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3E01B0E5" w14:textId="77777777">
        <w:tc>
          <w:tcPr>
            <w:tcW w:w="3491" w:type="dxa"/>
            <w:gridSpan w:val="2"/>
          </w:tcPr>
          <w:p w:rsidRPr="00AB78A8" w:rsidR="001D7DC0" w:rsidP="0061095C" w:rsidRDefault="001D7DC0" w14:paraId="1A0FEB55"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6FC3DB6A" w14:textId="77777777">
            <w:pPr>
              <w:jc w:val="center"/>
              <w:rPr>
                <w:rFonts w:ascii="Arial" w:hAnsi="Arial" w:cs="Arial"/>
              </w:rPr>
            </w:pPr>
            <w:r w:rsidRPr="00AB78A8">
              <w:rPr>
                <w:rFonts w:ascii="Arial" w:hAnsi="Arial" w:cs="Arial"/>
              </w:rPr>
              <w:t>Republika Hrvatska</w:t>
            </w:r>
          </w:p>
          <w:p w:rsidRPr="00AB78A8" w:rsidR="001D7DC0" w:rsidP="0061095C" w:rsidRDefault="001D7DC0" w14:paraId="47C572E9"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7CD622CB" w14:textId="77777777">
            <w:pPr>
              <w:jc w:val="center"/>
              <w:rPr>
                <w:rFonts w:ascii="Arial" w:hAnsi="Arial" w:cs="Arial"/>
              </w:rPr>
            </w:pPr>
            <w:r w:rsidRPr="00AB78A8">
              <w:rPr>
                <w:rFonts w:ascii="Arial" w:hAnsi="Arial" w:cs="Arial"/>
              </w:rPr>
              <w:t>Osijek, Zagrebačka 2</w:t>
            </w:r>
          </w:p>
        </w:tc>
      </w:tr>
      <w:tr w:rsidRPr="00AB78A8" w:rsidR="001D7DC0" w:rsidTr="0061095C" w14:paraId="3865E422"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61EC1170"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3657E8CE"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37EDBC27"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1D196764" w14:textId="77777777">
        <w:tc>
          <w:tcPr>
            <w:tcW w:w="3029" w:type="dxa"/>
          </w:tcPr>
          <w:p w:rsidRPr="00AB78A8" w:rsidR="00460480" w:rsidP="00460480" w:rsidRDefault="00460480" w14:paraId="658AE8FF" w14:textId="77777777">
            <w:pPr>
              <w:pStyle w:val="VSVerzija"/>
              <w:jc w:val="right"/>
              <w:rPr>
                <w:rFonts w:ascii="Arial" w:hAnsi="Arial" w:cs="Arial"/>
              </w:rPr>
            </w:pPr>
          </w:p>
        </w:tc>
      </w:tr>
    </w:tbl>
    <w:p w:rsidR="009776D8" w:rsidP="00E63D95" w:rsidRDefault="009776D8" w14:paraId="72A01841" w14:textId="77777777">
      <w:pPr>
        <w:ind w:firstLine="708"/>
        <w:jc w:val="both"/>
        <w15:collapsed w:val="false"/>
        <w:rPr>
          <w:rFonts w:ascii="Arial" w:hAnsi="Arial" w:cs="Arial"/>
        </w:rPr>
      </w:pPr>
    </w:p>
    <w:p w:rsidR="004435A4" w:rsidP="004435A4" w:rsidRDefault="00A85F1B" w14:paraId="02CF66E9" w14:textId="319D1021">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6B513B" w:rsidR="006B513B">
        <w:rPr>
          <w:rFonts w:ascii="Arial" w:hAnsi="Arial" w:cs="Arial"/>
        </w:rPr>
        <w:t>DUBRAVKO PAVLINOVIĆ, G</w:t>
      </w:r>
      <w:r w:rsidR="0061230A">
        <w:rPr>
          <w:rFonts w:ascii="Arial" w:hAnsi="Arial" w:cs="Arial"/>
        </w:rPr>
        <w:t xml:space="preserve">lavna </w:t>
      </w:r>
      <w:r w:rsidRPr="006B513B" w:rsidR="006B513B">
        <w:rPr>
          <w:rFonts w:ascii="Arial" w:hAnsi="Arial" w:cs="Arial"/>
        </w:rPr>
        <w:t xml:space="preserve">114, </w:t>
      </w:r>
      <w:r w:rsidR="0061230A">
        <w:rPr>
          <w:rFonts w:ascii="Arial" w:hAnsi="Arial" w:cs="Arial"/>
        </w:rPr>
        <w:t>Kneževi Vinogradi</w:t>
      </w:r>
      <w:r w:rsidRPr="006B513B" w:rsidR="006B513B">
        <w:rPr>
          <w:rFonts w:ascii="Arial" w:hAnsi="Arial" w:cs="Arial"/>
        </w:rPr>
        <w:t>, OIB:</w:t>
      </w:r>
      <w:r w:rsidR="0061230A">
        <w:rPr>
          <w:rFonts w:ascii="Arial" w:hAnsi="Arial" w:cs="Arial"/>
        </w:rPr>
        <w:t xml:space="preserve"> </w:t>
      </w:r>
      <w:r w:rsidRPr="006B513B" w:rsidR="006B513B">
        <w:rPr>
          <w:rFonts w:ascii="Arial" w:hAnsi="Arial" w:cs="Arial"/>
        </w:rPr>
        <w:t xml:space="preserve">74325306359 </w:t>
      </w:r>
      <w:r w:rsidR="006B513B">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8B37CA">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69AB9E55" w14:textId="77777777">
      <w:pPr>
        <w:ind w:firstLine="851"/>
        <w:jc w:val="both"/>
        <w:rPr>
          <w:rFonts w:ascii="Arial" w:hAnsi="Arial" w:cs="Arial"/>
        </w:rPr>
      </w:pPr>
    </w:p>
    <w:p w:rsidRPr="00C15421" w:rsidR="00C15421" w:rsidP="004435A4" w:rsidRDefault="00C15421" w14:paraId="77E60ABB" w14:textId="77777777">
      <w:pPr>
        <w:ind w:firstLine="851"/>
        <w:jc w:val="both"/>
        <w:rPr>
          <w:rFonts w:ascii="Arial" w:hAnsi="Arial" w:cs="Arial"/>
        </w:rPr>
      </w:pPr>
      <w:r w:rsidRPr="00C15421">
        <w:rPr>
          <w:rFonts w:ascii="Arial" w:hAnsi="Arial" w:cs="Arial"/>
        </w:rPr>
        <w:t xml:space="preserve"> </w:t>
      </w:r>
    </w:p>
    <w:p w:rsidR="00C15421" w:rsidP="004435A4" w:rsidRDefault="00C15421" w14:paraId="4F368F56" w14:textId="77777777">
      <w:pPr>
        <w:ind w:left="284" w:hanging="284"/>
        <w:jc w:val="center"/>
        <w:rPr>
          <w:rFonts w:ascii="Arial" w:hAnsi="Arial" w:cs="Arial"/>
        </w:rPr>
      </w:pPr>
      <w:r w:rsidRPr="00C15421">
        <w:rPr>
          <w:rFonts w:ascii="Arial" w:hAnsi="Arial" w:cs="Arial"/>
        </w:rPr>
        <w:t>O G L A S</w:t>
      </w:r>
    </w:p>
    <w:p w:rsidR="004F760A" w:rsidP="004435A4" w:rsidRDefault="004F760A" w14:paraId="7B25A331" w14:textId="77777777">
      <w:pPr>
        <w:ind w:left="284" w:hanging="284"/>
        <w:jc w:val="center"/>
        <w:rPr>
          <w:rFonts w:ascii="Arial" w:hAnsi="Arial" w:cs="Arial"/>
        </w:rPr>
      </w:pPr>
    </w:p>
    <w:p w:rsidR="004F760A" w:rsidP="004435A4" w:rsidRDefault="004F760A" w14:paraId="6DF27D8B" w14:textId="77777777">
      <w:pPr>
        <w:ind w:left="284" w:hanging="284"/>
        <w:jc w:val="center"/>
        <w:rPr>
          <w:rFonts w:ascii="Arial" w:hAnsi="Arial" w:cs="Arial"/>
        </w:rPr>
      </w:pPr>
    </w:p>
    <w:p w:rsidRPr="000B5A8B" w:rsidR="00C15421" w:rsidP="000B5A8B" w:rsidRDefault="000D315D" w14:paraId="0AC72952"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6B513B" w:rsidR="006B513B">
        <w:rPr>
          <w:rFonts w:ascii="Arial" w:hAnsi="Arial" w:cs="Arial"/>
        </w:rPr>
        <w:t xml:space="preserve">DUBRAVKO PAVLINOVIĆ, </w:t>
      </w:r>
      <w:r w:rsidRPr="006B513B" w:rsidR="0061230A">
        <w:rPr>
          <w:rFonts w:ascii="Arial" w:hAnsi="Arial" w:cs="Arial"/>
        </w:rPr>
        <w:t>G</w:t>
      </w:r>
      <w:r w:rsidR="0061230A">
        <w:rPr>
          <w:rFonts w:ascii="Arial" w:hAnsi="Arial" w:cs="Arial"/>
        </w:rPr>
        <w:t xml:space="preserve">lavna </w:t>
      </w:r>
      <w:r w:rsidRPr="006B513B" w:rsidR="0061230A">
        <w:rPr>
          <w:rFonts w:ascii="Arial" w:hAnsi="Arial" w:cs="Arial"/>
        </w:rPr>
        <w:t xml:space="preserve">114, </w:t>
      </w:r>
      <w:r w:rsidR="0061230A">
        <w:rPr>
          <w:rFonts w:ascii="Arial" w:hAnsi="Arial" w:cs="Arial"/>
        </w:rPr>
        <w:t>Kneževi Vinogradi</w:t>
      </w:r>
      <w:r w:rsidRPr="006B513B" w:rsidR="006B513B">
        <w:rPr>
          <w:rFonts w:ascii="Arial" w:hAnsi="Arial" w:cs="Arial"/>
        </w:rPr>
        <w:t xml:space="preserve"> OIB:</w:t>
      </w:r>
      <w:r w:rsidR="0061230A">
        <w:rPr>
          <w:rFonts w:ascii="Arial" w:hAnsi="Arial" w:cs="Arial"/>
        </w:rPr>
        <w:t xml:space="preserve"> </w:t>
      </w:r>
      <w:r w:rsidRPr="006B513B" w:rsidR="006B513B">
        <w:rPr>
          <w:rFonts w:ascii="Arial" w:hAnsi="Arial" w:cs="Arial"/>
        </w:rPr>
        <w:t xml:space="preserve">74325306359 </w:t>
      </w:r>
      <w:r w:rsidR="006B513B">
        <w:rPr>
          <w:rFonts w:ascii="Arial" w:hAnsi="Arial" w:cs="Arial"/>
        </w:rPr>
        <w:t xml:space="preserve"> </w:t>
      </w:r>
      <w:r w:rsidR="00B44475">
        <w:rPr>
          <w:rFonts w:ascii="Arial" w:hAnsi="Arial" w:cs="Arial"/>
        </w:rPr>
        <w:t>č</w:t>
      </w:r>
      <w:r w:rsidRPr="00A85F1B" w:rsidR="00B44475">
        <w:rPr>
          <w:rFonts w:ascii="Arial" w:hAnsi="Arial" w:cs="Arial"/>
        </w:rPr>
        <w:t>l</w:t>
      </w:r>
      <w:r w:rsidRPr="000D315D" w:rsidR="00B44475">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1588F0F4" w14:textId="77777777">
      <w:pPr>
        <w:ind w:left="709" w:hanging="284"/>
        <w:jc w:val="both"/>
        <w:rPr>
          <w:rFonts w:ascii="Arial" w:hAnsi="Arial" w:cs="Arial"/>
        </w:rPr>
      </w:pPr>
    </w:p>
    <w:p w:rsidR="00B40AFF" w:rsidP="000D315D" w:rsidRDefault="000D315D" w14:paraId="41908307"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5FFF7AD5" w14:textId="77777777">
      <w:pPr>
        <w:pStyle w:val="Odlomakpopisa"/>
        <w:rPr>
          <w:rFonts w:ascii="Arial" w:hAnsi="Arial" w:cs="Arial"/>
        </w:rPr>
      </w:pPr>
    </w:p>
    <w:p w:rsidR="000D315D" w:rsidP="000D315D" w:rsidRDefault="000D315D" w14:paraId="67182EAB"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25C3488A" w14:textId="77777777">
      <w:pPr>
        <w:pStyle w:val="Odlomakpopisa"/>
        <w:rPr>
          <w:rFonts w:ascii="Arial" w:hAnsi="Arial" w:cs="Arial"/>
        </w:rPr>
      </w:pPr>
    </w:p>
    <w:p w:rsidR="000D315D" w:rsidP="000D315D" w:rsidRDefault="000D315D" w14:paraId="4FC2979F"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773F7F28" w14:textId="77777777">
      <w:pPr>
        <w:pStyle w:val="Odlomakpopisa"/>
        <w:rPr>
          <w:rFonts w:ascii="Arial" w:hAnsi="Arial" w:cs="Arial"/>
        </w:rPr>
      </w:pPr>
    </w:p>
    <w:p w:rsidRPr="00862481" w:rsidR="000D315D" w:rsidP="00F10726" w:rsidRDefault="00271CC2" w14:paraId="59FE1DE9"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04CE6191" w14:textId="77777777">
      <w:pPr>
        <w:pStyle w:val="Odlomakpopisa"/>
        <w:jc w:val="both"/>
        <w:rPr>
          <w:rFonts w:ascii="Arial" w:hAnsi="Arial" w:cs="Arial"/>
        </w:rPr>
      </w:pPr>
    </w:p>
    <w:p w:rsidRPr="00AB78A8" w:rsidR="00B40AFF" w:rsidP="00C15421" w:rsidRDefault="00B40AFF" w14:paraId="7C81BD0E" w14:textId="77777777">
      <w:pPr>
        <w:ind w:left="284" w:hanging="284"/>
        <w:jc w:val="both"/>
        <w:rPr>
          <w:rFonts w:ascii="Arial" w:hAnsi="Arial" w:cs="Arial"/>
        </w:rPr>
      </w:pPr>
    </w:p>
    <w:p w:rsidRPr="00AB78A8" w:rsidR="00E63D95" w:rsidP="00E63D95" w:rsidRDefault="005F161D" w14:paraId="183EC9EF" w14:textId="6B128646">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8B37CA">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3BD59570" w14:textId="77777777">
      <w:pPr>
        <w:ind w:left="708"/>
        <w:jc w:val="center"/>
        <w:rPr>
          <w:rFonts w:ascii="Arial" w:hAnsi="Arial" w:cs="Arial"/>
        </w:rPr>
      </w:pPr>
    </w:p>
    <w:p w:rsidR="009776D8" w:rsidP="00E63D95" w:rsidRDefault="009776D8" w14:paraId="0BD2CBB2" w14:textId="77777777">
      <w:pPr>
        <w:ind w:left="708"/>
        <w:jc w:val="center"/>
        <w:rPr>
          <w:rFonts w:ascii="Arial" w:hAnsi="Arial" w:cs="Arial"/>
        </w:rPr>
      </w:pPr>
    </w:p>
    <w:p w:rsidRPr="00AB78A8" w:rsidR="009776D8" w:rsidP="00E63D95" w:rsidRDefault="009776D8" w14:paraId="30DD359F" w14:textId="77777777">
      <w:pPr>
        <w:ind w:left="708"/>
        <w:jc w:val="center"/>
        <w:rPr>
          <w:rFonts w:ascii="Arial" w:hAnsi="Arial" w:cs="Arial"/>
        </w:rPr>
      </w:pPr>
    </w:p>
    <w:p w:rsidRPr="00AB78A8" w:rsidR="00E63D95" w:rsidP="00E63D95" w:rsidRDefault="00E63D95" w14:paraId="315ED2F4"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1DCFAB57"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E1C50" w:rsidP="009776D8" w:rsidRDefault="007E1C50" w14:paraId="6734B6C9" w14:textId="77777777">
      <w:r>
        <w:separator/>
      </w:r>
    </w:p>
  </w:endnote>
  <w:endnote w:type="continuationSeparator" w:id="0">
    <w:p w:rsidR="007E1C50" w:rsidP="009776D8" w:rsidRDefault="007E1C50" w14:paraId="1AF59516"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E1C50" w:rsidP="009776D8" w:rsidRDefault="007E1C50" w14:paraId="58370891" w14:textId="77777777">
      <w:r>
        <w:separator/>
      </w:r>
    </w:p>
  </w:footnote>
  <w:footnote w:type="continuationSeparator" w:id="0">
    <w:p w:rsidR="007E1C50" w:rsidP="009776D8" w:rsidRDefault="007E1C50" w14:paraId="73B1B20A"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5F3201C4"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1C7AB6DD"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6B513B">
          <w:rPr>
            <w:rFonts w:ascii="Arial" w:hAnsi="Arial" w:cs="Arial"/>
          </w:rPr>
          <w:t>7</w:t>
        </w:r>
        <w:r w:rsidR="0061230A">
          <w:rPr>
            <w:rFonts w:ascii="Arial" w:hAnsi="Arial" w:cs="Arial"/>
          </w:rPr>
          <w:t>15</w:t>
        </w:r>
        <w:r w:rsidR="001E1C56">
          <w:rPr>
            <w:rFonts w:ascii="Arial" w:hAnsi="Arial" w:cs="Arial"/>
          </w:rPr>
          <w:t>/</w:t>
        </w:r>
        <w:r w:rsidR="009D6046">
          <w:rPr>
            <w:rFonts w:ascii="Arial" w:hAnsi="Arial" w:cs="Arial"/>
          </w:rPr>
          <w:t>2026-2</w:t>
        </w:r>
      </w:p>
    </w:sdtContent>
  </w:sdt>
  <w:p w:rsidR="009776D8" w:rsidRDefault="009776D8" w14:paraId="2AC5FD06"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7D6CFAA0" w14:textId="77777777"/>
  <w:p w:rsidR="0058660B" w:rsidRDefault="0058660B" w14:paraId="58D7B64C"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5AEF42D7" w14:textId="77777777">
      <w:tc>
        <w:tcPr>
          <w:tcW w:w="3119" w:type="dxa"/>
        </w:tcPr>
        <w:p w:rsidRPr="00AB78A8" w:rsidR="0058660B" w:rsidP="00F424C6" w:rsidRDefault="0058660B" w14:paraId="66796A48"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B44475">
            <w:rPr>
              <w:rFonts w:ascii="Arial" w:hAnsi="Arial" w:cs="Arial"/>
            </w:rPr>
            <w:t>7</w:t>
          </w:r>
          <w:r w:rsidR="0061230A">
            <w:rPr>
              <w:rFonts w:ascii="Arial" w:hAnsi="Arial" w:cs="Arial"/>
            </w:rPr>
            <w:t>15</w:t>
          </w:r>
          <w:r w:rsidR="006B513B">
            <w:rPr>
              <w:rFonts w:ascii="Arial" w:hAnsi="Arial" w:cs="Arial"/>
            </w:rPr>
            <w:t>/</w:t>
          </w:r>
          <w:r w:rsidR="00DA4B95">
            <w:rPr>
              <w:rFonts w:ascii="Arial" w:hAnsi="Arial" w:cs="Arial"/>
            </w:rPr>
            <w:t>2026-2</w:t>
          </w:r>
        </w:p>
      </w:tc>
    </w:tr>
  </w:tbl>
  <w:p w:rsidR="0058660B" w:rsidRDefault="0058660B" w14:paraId="27E42785"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D05"/>
    <w:rsid w:val="00013C7B"/>
    <w:rsid w:val="0001570D"/>
    <w:rsid w:val="00015CCB"/>
    <w:rsid w:val="00017503"/>
    <w:rsid w:val="00017787"/>
    <w:rsid w:val="00023726"/>
    <w:rsid w:val="00036D34"/>
    <w:rsid w:val="000417BD"/>
    <w:rsid w:val="0004222F"/>
    <w:rsid w:val="0005167A"/>
    <w:rsid w:val="00055A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3B85"/>
    <w:rsid w:val="001261EC"/>
    <w:rsid w:val="00133D11"/>
    <w:rsid w:val="0013588C"/>
    <w:rsid w:val="001360BE"/>
    <w:rsid w:val="001366AD"/>
    <w:rsid w:val="00137561"/>
    <w:rsid w:val="0013772D"/>
    <w:rsid w:val="00143005"/>
    <w:rsid w:val="001462E8"/>
    <w:rsid w:val="00147C59"/>
    <w:rsid w:val="00154451"/>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4C42"/>
    <w:rsid w:val="00206532"/>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14767"/>
    <w:rsid w:val="003274FA"/>
    <w:rsid w:val="003275A1"/>
    <w:rsid w:val="00330049"/>
    <w:rsid w:val="00330EF9"/>
    <w:rsid w:val="00335CF3"/>
    <w:rsid w:val="00341172"/>
    <w:rsid w:val="003448F6"/>
    <w:rsid w:val="00346725"/>
    <w:rsid w:val="00350013"/>
    <w:rsid w:val="00352C88"/>
    <w:rsid w:val="00354190"/>
    <w:rsid w:val="00361E80"/>
    <w:rsid w:val="00362372"/>
    <w:rsid w:val="00364EB7"/>
    <w:rsid w:val="003705DA"/>
    <w:rsid w:val="003713A7"/>
    <w:rsid w:val="003727CB"/>
    <w:rsid w:val="00383B38"/>
    <w:rsid w:val="0038439C"/>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661AA"/>
    <w:rsid w:val="00470486"/>
    <w:rsid w:val="00481B03"/>
    <w:rsid w:val="0048413A"/>
    <w:rsid w:val="004853D9"/>
    <w:rsid w:val="00491F3C"/>
    <w:rsid w:val="0049413D"/>
    <w:rsid w:val="004965A3"/>
    <w:rsid w:val="00497626"/>
    <w:rsid w:val="004A0FAD"/>
    <w:rsid w:val="004B045D"/>
    <w:rsid w:val="004B49EB"/>
    <w:rsid w:val="004C1508"/>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230A"/>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B513B"/>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1C50"/>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37CA"/>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97D0B"/>
    <w:rsid w:val="009A1D25"/>
    <w:rsid w:val="009A2C96"/>
    <w:rsid w:val="009A6F4C"/>
    <w:rsid w:val="009A76A1"/>
    <w:rsid w:val="009B0B24"/>
    <w:rsid w:val="009C155D"/>
    <w:rsid w:val="009C38A5"/>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7E8D"/>
    <w:rsid w:val="00B204A5"/>
    <w:rsid w:val="00B23F42"/>
    <w:rsid w:val="00B32AD5"/>
    <w:rsid w:val="00B32C03"/>
    <w:rsid w:val="00B33B95"/>
    <w:rsid w:val="00B40AFF"/>
    <w:rsid w:val="00B40E08"/>
    <w:rsid w:val="00B41F72"/>
    <w:rsid w:val="00B44475"/>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1959"/>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31B2"/>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5F49"/>
    <w:rsid w:val="00D36932"/>
    <w:rsid w:val="00D37DBB"/>
    <w:rsid w:val="00D428E5"/>
    <w:rsid w:val="00D44667"/>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5054"/>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8A75BEC"/>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204C42"/>
    <w:rPr>
      <w:color w:val="808080"/>
      <w:bdr w:val="none" w:color="auto" w:sz="0" w:space="0"/>
      <w:shd w:val="clear" w:color="auto" w:fill="auto"/>
    </w:rPr>
  </w:style>
  <w:style w:type="character" w:styleId="eSPISCCParagraphDefaultFont" w:customStyle="true">
    <w:name w:val="eSPIS_CC_Paragraph Default Font"/>
    <w:basedOn w:val="Zadanifontodlomka"/>
    <w:rsid w:val="00204C4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204C4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204C4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204C4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Sp-715/2026-2</izvorni_sadrzaj>
    <derivirana_varijabla naziv="DomainObject.Oznaka_1">Sp-715/2026-2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715</izvorni_sadrzaj>
    <derivirana_varijabla naziv="DomainObject.Predmet.Broj_1">715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listopada 2026.</izvorni_sadrzaj>
    <derivirana_varijabla naziv="DomainObject.Predmet.DatumIzradeOptuznogAkta_1">6. listopada 2026.</derivirana_varijabla>
  </DomainObject.Predmet.DatumIzradeOptuznogAkta>
  <DomainObject.Predmet.DatumIzradeOptuznogAktaFormated>
    <izvorni_sadrzaj>6.10.2026.</izvorni_sadrzaj>
    <derivirana_varijabla naziv="DomainObject.Predmet.DatumIzradeOptuznogAktaFormated_1">6.10.2026.</derivirana_varijabla>
  </DomainObject.Predmet.DatumIzradeOptuznogAktaFormated>
  <DomainObject.Predmet.DatumOsnivanja>
    <izvorni_sadrzaj>6. listopada 2026.</izvorni_sadrzaj>
    <derivirana_varijabla naziv="DomainObject.Predmet.DatumOsnivanja_1">6.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listopada 2026.</izvorni_sadrzaj>
    <derivirana_varijabla naziv="DomainObject.Predmet.DatumPrimitkaOptuznogAkta_1">6.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Sp-715/2026</izvorni_sadrzaj>
    <derivirana_varijabla naziv="DomainObject.Predmet.OznakaBroj_1">Sp-715/2026</derivirana_varijabla>
  </DomainObject.Predmet.OznakaBroj>
  <DomainObject.Predmet.OznakaBrojOptuznogAkta>
    <izvorni_sadrzaj>118-08-6-26-2</izvorni_sadrzaj>
    <derivirana_varijabla naziv="DomainObject.Predmet.OznakaBrojOptuznogAkta_1">118-08-6-26-2</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Dubravko Pavlinović</izvorni_sadrzaj>
    <derivirana_varijabla naziv="DomainObject.Predmet.ProtustrankaFormated_1">  Dubravko Pavlinović</derivirana_varijabla>
  </DomainObject.Predmet.ProtustrankaFormated>
  <DomainObject.Predmet.ProtustrankaFormatedOIB>
    <izvorni_sadrzaj>  Dubravko Pavlinović, OIB 74325306359</izvorni_sadrzaj>
    <derivirana_varijabla naziv="DomainObject.Predmet.ProtustrankaFormatedOIB_1">  Dubravko Pavlinović, OIB 74325306359</derivirana_varijabla>
  </DomainObject.Predmet.ProtustrankaFormatedOIB>
  <DomainObject.Predmet.ProtustrankaFormatedWithAdress>
    <izvorni_sadrzaj> Dubravko Pavlinović, Glavna 114, 31309 Kneževi Vinogradi</izvorni_sadrzaj>
    <derivirana_varijabla naziv="DomainObject.Predmet.ProtustrankaFormatedWithAdress_1"> Dubravko Pavlinović, Glavna 114, 31309 Kneževi Vinogradi</derivirana_varijabla>
  </DomainObject.Predmet.ProtustrankaFormatedWithAdress>
  <DomainObject.Predmet.ProtustrankaFormatedWithAdressOIB>
    <izvorni_sadrzaj> Dubravko Pavlinović, OIB 74325306359, Glavna 114, 31309 Kneževi Vinogradi</izvorni_sadrzaj>
    <derivirana_varijabla naziv="DomainObject.Predmet.ProtustrankaFormatedWithAdressOIB_1"> Dubravko Pavlinović, OIB 74325306359, Glavna 114, 31309 Kneževi Vinogradi</derivirana_varijabla>
  </DomainObject.Predmet.ProtustrankaFormatedWithAdressOIB>
  <DomainObject.Predmet.ProtustrankaWithAdress>
    <izvorni_sadrzaj>Dubravko Pavlinović Glavna 114, 31309 Kneževi Vinogradi</izvorni_sadrzaj>
    <derivirana_varijabla naziv="DomainObject.Predmet.ProtustrankaWithAdress_1">Dubravko Pavlinović Glavna 114, 31309 Kneževi Vinogradi</derivirana_varijabla>
  </DomainObject.Predmet.ProtustrankaWithAdress>
  <DomainObject.Predmet.ProtustrankaWithAdressOIB>
    <izvorni_sadrzaj>Dubravko Pavlinović, OIB 74325306359, Glavna 114, 31309 Kneževi Vinogradi</izvorni_sadrzaj>
    <derivirana_varijabla naziv="DomainObject.Predmet.ProtustrankaWithAdressOIB_1">Dubravko Pavlinović, OIB 74325306359, Glavna 114, 31309 Kneževi Vinogradi</derivirana_varijabla>
  </DomainObject.Predmet.ProtustrankaWithAdressOIB>
  <DomainObject.Predmet.ProtustrankaNazivFormated>
    <izvorni_sadrzaj>Dubravko Pavlinović</izvorni_sadrzaj>
    <derivirana_varijabla naziv="DomainObject.Predmet.ProtustrankaNazivFormated_1">Dubravko Pavlinović</derivirana_varijabla>
  </DomainObject.Predmet.ProtustrankaNazivFormated>
  <DomainObject.Predmet.ProtustrankaNazivFormatedOIB>
    <izvorni_sadrzaj>Dubravko Pavlinović, OIB 74325306359</izvorni_sadrzaj>
    <derivirana_varijabla naziv="DomainObject.Predmet.ProtustrankaNazivFormatedOIB_1">Dubravko Pavlinović, OIB 74325306359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Dubravko Pavlinović</item>
    </izvorni_sadrzaj>
    <derivirana_varijabla naziv="DomainObject.Predmet.ProtuStrankaListFormated_1">
      <item>Dubravko Pavlinović</item>
    </derivirana_varijabla>
  </DomainObject.Predmet.ProtuStrankaListFormated>
  <DomainObject.Predmet.ProtuStrankaListFormatedOIB>
    <izvorni_sadrzaj>
      <item>Dubravko Pavlinović, OIB 74325306359</item>
    </izvorni_sadrzaj>
    <derivirana_varijabla naziv="DomainObject.Predmet.ProtuStrankaListFormatedOIB_1">
      <item>Dubravko Pavlinović, OIB 74325306359</item>
    </derivirana_varijabla>
  </DomainObject.Predmet.ProtuStrankaListFormatedOIB>
  <DomainObject.Predmet.ProtuStrankaListFormatedWithAdress>
    <izvorni_sadrzaj>
      <item>Dubravko Pavlinović, Glavna 114, 31309 Kneževi Vinogradi</item>
    </izvorni_sadrzaj>
    <derivirana_varijabla naziv="DomainObject.Predmet.ProtuStrankaListFormatedWithAdress_1">
      <item>Dubravko Pavlinović, Glavna 114, 31309 Kneževi Vinogradi</item>
    </derivirana_varijabla>
  </DomainObject.Predmet.ProtuStrankaListFormatedWithAdress>
  <DomainObject.Predmet.ProtuStrankaListFormatedWithAdressOIB>
    <izvorni_sadrzaj>
      <item>Dubravko Pavlinović, OIB 74325306359, Glavna 114, 31309 Kneževi Vinogradi</item>
    </izvorni_sadrzaj>
    <derivirana_varijabla naziv="DomainObject.Predmet.ProtuStrankaListFormatedWithAdressOIB_1">
      <item>Dubravko Pavlinović, OIB 74325306359, Glavna 114, 31309 Kneževi Vinogradi</item>
    </derivirana_varijabla>
  </DomainObject.Predmet.ProtuStrankaListFormatedWithAdressOIB>
  <DomainObject.Predmet.ProtuStrankaListNazivFormated>
    <izvorni_sadrzaj>
      <item>Dubravko Pavlinović</item>
    </izvorni_sadrzaj>
    <derivirana_varijabla naziv="DomainObject.Predmet.ProtuStrankaListNazivFormated_1">
      <item>Dubravko Pavlinović</item>
    </derivirana_varijabla>
  </DomainObject.Predmet.ProtuStrankaListNazivFormated>
  <DomainObject.Predmet.ProtuStrankaListNazivFormatedOIB>
    <izvorni_sadrzaj>
      <item>Dubravko Pavlinović, OIB 74325306359</item>
    </izvorni_sadrzaj>
    <derivirana_varijabla naziv="DomainObject.Predmet.ProtuStrankaListNazivFormatedOIB_1">
      <item>Dubravko Pavlinović, OIB 74325306359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Sp-715/2026-2</izvorni_sadrzaj>
    <derivirana_varijabla naziv="DomainObject.PoslovniBrojDokumenta_1">Sp-715/2026-2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Dubravko Pavlinović</izvorni_sadrzaj>
    <derivirana_varijabla naziv="DomainObject.Predmet.ProtustrankaIDrugi_1">Dubravko Pavlinović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Dubravko Pavlinović, OIB 74325306359, Glavna 114, 31309 Kneževi Vinogradi</izvorni_sadrzaj>
    <derivirana_varijabla naziv="DomainObject.Predmet.ProtustrankaIDrugiAdressOIB_1">Dubravko Pavlinović, OIB 74325306359, Glavna 114, 31309 Kneževi Vinogradi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Dubravko Pavlinović</item>
      <item>Financijska agencija (FINA)</item>
    </izvorni_sadrzaj>
    <derivirana_varijabla naziv="DomainObject.Predmet.SudioniciListNaziv_1">
      <item>Dubravko Pavlinović</item>
      <item>Financijska agencija (FINA)</item>
    </derivirana_varijabla>
  </DomainObject.Predmet.SudioniciListNaziv>
  <DomainObject.Predmet.SudioniciListAdressOIB>
    <izvorni_sadrzaj>
      <item>Dubravko Pavlinović, OIB 74325306359, Glavna 114,31309 Kneževi Vinogradi</item>
      <item>Financijska agencija (FINA), OIB 85821130368, Ulica grada Vukovara 70,10000 Zagreb</item>
    </izvorni_sadrzaj>
    <derivirana_varijabla naziv="DomainObject.Predmet.SudioniciListAdressOIB_1">
      <item>Dubravko Pavlinović, OIB 74325306359, Glavna 114,31309 Kneževi Vinogradi</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74325306359</item>
      <item>, OIB 85821130368</item>
    </izvorni_sadrzaj>
    <derivirana_varijabla naziv="DomainObject.Predmet.SudioniciListNazivOIB_1">
      <item>, OIB 74325306359</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listopada 2026.</izvorni_sadrzaj>
    <derivirana_varijabla naziv="DomainObject.Predmet.DatumPocetkaProcesa_1">6.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356</properties:Words>
  <properties:Characters>2069</properties:Characters>
  <properties:Lines>57</properties:Lines>
  <properties:Paragraphs>13</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2445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2026-10-14T07:07:00Z</dcterms:created>
  <dc:creator>Snježana Andrijanić</dc:creator>
  <cp:lastModifiedBy>Darija Miličević</cp:lastModifiedBy>
  <cp:lastPrinted>2020-02-13T11:50:00Z</cp:lastPrinted>
  <dcterms:modified xmlns:xsi="http://www.w3.org/2001/XMLSchema-instance" xsi:type="dcterms:W3CDTF">2026-10-21T11:50:00Z</dcterms:modified>
  <cp:revision>5</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Sp-715/2026-2 / Odluka - Oglas (Sp-715-2026.docx)</vt:lpwstr>
  </prop:property>
  <prop:property fmtid="{D5CDD505-2E9C-101B-9397-08002B2CF9AE}" pid="4" name="CC_coloring">
    <vt:bool>false</vt:bool>
  </prop:property>
  <prop:property fmtid="{D5CDD505-2E9C-101B-9397-08002B2CF9AE}" pid="5" name="BrojStranica">
    <vt:i4>2</vt:i4>
  </prop:property>
</prop:Properties>
</file>