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40B72" w:rsidR="00440B72" w:rsidP="00440B72" w:rsidRDefault="00440B72" w14:paraId="13AB21D7" w14:textId="77777777">
      <w:pPr>
        <w:spacing w:after="0"/>
        <w:jc w:val="right"/>
        <w15:collapsed w:val="false"/>
        <w:rPr>
          <w:rFonts w:ascii="Arial" w:hAnsi="Arial" w:cs="Arial"/>
        </w:rPr>
      </w:pPr>
    </w:p>
    <w:p w:rsidRPr="00C633A4" w:rsidR="00C633A4" w:rsidP="00C633A4" w:rsidRDefault="00C633A4" w14:paraId="26994EC5" w14:textId="77777777">
      <w:pPr>
        <w:spacing w:after="0"/>
        <w:jc w:val="both"/>
        <w:rPr>
          <w:rFonts w:ascii="Arial" w:hAnsi="Arial" w:cs="Arial"/>
        </w:rPr>
      </w:pPr>
    </w:p>
    <w:p w:rsidRPr="00C633A4" w:rsidR="00C633A4" w:rsidP="00C633A4" w:rsidRDefault="00C633A4" w14:paraId="626FB27B" w14:textId="77777777">
      <w:pPr>
        <w:spacing w:after="0"/>
        <w:jc w:val="both"/>
        <w:rPr>
          <w:rFonts w:ascii="Arial" w:hAnsi="Arial" w:cs="Arial"/>
        </w:rPr>
      </w:pPr>
      <w:r w:rsidRPr="00C633A4">
        <w:rPr>
          <w:rFonts w:ascii="Arial" w:hAnsi="Arial" w:cs="Arial"/>
        </w:rPr>
        <w:t xml:space="preserve"> OPĆINSKI SUD U OSIJEKU </w:t>
      </w:r>
    </w:p>
    <w:p w:rsidRPr="00C633A4" w:rsidR="00C633A4" w:rsidP="00C633A4" w:rsidRDefault="00C633A4" w14:paraId="721F0D7E" w14:textId="21526995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C633A4">
        <w:rPr>
          <w:rFonts w:ascii="Arial" w:hAnsi="Arial" w:cs="Arial"/>
        </w:rPr>
        <w:t xml:space="preserve">O S I J EK </w:t>
      </w:r>
    </w:p>
    <w:p w:rsidR="00C633A4" w:rsidP="00C633A4" w:rsidRDefault="00C633A4" w14:paraId="2C55A1CC" w14:textId="0608F1E4">
      <w:pPr>
        <w:spacing w:after="0"/>
        <w:jc w:val="right"/>
        <w:rPr>
          <w:rFonts w:ascii="Arial" w:hAnsi="Arial" w:cs="Arial"/>
        </w:rPr>
      </w:pPr>
      <w:r w:rsidRPr="00C633A4">
        <w:rPr>
          <w:rFonts w:ascii="Arial" w:hAnsi="Arial" w:cs="Arial"/>
        </w:rPr>
        <w:t>Poslovni broj: P Ob-</w:t>
      </w:r>
      <w:r w:rsidR="00707FE1">
        <w:rPr>
          <w:rFonts w:ascii="Arial" w:hAnsi="Arial" w:cs="Arial"/>
        </w:rPr>
        <w:t>215</w:t>
      </w:r>
      <w:r w:rsidRPr="00C633A4">
        <w:rPr>
          <w:rFonts w:ascii="Arial" w:hAnsi="Arial" w:cs="Arial"/>
        </w:rPr>
        <w:t>/2026-</w:t>
      </w:r>
      <w:r w:rsidR="00707FE1">
        <w:rPr>
          <w:rFonts w:ascii="Arial" w:hAnsi="Arial" w:cs="Arial"/>
        </w:rPr>
        <w:t>2</w:t>
      </w:r>
      <w:r w:rsidRPr="00C633A4">
        <w:rPr>
          <w:rFonts w:ascii="Arial" w:hAnsi="Arial" w:cs="Arial"/>
        </w:rPr>
        <w:t xml:space="preserve"> </w:t>
      </w:r>
    </w:p>
    <w:p w:rsidR="00C633A4" w:rsidP="00C633A4" w:rsidRDefault="00C633A4" w14:paraId="164175FE" w14:textId="77777777">
      <w:pPr>
        <w:spacing w:after="0"/>
        <w:jc w:val="right"/>
        <w:rPr>
          <w:rFonts w:ascii="Arial" w:hAnsi="Arial" w:cs="Arial"/>
        </w:rPr>
      </w:pPr>
    </w:p>
    <w:p w:rsidRPr="00C633A4" w:rsidR="00C633A4" w:rsidP="00C633A4" w:rsidRDefault="00C633A4" w14:paraId="1D216D9F" w14:textId="77777777">
      <w:pPr>
        <w:spacing w:after="0"/>
        <w:jc w:val="right"/>
        <w:rPr>
          <w:rFonts w:ascii="Arial" w:hAnsi="Arial" w:cs="Arial"/>
        </w:rPr>
      </w:pPr>
    </w:p>
    <w:p w:rsidRPr="00C633A4" w:rsidR="00C633A4" w:rsidP="00C633A4" w:rsidRDefault="00D0102F" w14:paraId="6C2CCEDF" w14:textId="62E222D9">
      <w:pPr>
        <w:spacing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M.</w:t>
      </w:r>
      <w:r w:rsidR="00707FE1">
        <w:rPr>
          <w:rFonts w:ascii="Arial" w:hAnsi="Arial" w:cs="Arial"/>
        </w:rPr>
        <w:t xml:space="preserve"> S.</w:t>
      </w:r>
    </w:p>
    <w:p w:rsidR="00C633A4" w:rsidP="00C633A4" w:rsidRDefault="00707FE1" w14:paraId="75462958" w14:textId="1078E87E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C633A4">
        <w:rPr>
          <w:rFonts w:ascii="Arial" w:hAnsi="Arial" w:cs="Arial"/>
        </w:rPr>
        <w:t>.</w:t>
      </w:r>
    </w:p>
    <w:p w:rsidR="00707FE1" w:rsidP="00C633A4" w:rsidRDefault="00707FE1" w14:paraId="72A6D21B" w14:textId="782C99B1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…</w:t>
      </w:r>
    </w:p>
    <w:p w:rsidR="00C633A4" w:rsidP="00C633A4" w:rsidRDefault="00C633A4" w14:paraId="0E0930F5" w14:textId="5B5F622C">
      <w:pPr>
        <w:spacing w:after="0" w:line="240" w:lineRule="auto"/>
        <w:jc w:val="both"/>
        <w:rPr>
          <w:rFonts w:ascii="Arial" w:hAnsi="Arial" w:cs="Arial"/>
        </w:rPr>
      </w:pPr>
      <w:r w:rsidRPr="00C633A4">
        <w:rPr>
          <w:rFonts w:ascii="Arial" w:hAnsi="Arial" w:cs="Arial"/>
        </w:rPr>
        <w:t xml:space="preserve"> </w:t>
      </w:r>
    </w:p>
    <w:p w:rsidRPr="00C633A4" w:rsidR="00D0102F" w:rsidP="00C633A4" w:rsidRDefault="00D0102F" w14:paraId="7219D9B5" w14:textId="77777777">
      <w:pPr>
        <w:spacing w:after="0" w:line="240" w:lineRule="auto"/>
        <w:jc w:val="both"/>
        <w:rPr>
          <w:rFonts w:ascii="Arial" w:hAnsi="Arial" w:cs="Arial"/>
        </w:rPr>
      </w:pPr>
    </w:p>
    <w:p w:rsidR="00D0102F" w:rsidP="00D0102F" w:rsidRDefault="00D0102F" w14:paraId="748DF428" w14:textId="304E838A">
      <w:pPr>
        <w:spacing w:after="0" w:line="240" w:lineRule="auto"/>
        <w:jc w:val="both"/>
        <w:rPr>
          <w:rFonts w:ascii="Arial" w:hAnsi="Arial" w:cs="Arial"/>
        </w:rPr>
      </w:pPr>
      <w:r w:rsidRPr="00D0102F">
        <w:rPr>
          <w:rFonts w:ascii="Arial" w:hAnsi="Arial" w:cs="Arial"/>
        </w:rPr>
        <w:t>Kod ovoga suda u tijeku je parnični postupak u pravnoj stvari tužitelj</w:t>
      </w:r>
      <w:r w:rsidR="00707FE1">
        <w:rPr>
          <w:rFonts w:ascii="Arial" w:hAnsi="Arial" w:cs="Arial"/>
        </w:rPr>
        <w:t>ice T. A.</w:t>
      </w:r>
      <w:r w:rsidRPr="00D0102F">
        <w:rPr>
          <w:rFonts w:ascii="Arial" w:hAnsi="Arial" w:cs="Arial"/>
        </w:rPr>
        <w:t xml:space="preserve">, OIB: </w:t>
      </w:r>
      <w:r>
        <w:rPr>
          <w:rFonts w:ascii="Arial" w:hAnsi="Arial" w:cs="Arial"/>
        </w:rPr>
        <w:t>…</w:t>
      </w:r>
      <w:r w:rsidRPr="00D0102F">
        <w:rPr>
          <w:rFonts w:ascii="Arial" w:hAnsi="Arial" w:cs="Arial"/>
        </w:rPr>
        <w:t xml:space="preserve">, iz </w:t>
      </w:r>
      <w:r w:rsidR="00707FE1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D0102F">
        <w:rPr>
          <w:rFonts w:ascii="Arial" w:hAnsi="Arial" w:cs="Arial"/>
        </w:rPr>
        <w:t>,</w:t>
      </w:r>
      <w:r w:rsidR="00707FE1">
        <w:rPr>
          <w:rFonts w:ascii="Arial" w:hAnsi="Arial" w:cs="Arial"/>
        </w:rPr>
        <w:t xml:space="preserve"> …,</w:t>
      </w:r>
      <w:r w:rsidRPr="00D0102F">
        <w:rPr>
          <w:rFonts w:ascii="Arial" w:hAnsi="Arial" w:cs="Arial"/>
        </w:rPr>
        <w:t xml:space="preserve"> zastupan</w:t>
      </w:r>
      <w:r w:rsidR="00707FE1">
        <w:rPr>
          <w:rFonts w:ascii="Arial" w:hAnsi="Arial" w:cs="Arial"/>
        </w:rPr>
        <w:t>e</w:t>
      </w:r>
      <w:r w:rsidRPr="00D0102F">
        <w:rPr>
          <w:rFonts w:ascii="Arial" w:hAnsi="Arial" w:cs="Arial"/>
        </w:rPr>
        <w:t xml:space="preserve"> po </w:t>
      </w:r>
      <w:r w:rsidR="00707FE1">
        <w:rPr>
          <w:rFonts w:ascii="Arial" w:hAnsi="Arial" w:cs="Arial"/>
        </w:rPr>
        <w:t xml:space="preserve">punomoćnici V. Š., odvjetnici iz N., protiv tuženika M. S., OIB: …, iz N., …, sada na adresi u Z., …, radi razvoda braka s </w:t>
      </w:r>
      <w:proofErr w:type="spellStart"/>
      <w:r w:rsidR="00707FE1">
        <w:rPr>
          <w:rFonts w:ascii="Arial" w:hAnsi="Arial" w:cs="Arial"/>
        </w:rPr>
        <w:t>mlt</w:t>
      </w:r>
      <w:proofErr w:type="spellEnd"/>
      <w:r w:rsidR="00707FE1">
        <w:rPr>
          <w:rFonts w:ascii="Arial" w:hAnsi="Arial" w:cs="Arial"/>
        </w:rPr>
        <w:t>. djecom.</w:t>
      </w:r>
      <w:r w:rsidRPr="00D0102F">
        <w:rPr>
          <w:rFonts w:ascii="Arial" w:hAnsi="Arial" w:cs="Arial"/>
        </w:rPr>
        <w:t xml:space="preserve"> </w:t>
      </w:r>
    </w:p>
    <w:p w:rsidRPr="00D0102F" w:rsidR="00D0102F" w:rsidP="00D0102F" w:rsidRDefault="00D0102F" w14:paraId="3152B5F4" w14:textId="77777777">
      <w:pPr>
        <w:spacing w:after="0" w:line="240" w:lineRule="auto"/>
        <w:jc w:val="both"/>
        <w:rPr>
          <w:rFonts w:ascii="Arial" w:hAnsi="Arial" w:cs="Arial"/>
        </w:rPr>
      </w:pPr>
    </w:p>
    <w:p w:rsidR="00D0102F" w:rsidP="00D0102F" w:rsidRDefault="00D0102F" w14:paraId="04DCA2E3" w14:textId="77777777">
      <w:pPr>
        <w:spacing w:after="0" w:line="240" w:lineRule="auto"/>
        <w:jc w:val="both"/>
        <w:rPr>
          <w:rFonts w:ascii="Arial" w:hAnsi="Arial" w:cs="Arial"/>
        </w:rPr>
      </w:pPr>
      <w:r w:rsidRPr="00D0102F">
        <w:rPr>
          <w:rFonts w:ascii="Arial" w:hAnsi="Arial" w:cs="Arial"/>
        </w:rPr>
        <w:t>U privitku Vam se dostavlja tužba na pisani odgovor, te se možete očitovati o zahtjevima i navodima tužbe i predložiti dokaze kojima potkrepljujete te navode ( čl. 285. st. 1. ZPP-a ).</w:t>
      </w:r>
    </w:p>
    <w:p w:rsidRPr="00D0102F" w:rsidR="00D0102F" w:rsidP="00D0102F" w:rsidRDefault="00D0102F" w14:paraId="26449096" w14:textId="77777777">
      <w:pPr>
        <w:spacing w:after="0" w:line="240" w:lineRule="auto"/>
        <w:jc w:val="both"/>
        <w:rPr>
          <w:rFonts w:ascii="Arial" w:hAnsi="Arial" w:cs="Arial"/>
        </w:rPr>
      </w:pPr>
    </w:p>
    <w:p w:rsidR="00D0102F" w:rsidP="00D0102F" w:rsidRDefault="00D0102F" w14:paraId="1F6197CA" w14:textId="77777777">
      <w:pPr>
        <w:spacing w:after="0" w:line="240" w:lineRule="auto"/>
        <w:jc w:val="both"/>
        <w:rPr>
          <w:rFonts w:ascii="Arial" w:hAnsi="Arial" w:cs="Arial"/>
        </w:rPr>
      </w:pPr>
      <w:r w:rsidRPr="00D0102F">
        <w:rPr>
          <w:rFonts w:ascii="Arial" w:hAnsi="Arial" w:cs="Arial"/>
        </w:rPr>
        <w:t>U vašem odgovoru na tužbu dužni ste priložiti isprave na koje se pozivate.</w:t>
      </w:r>
    </w:p>
    <w:p w:rsidRPr="00D0102F" w:rsidR="00D0102F" w:rsidP="00D0102F" w:rsidRDefault="00D0102F" w14:paraId="4CBAA303" w14:textId="77777777">
      <w:pPr>
        <w:spacing w:after="0" w:line="240" w:lineRule="auto"/>
        <w:jc w:val="both"/>
        <w:rPr>
          <w:rFonts w:ascii="Arial" w:hAnsi="Arial" w:cs="Arial"/>
        </w:rPr>
      </w:pPr>
    </w:p>
    <w:p w:rsidR="00D0102F" w:rsidP="00D0102F" w:rsidRDefault="00D0102F" w14:paraId="7E08D222" w14:textId="77777777">
      <w:pPr>
        <w:spacing w:after="0" w:line="240" w:lineRule="auto"/>
        <w:jc w:val="both"/>
        <w:rPr>
          <w:rFonts w:ascii="Arial" w:hAnsi="Arial" w:cs="Arial"/>
        </w:rPr>
      </w:pPr>
      <w:r w:rsidRPr="00D0102F">
        <w:rPr>
          <w:rFonts w:ascii="Arial" w:hAnsi="Arial" w:cs="Arial"/>
        </w:rPr>
        <w:t>Upozoravate se na pravne posljedice propuštanja iznošenja novih činjenica i predlaganja dokaza u odgovoru na tužbu, na pripremnom ročištu ili najkasnije na ročištu za glavnu raspravu ( čl. 299 ZPP-a ).</w:t>
      </w:r>
    </w:p>
    <w:p w:rsidRPr="00D0102F" w:rsidR="00D0102F" w:rsidP="00D0102F" w:rsidRDefault="00D0102F" w14:paraId="0DE6365F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D0102F" w:rsidR="00D0102F" w:rsidP="00D0102F" w:rsidRDefault="00D0102F" w14:paraId="33725392" w14:textId="77777777">
      <w:pPr>
        <w:spacing w:after="0" w:line="240" w:lineRule="auto"/>
        <w:jc w:val="both"/>
        <w:rPr>
          <w:rFonts w:ascii="Arial" w:hAnsi="Arial" w:cs="Arial"/>
        </w:rPr>
      </w:pPr>
      <w:r w:rsidRPr="00D0102F">
        <w:rPr>
          <w:rFonts w:ascii="Arial" w:hAnsi="Arial" w:cs="Arial"/>
        </w:rPr>
        <w:t>Pisani odgovor na tužbu se podnosi sudu u roku od 30 dana računajući od dana prijema tužbe, ( čl. 285. st. 2 ZPP-a ), u tri istovjetna primjerka pozivom na broj gornji.</w:t>
      </w:r>
    </w:p>
    <w:p w:rsidR="00C633A4" w:rsidP="00D0102F" w:rsidRDefault="00D0102F" w14:paraId="58D1023C" w14:textId="43FCCD33">
      <w:pPr>
        <w:spacing w:after="0" w:line="240" w:lineRule="auto"/>
        <w:jc w:val="both"/>
        <w:rPr>
          <w:rFonts w:ascii="Arial" w:hAnsi="Arial" w:cs="Arial"/>
        </w:rPr>
      </w:pPr>
      <w:r w:rsidRPr="00D0102F">
        <w:rPr>
          <w:rFonts w:ascii="Arial" w:hAnsi="Arial" w:cs="Arial"/>
        </w:rPr>
        <w:t>U Osijeku, 22. svibnja 2026.</w:t>
      </w:r>
    </w:p>
    <w:p w:rsidRPr="00C633A4" w:rsidR="00D0102F" w:rsidP="00D0102F" w:rsidRDefault="00D0102F" w14:paraId="1B33EA2F" w14:textId="77777777">
      <w:pPr>
        <w:spacing w:after="0" w:line="240" w:lineRule="auto"/>
        <w:jc w:val="both"/>
        <w:rPr>
          <w:rFonts w:ascii="Arial" w:hAnsi="Arial" w:cs="Arial"/>
        </w:rPr>
      </w:pPr>
    </w:p>
    <w:p w:rsidR="00C633A4" w:rsidP="00C633A4" w:rsidRDefault="00C633A4" w14:paraId="1F7EBC1E" w14:textId="03DA3417">
      <w:pPr>
        <w:spacing w:after="0" w:line="240" w:lineRule="auto"/>
        <w:jc w:val="center"/>
        <w:rPr>
          <w:rFonts w:ascii="Arial" w:hAnsi="Arial" w:cs="Arial"/>
        </w:rPr>
      </w:pPr>
      <w:r w:rsidRPr="00C633A4">
        <w:rPr>
          <w:rFonts w:ascii="Arial" w:hAnsi="Arial" w:cs="Arial"/>
        </w:rPr>
        <w:t xml:space="preserve">Osijek, </w:t>
      </w:r>
      <w:r w:rsidR="00707FE1">
        <w:rPr>
          <w:rFonts w:ascii="Arial" w:hAnsi="Arial" w:cs="Arial"/>
        </w:rPr>
        <w:t>1</w:t>
      </w:r>
      <w:r w:rsidRPr="00C633A4">
        <w:rPr>
          <w:rFonts w:ascii="Arial" w:hAnsi="Arial" w:cs="Arial"/>
        </w:rPr>
        <w:t xml:space="preserve">. </w:t>
      </w:r>
      <w:r w:rsidR="00707FE1">
        <w:rPr>
          <w:rFonts w:ascii="Arial" w:hAnsi="Arial" w:cs="Arial"/>
        </w:rPr>
        <w:t>lipnja</w:t>
      </w:r>
      <w:r w:rsidRPr="00C633A4">
        <w:rPr>
          <w:rFonts w:ascii="Arial" w:hAnsi="Arial" w:cs="Arial"/>
        </w:rPr>
        <w:t xml:space="preserve"> 2026.</w:t>
      </w:r>
    </w:p>
    <w:p w:rsidRPr="00C633A4" w:rsidR="00C633A4" w:rsidP="00C633A4" w:rsidRDefault="00C633A4" w14:paraId="078DD15B" w14:textId="77777777">
      <w:pPr>
        <w:spacing w:after="0" w:line="240" w:lineRule="auto"/>
        <w:jc w:val="center"/>
        <w:rPr>
          <w:rFonts w:ascii="Arial" w:hAnsi="Arial" w:cs="Arial"/>
        </w:rPr>
      </w:pPr>
    </w:p>
    <w:p w:rsidRPr="00C633A4" w:rsidR="00C633A4" w:rsidP="00C633A4" w:rsidRDefault="00C633A4" w14:paraId="5C039740" w14:textId="77777777">
      <w:pPr>
        <w:spacing w:after="0" w:line="240" w:lineRule="auto"/>
        <w:ind w:left="6372" w:firstLine="708"/>
        <w:jc w:val="both"/>
        <w:rPr>
          <w:rFonts w:ascii="Arial" w:hAnsi="Arial" w:cs="Arial"/>
        </w:rPr>
      </w:pPr>
      <w:r w:rsidRPr="00C633A4">
        <w:rPr>
          <w:rFonts w:ascii="Arial" w:hAnsi="Arial" w:cs="Arial"/>
        </w:rPr>
        <w:t xml:space="preserve">Sudac </w:t>
      </w:r>
    </w:p>
    <w:p w:rsidR="00C633A4" w:rsidP="00C633A4" w:rsidRDefault="00C633A4" w14:paraId="10CE4F9D" w14:textId="35076FEA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proofErr w:type="spellStart"/>
      <w:r w:rsidRPr="00C633A4">
        <w:rPr>
          <w:rFonts w:ascii="Arial" w:hAnsi="Arial" w:cs="Arial"/>
        </w:rPr>
        <w:t>Dalmoslava</w:t>
      </w:r>
      <w:proofErr w:type="spellEnd"/>
      <w:r w:rsidRPr="00C633A4">
        <w:rPr>
          <w:rFonts w:ascii="Arial" w:hAnsi="Arial" w:cs="Arial"/>
        </w:rPr>
        <w:t xml:space="preserve"> Grgić</w:t>
      </w:r>
      <w:r>
        <w:rPr>
          <w:rFonts w:ascii="Arial" w:hAnsi="Arial" w:cs="Arial"/>
        </w:rPr>
        <w:t>, v.r.</w:t>
      </w:r>
    </w:p>
    <w:p w:rsidR="00C633A4" w:rsidP="00C633A4" w:rsidRDefault="00C633A4" w14:paraId="2DEBAD66" w14:textId="77777777">
      <w:pPr>
        <w:spacing w:after="0" w:line="240" w:lineRule="auto"/>
        <w:ind w:left="5664" w:firstLine="708"/>
        <w:jc w:val="both"/>
        <w:rPr>
          <w:rFonts w:ascii="Arial" w:hAnsi="Arial" w:cs="Arial"/>
        </w:rPr>
      </w:pPr>
    </w:p>
    <w:p w:rsidR="00C633A4" w:rsidP="00C633A4" w:rsidRDefault="00C633A4" w14:paraId="4093793C" w14:textId="77777777">
      <w:pPr>
        <w:spacing w:after="0" w:line="240" w:lineRule="auto"/>
        <w:ind w:left="5664" w:firstLine="708"/>
        <w:jc w:val="both"/>
        <w:rPr>
          <w:rFonts w:ascii="Arial" w:hAnsi="Arial" w:cs="Arial"/>
        </w:rPr>
      </w:pPr>
    </w:p>
    <w:p w:rsidRPr="00C633A4" w:rsidR="00C633A4" w:rsidP="00C633A4" w:rsidRDefault="00C633A4" w14:paraId="6C08BCDB" w14:textId="77777777">
      <w:pPr>
        <w:spacing w:after="0" w:line="240" w:lineRule="auto"/>
        <w:ind w:left="5664" w:firstLine="708"/>
        <w:jc w:val="both"/>
        <w:rPr>
          <w:rFonts w:ascii="Arial" w:hAnsi="Arial" w:cs="Arial"/>
        </w:rPr>
      </w:pPr>
    </w:p>
    <w:p w:rsidRPr="00C633A4" w:rsidR="00C633A4" w:rsidP="00C633A4" w:rsidRDefault="00C633A4" w14:paraId="55D0F9F3" w14:textId="77777777">
      <w:pPr>
        <w:spacing w:after="0" w:line="240" w:lineRule="auto"/>
        <w:jc w:val="both"/>
        <w:rPr>
          <w:rFonts w:ascii="Arial" w:hAnsi="Arial" w:cs="Arial"/>
        </w:rPr>
      </w:pPr>
      <w:r w:rsidRPr="00C633A4">
        <w:rPr>
          <w:rFonts w:ascii="Arial" w:hAnsi="Arial" w:cs="Arial"/>
        </w:rPr>
        <w:t xml:space="preserve">Privitak: </w:t>
      </w:r>
    </w:p>
    <w:p w:rsidRPr="00707FE1" w:rsidR="0021768C" w:rsidP="00C633A4" w:rsidRDefault="00C633A4" w14:paraId="5E311C6E" w14:textId="77A1DB5D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-    </w:t>
      </w:r>
      <w:r w:rsidR="00D0102F">
        <w:rPr>
          <w:rFonts w:ascii="Arial" w:hAnsi="Arial" w:cs="Arial"/>
        </w:rPr>
        <w:t>tužba</w:t>
      </w:r>
      <w:r w:rsidRPr="00C633A4">
        <w:rPr>
          <w:rFonts w:ascii="Arial" w:hAnsi="Arial" w:cs="Arial"/>
        </w:rPr>
        <w:t xml:space="preserve"> </w:t>
      </w:r>
      <w:r w:rsidR="00707FE1">
        <w:rPr>
          <w:rFonts w:ascii="Arial" w:hAnsi="Arial" w:cs="Arial"/>
        </w:rPr>
        <w:t>s prilozima</w:t>
      </w:r>
    </w:p>
    <w:sectPr w:rsidRPr="00707FE1" w:rsidR="00217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A0AE7076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5"/>
    <w:rsid w:val="001C6A35"/>
    <w:rsid w:val="0021768C"/>
    <w:rsid w:val="00316369"/>
    <w:rsid w:val="00440B72"/>
    <w:rsid w:val="00546B2F"/>
    <w:rsid w:val="00707FE1"/>
    <w:rsid w:val="009154CA"/>
    <w:rsid w:val="00AA210F"/>
    <w:rsid w:val="00C633A4"/>
    <w:rsid w:val="00CD4D17"/>
    <w:rsid w:val="00D0102F"/>
    <w:rsid w:val="00D051D1"/>
    <w:rsid w:val="00DA6866"/>
    <w:rsid w:val="00E1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285BD86"/>
  <w15:docId w15:val="{237AF82E-AD92-4D70-AC1F-E6B4BADFC347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hr-HR" w:eastAsia="en-US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1C6A3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1C6A3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1C6A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1C6A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1C6A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1C6A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C6A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1C6A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1C6A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1C6A3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1C6A3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1C6A3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1C6A35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1C6A35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1C6A35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1C6A35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1C6A35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1C6A3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1C6A3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NaslovChar" w:customStyle="true">
    <w:name w:val="Naslov Char"/>
    <w:basedOn w:val="Zadanifontodlomka"/>
    <w:link w:val="Naslov"/>
    <w:uiPriority w:val="10"/>
    <w:rsid w:val="001C6A3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1C6A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PodnaslovChar" w:customStyle="true">
    <w:name w:val="Podnaslov Char"/>
    <w:basedOn w:val="Zadanifontodlomka"/>
    <w:link w:val="Podnaslov"/>
    <w:uiPriority w:val="11"/>
    <w:rsid w:val="001C6A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1C6A35"/>
    <w:pPr>
      <w:spacing w:before="160"/>
      <w:jc w:val="center"/>
    </w:pPr>
    <w:rPr>
      <w:i/>
      <w:iCs/>
      <w:color w:val="404040" w:themeColor="text1" w:themeTint="BF"/>
    </w:rPr>
  </w:style>
  <w:style w:type="character" w:styleId="CitatChar" w:customStyle="true">
    <w:name w:val="Citat Char"/>
    <w:basedOn w:val="Zadanifontodlomka"/>
    <w:link w:val="Citat"/>
    <w:uiPriority w:val="29"/>
    <w:rsid w:val="001C6A3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1C6A35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1C6A3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1C6A3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1C6A3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1C6A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settings.xml" Type="http://schemas.openxmlformats.org/officeDocument/2006/relationships/settings" Id="rId3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theme/theme1.xml" Type="http://schemas.openxmlformats.org/officeDocument/2006/relationships/theme" Id="rId6"/><Relationship Target="fontTable.xml" Type="http://schemas.openxmlformats.org/officeDocument/2006/relationships/fontTable" Id="rId5"/><Relationship Target="webSettings.xml" Type="http://schemas.openxmlformats.org/officeDocument/2006/relationships/webSettings" Id="rId4"/><Relationship Target="../customXml/item1.xml" Type="http://schemas.openxmlformats.org/officeDocument/2006/relationships/customXml" Id="rId7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</properties:Template>
  <properties:Company/>
  <properties:Pages>1</properties:Pages>
  <properties:Words>166</properties:Words>
  <properties:Characters>947</properties:Characters>
  <properties:Lines>7</properties:Lines>
  <properties:Paragraphs>2</properties:Paragraphs>
  <properties:TotalTime>5</properties:TotalTime>
  <properties:ScaleCrop>false</properties:ScaleCrop>
  <properties:LinksUpToDate>false</properties:LinksUpToDate>
  <properties:CharactersWithSpaces>1111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2026-10-02T11:01:00Z</dcterms:created>
  <dc:creator>Jelena Jurković</dc:creator>
  <dc:description/>
  <cp:keywords/>
  <cp:lastModifiedBy>Jelena Jurković</cp:lastModifiedBy>
  <dcterms:modified xmlns:xsi="http://www.w3.org/2001/XMLSchema-instance" xsi:type="dcterms:W3CDTF">2026-10-02T11:01:00Z</dcterms:modified>
  <cp:revision>2</cp:revision>
  <dc:subject/>
  <dc:title/>
</cp:coreProperties>
</file>