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24723" w:rsidR="00524723" w:rsidP="00524723" w:rsidRDefault="00524723" w14:paraId="7c3ea5f" w14:textId="7c3ea5f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eastAsia="Calibri" w:cs="Arial"/>
          <w:sz w:val="24"/>
          <w:szCs w:val="22"/>
          <w:lang w:eastAsia="en-US"/>
        </w:rPr>
      </w:pPr>
      <w:r>
        <w:rPr>
          <w:rFonts w:ascii="Arial" w:hAnsi="Arial" w:eastAsia="Calibri" w:cs="Arial"/>
          <w:sz w:val="24"/>
          <w:szCs w:val="22"/>
          <w:lang w:eastAsia="en-US"/>
        </w:rPr>
        <w:t xml:space="preserve">                      </w:t>
      </w:r>
      <w:r w:rsidRPr="00524723">
        <w:rPr>
          <w:rFonts w:ascii="Arial" w:hAnsi="Arial" w:eastAsia="Calibri" w:cs="Arial"/>
          <w:sz w:val="24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47945735" r:id="rId10"/>
        </w:object>
      </w:r>
    </w:p>
    <w:p w:rsidRPr="00524723" w:rsidR="00524723" w:rsidP="00524723" w:rsidRDefault="00524723">
      <w:pPr>
        <w:tabs>
          <w:tab w:val="left" w:pos="708"/>
          <w:tab w:val="center" w:pos="4153"/>
          <w:tab w:val="right" w:pos="8306"/>
        </w:tabs>
        <w:rPr>
          <w:rFonts w:ascii="Arial" w:hAnsi="Arial" w:eastAsia="Calibri" w:cs="Arial"/>
          <w:sz w:val="24"/>
          <w:szCs w:val="22"/>
          <w:lang w:eastAsia="en-US"/>
        </w:rPr>
      </w:pPr>
      <w:r w:rsidRPr="00524723">
        <w:rPr>
          <w:rFonts w:ascii="Arial" w:hAnsi="Arial" w:eastAsia="Calibri" w:cs="Arial"/>
          <w:sz w:val="24"/>
          <w:szCs w:val="22"/>
          <w:lang w:eastAsia="en-US"/>
        </w:rPr>
        <w:tab/>
        <w:t xml:space="preserve">     Republika Hrvatska</w:t>
      </w:r>
    </w:p>
    <w:p w:rsidRPr="00524723" w:rsidR="00524723" w:rsidP="00524723" w:rsidRDefault="00524723">
      <w:pPr>
        <w:tabs>
          <w:tab w:val="left" w:pos="708"/>
          <w:tab w:val="center" w:pos="4153"/>
          <w:tab w:val="right" w:pos="8306"/>
        </w:tabs>
        <w:rPr>
          <w:rFonts w:ascii="Arial" w:hAnsi="Arial" w:eastAsia="Calibri" w:cs="Arial"/>
          <w:sz w:val="24"/>
          <w:szCs w:val="22"/>
          <w:lang w:eastAsia="en-US"/>
        </w:rPr>
      </w:pPr>
      <w:r w:rsidRPr="00524723">
        <w:rPr>
          <w:rFonts w:ascii="Arial" w:hAnsi="Arial" w:eastAsia="Calibri" w:cs="Arial"/>
          <w:sz w:val="24"/>
          <w:szCs w:val="22"/>
          <w:lang w:eastAsia="en-US"/>
        </w:rPr>
        <w:t>Visoki prekršajni sud Republike Hrvatske</w:t>
      </w:r>
    </w:p>
    <w:p w:rsidRPr="00524723" w:rsidR="00524723" w:rsidP="00524723" w:rsidRDefault="00524723">
      <w:pPr>
        <w:ind w:left="708" w:firstLine="708"/>
        <w:rPr>
          <w:rFonts w:ascii="Arial" w:hAnsi="Arial" w:eastAsia="Calibri" w:cs="Arial"/>
          <w:sz w:val="24"/>
          <w:szCs w:val="22"/>
          <w:lang w:eastAsia="en-US"/>
        </w:rPr>
      </w:pPr>
      <w:r w:rsidRPr="00524723">
        <w:rPr>
          <w:rFonts w:ascii="Arial" w:hAnsi="Arial" w:eastAsia="Calibri" w:cs="Arial"/>
          <w:sz w:val="24"/>
          <w:szCs w:val="22"/>
          <w:lang w:eastAsia="en-US"/>
        </w:rPr>
        <w:t xml:space="preserve">  Zagreb</w:t>
      </w:r>
    </w:p>
    <w:p w:rsidR="00524723" w:rsidP="00524723" w:rsidRDefault="00524723">
      <w:pPr>
        <w:jc w:val="right"/>
        <w:rPr>
          <w:rFonts w:ascii="Arial" w:hAnsi="Arial" w:cs="Arial"/>
          <w:sz w:val="24"/>
          <w:szCs w:val="24"/>
        </w:rPr>
      </w:pPr>
      <w:r w:rsidRPr="00076376">
        <w:rPr>
          <w:rFonts w:ascii="Arial" w:hAnsi="Arial" w:cs="Arial"/>
          <w:sz w:val="24"/>
          <w:szCs w:val="24"/>
        </w:rPr>
        <w:t xml:space="preserve">Broj: </w:t>
      </w:r>
      <w:proofErr w:type="spellStart"/>
      <w:r>
        <w:rPr>
          <w:rFonts w:ascii="Arial" w:hAnsi="Arial" w:cs="Arial"/>
          <w:sz w:val="24"/>
          <w:szCs w:val="24"/>
        </w:rPr>
        <w:t>Pp</w:t>
      </w:r>
      <w:r w:rsidRPr="00076376">
        <w:rPr>
          <w:rFonts w:ascii="Arial" w:hAnsi="Arial" w:cs="Arial"/>
          <w:sz w:val="24"/>
          <w:szCs w:val="24"/>
        </w:rPr>
        <w:t>ž</w:t>
      </w:r>
      <w:proofErr w:type="spellEnd"/>
      <w:r w:rsidRPr="00076376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8087/2023</w:t>
      </w:r>
    </w:p>
    <w:p w:rsidR="00524723" w:rsidP="00524723" w:rsidRDefault="00524723">
      <w:pPr>
        <w:jc w:val="right"/>
        <w:rPr>
          <w:rFonts w:ascii="Arial" w:hAnsi="Arial" w:cs="Arial"/>
          <w:sz w:val="24"/>
          <w:szCs w:val="24"/>
        </w:rPr>
      </w:pPr>
    </w:p>
    <w:p w:rsidR="00524723" w:rsidP="00524723" w:rsidRDefault="00524723">
      <w:pPr>
        <w:jc w:val="center"/>
        <w:rPr>
          <w:rFonts w:ascii="Arial" w:hAnsi="Arial" w:cs="Arial"/>
          <w:sz w:val="24"/>
          <w:szCs w:val="24"/>
        </w:rPr>
      </w:pPr>
    </w:p>
    <w:p w:rsidRPr="00524723" w:rsidR="00A17579" w:rsidP="00524723" w:rsidRDefault="00A25699">
      <w:pPr>
        <w:jc w:val="center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U </w:t>
      </w:r>
      <w:r w:rsidR="00524723">
        <w:rPr>
          <w:rFonts w:ascii="Arial" w:hAnsi="Arial" w:cs="Arial"/>
          <w:sz w:val="24"/>
          <w:szCs w:val="24"/>
        </w:rPr>
        <w:t xml:space="preserve"> </w:t>
      </w:r>
      <w:r w:rsidRPr="00524723">
        <w:rPr>
          <w:rFonts w:ascii="Arial" w:hAnsi="Arial" w:cs="Arial"/>
          <w:sz w:val="24"/>
          <w:szCs w:val="24"/>
        </w:rPr>
        <w:t xml:space="preserve"> I M E</w:t>
      </w:r>
      <w:r w:rsidR="00524723">
        <w:rPr>
          <w:rFonts w:ascii="Arial" w:hAnsi="Arial" w:cs="Arial"/>
          <w:sz w:val="24"/>
          <w:szCs w:val="24"/>
        </w:rPr>
        <w:t xml:space="preserve"> </w:t>
      </w:r>
      <w:r w:rsidRPr="00524723">
        <w:rPr>
          <w:rFonts w:ascii="Arial" w:hAnsi="Arial" w:cs="Arial"/>
          <w:sz w:val="24"/>
          <w:szCs w:val="24"/>
        </w:rPr>
        <w:t xml:space="preserve">  </w:t>
      </w:r>
      <w:r w:rsidRPr="00524723" w:rsidR="00A17579">
        <w:rPr>
          <w:rFonts w:ascii="Arial" w:hAnsi="Arial" w:cs="Arial"/>
          <w:sz w:val="24"/>
          <w:szCs w:val="24"/>
        </w:rPr>
        <w:t xml:space="preserve">R E P U B L I K </w:t>
      </w:r>
      <w:r w:rsidRPr="00524723">
        <w:rPr>
          <w:rFonts w:ascii="Arial" w:hAnsi="Arial" w:cs="Arial"/>
          <w:sz w:val="24"/>
          <w:szCs w:val="24"/>
        </w:rPr>
        <w:t>E</w:t>
      </w:r>
      <w:r w:rsidRPr="00524723" w:rsidR="00A17579">
        <w:rPr>
          <w:rFonts w:ascii="Arial" w:hAnsi="Arial" w:cs="Arial"/>
          <w:sz w:val="24"/>
          <w:szCs w:val="24"/>
        </w:rPr>
        <w:t xml:space="preserve">   H R V A T S K </w:t>
      </w:r>
      <w:r w:rsidRPr="00524723">
        <w:rPr>
          <w:rFonts w:ascii="Arial" w:hAnsi="Arial" w:cs="Arial"/>
          <w:sz w:val="24"/>
          <w:szCs w:val="24"/>
        </w:rPr>
        <w:t>E</w:t>
      </w:r>
    </w:p>
    <w:p w:rsidRPr="00524723" w:rsidR="00A25699" w:rsidP="00524723" w:rsidRDefault="00A25699">
      <w:pPr>
        <w:jc w:val="center"/>
        <w:rPr>
          <w:rFonts w:ascii="Arial" w:hAnsi="Arial" w:cs="Arial"/>
          <w:sz w:val="24"/>
          <w:szCs w:val="24"/>
        </w:rPr>
      </w:pPr>
    </w:p>
    <w:p w:rsidR="00A25699" w:rsidP="00524723" w:rsidRDefault="00A25699">
      <w:pPr>
        <w:jc w:val="center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P R E S U D A </w:t>
      </w:r>
    </w:p>
    <w:p w:rsidRPr="00524723" w:rsidR="00524723" w:rsidP="00524723" w:rsidRDefault="00524723">
      <w:pPr>
        <w:jc w:val="center"/>
        <w:rPr>
          <w:rFonts w:ascii="Arial" w:hAnsi="Arial" w:cs="Arial"/>
          <w:sz w:val="24"/>
          <w:szCs w:val="24"/>
        </w:rPr>
      </w:pPr>
    </w:p>
    <w:p w:rsidRPr="00524723" w:rsidR="00A17579" w:rsidP="00524723" w:rsidRDefault="00A17579">
      <w:pPr>
        <w:jc w:val="both"/>
        <w:rPr>
          <w:rFonts w:ascii="Arial" w:hAnsi="Arial" w:cs="Arial"/>
          <w:sz w:val="24"/>
          <w:szCs w:val="24"/>
        </w:rPr>
      </w:pPr>
    </w:p>
    <w:p w:rsidRPr="00524723" w:rsidR="00A25699" w:rsidP="00524723" w:rsidRDefault="00A17579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ab/>
        <w:t xml:space="preserve">Visoki prekršajni sud Republike Hrvatske u vijeću sastavljenom od </w:t>
      </w:r>
      <w:r w:rsidRPr="00524723" w:rsidR="000D50DD">
        <w:rPr>
          <w:rFonts w:ascii="Arial" w:hAnsi="Arial" w:cs="Arial"/>
          <w:sz w:val="24"/>
          <w:szCs w:val="24"/>
        </w:rPr>
        <w:t xml:space="preserve">sutkinja </w:t>
      </w:r>
      <w:r w:rsidRPr="00524723" w:rsidR="00C14D8F">
        <w:rPr>
          <w:rFonts w:ascii="Arial" w:hAnsi="Arial" w:cs="Arial"/>
          <w:sz w:val="24"/>
          <w:szCs w:val="24"/>
        </w:rPr>
        <w:t>Ivanke Mašić</w:t>
      </w:r>
      <w:r w:rsidRPr="00524723" w:rsidR="00647879">
        <w:rPr>
          <w:rFonts w:ascii="Arial" w:hAnsi="Arial" w:cs="Arial"/>
          <w:sz w:val="24"/>
          <w:szCs w:val="24"/>
        </w:rPr>
        <w:t xml:space="preserve"> </w:t>
      </w:r>
      <w:r w:rsidRPr="00524723">
        <w:rPr>
          <w:rFonts w:ascii="Arial" w:hAnsi="Arial" w:cs="Arial"/>
          <w:sz w:val="24"/>
          <w:szCs w:val="24"/>
        </w:rPr>
        <w:t>kao predsjedni</w:t>
      </w:r>
      <w:r w:rsidRPr="00524723" w:rsidR="0015478F">
        <w:rPr>
          <w:rFonts w:ascii="Arial" w:hAnsi="Arial" w:cs="Arial"/>
          <w:sz w:val="24"/>
          <w:szCs w:val="24"/>
        </w:rPr>
        <w:t>ce</w:t>
      </w:r>
      <w:r w:rsidRPr="00524723">
        <w:rPr>
          <w:rFonts w:ascii="Arial" w:hAnsi="Arial" w:cs="Arial"/>
          <w:sz w:val="24"/>
          <w:szCs w:val="24"/>
        </w:rPr>
        <w:t xml:space="preserve"> vijeća, te </w:t>
      </w:r>
      <w:r w:rsidRPr="00524723" w:rsidR="0001199F">
        <w:rPr>
          <w:rFonts w:ascii="Arial" w:hAnsi="Arial" w:cs="Arial"/>
          <w:sz w:val="24"/>
          <w:szCs w:val="24"/>
        </w:rPr>
        <w:t>Mirjane Medić</w:t>
      </w:r>
      <w:r w:rsidRPr="00524723" w:rsidR="00C14D8F">
        <w:rPr>
          <w:rFonts w:ascii="Arial" w:hAnsi="Arial" w:cs="Arial"/>
          <w:sz w:val="24"/>
          <w:szCs w:val="24"/>
        </w:rPr>
        <w:t xml:space="preserve"> i Nade Horvatović</w:t>
      </w:r>
      <w:r w:rsidRPr="00524723" w:rsidR="00092118">
        <w:rPr>
          <w:rFonts w:ascii="Arial" w:hAnsi="Arial" w:cs="Arial"/>
          <w:sz w:val="24"/>
          <w:szCs w:val="24"/>
        </w:rPr>
        <w:t xml:space="preserve"> </w:t>
      </w:r>
      <w:r w:rsidRPr="00524723" w:rsidR="000D50DD">
        <w:rPr>
          <w:rFonts w:ascii="Arial" w:hAnsi="Arial" w:cs="Arial"/>
          <w:sz w:val="24"/>
          <w:szCs w:val="24"/>
        </w:rPr>
        <w:t>kao članica</w:t>
      </w:r>
      <w:r w:rsidRPr="00524723">
        <w:rPr>
          <w:rFonts w:ascii="Arial" w:hAnsi="Arial" w:cs="Arial"/>
          <w:sz w:val="24"/>
          <w:szCs w:val="24"/>
        </w:rPr>
        <w:t xml:space="preserve"> vijeća, uz sudjelovanje </w:t>
      </w:r>
      <w:r w:rsidRPr="00524723" w:rsidR="00B7756C">
        <w:rPr>
          <w:rFonts w:ascii="Arial" w:hAnsi="Arial" w:cs="Arial"/>
          <w:sz w:val="24"/>
          <w:szCs w:val="24"/>
        </w:rPr>
        <w:t xml:space="preserve">više </w:t>
      </w:r>
      <w:r w:rsidRPr="00524723">
        <w:rPr>
          <w:rFonts w:ascii="Arial" w:hAnsi="Arial" w:cs="Arial"/>
          <w:sz w:val="24"/>
          <w:szCs w:val="24"/>
        </w:rPr>
        <w:t xml:space="preserve">sudske savjetnice Koraljke Polak Medaković kao zapisničarke, u prekršajnom postupku protiv </w:t>
      </w:r>
      <w:r w:rsidRPr="00524723" w:rsidR="00FD2CD9">
        <w:rPr>
          <w:rFonts w:ascii="Arial" w:hAnsi="Arial" w:cs="Arial"/>
          <w:sz w:val="24"/>
          <w:szCs w:val="24"/>
        </w:rPr>
        <w:t>okrivljen</w:t>
      </w:r>
      <w:r w:rsidRPr="00524723" w:rsidR="001325DF">
        <w:rPr>
          <w:rFonts w:ascii="Arial" w:hAnsi="Arial" w:cs="Arial"/>
          <w:sz w:val="24"/>
          <w:szCs w:val="24"/>
        </w:rPr>
        <w:t xml:space="preserve">og Ladislava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Radoslovića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i dr.</w:t>
      </w:r>
      <w:r w:rsidRPr="00524723" w:rsidR="001E21BA">
        <w:rPr>
          <w:rFonts w:ascii="Arial" w:hAnsi="Arial" w:cs="Arial"/>
          <w:sz w:val="24"/>
          <w:szCs w:val="24"/>
        </w:rPr>
        <w:t>,</w:t>
      </w:r>
      <w:r w:rsidRPr="00524723">
        <w:rPr>
          <w:rFonts w:ascii="Arial" w:hAnsi="Arial" w:cs="Arial"/>
          <w:sz w:val="24"/>
          <w:szCs w:val="24"/>
        </w:rPr>
        <w:t xml:space="preserve"> zbog prekršaja iz članka </w:t>
      </w:r>
      <w:r w:rsidRPr="00524723" w:rsidR="001325DF">
        <w:rPr>
          <w:rFonts w:ascii="Arial" w:hAnsi="Arial" w:cs="Arial"/>
          <w:sz w:val="24"/>
          <w:szCs w:val="24"/>
        </w:rPr>
        <w:t>23</w:t>
      </w:r>
      <w:r w:rsidRPr="00524723" w:rsidR="001E21BA">
        <w:rPr>
          <w:rFonts w:ascii="Arial" w:hAnsi="Arial" w:cs="Arial"/>
          <w:sz w:val="24"/>
          <w:szCs w:val="24"/>
        </w:rPr>
        <w:t xml:space="preserve">. Zakona o </w:t>
      </w:r>
      <w:r w:rsidRPr="00524723" w:rsidR="001325DF">
        <w:rPr>
          <w:rFonts w:ascii="Arial" w:hAnsi="Arial" w:cs="Arial"/>
          <w:sz w:val="24"/>
          <w:szCs w:val="24"/>
        </w:rPr>
        <w:t>prekršajima protiv javnog reda i mira</w:t>
      </w:r>
      <w:r w:rsidRPr="00524723" w:rsidR="001E21BA">
        <w:rPr>
          <w:rFonts w:ascii="Arial" w:hAnsi="Arial" w:cs="Arial"/>
          <w:sz w:val="24"/>
          <w:szCs w:val="24"/>
        </w:rPr>
        <w:t xml:space="preserve"> (Narodne novine broj </w:t>
      </w:r>
      <w:r w:rsidRPr="00524723" w:rsidR="001325DF">
        <w:rPr>
          <w:rFonts w:ascii="Arial" w:hAnsi="Arial" w:cs="Arial"/>
          <w:sz w:val="24"/>
          <w:szCs w:val="24"/>
        </w:rPr>
        <w:t>5/90., 30/90., 47/90. i 29/94.</w:t>
      </w:r>
      <w:r w:rsidRPr="00524723" w:rsidR="001E21BA">
        <w:rPr>
          <w:rFonts w:ascii="Arial" w:hAnsi="Arial" w:cs="Arial"/>
          <w:sz w:val="24"/>
          <w:szCs w:val="24"/>
        </w:rPr>
        <w:t>)</w:t>
      </w:r>
      <w:r w:rsidRPr="00524723" w:rsidR="00FD2CD9">
        <w:rPr>
          <w:rFonts w:ascii="Arial" w:hAnsi="Arial" w:cs="Arial"/>
          <w:sz w:val="24"/>
          <w:szCs w:val="24"/>
        </w:rPr>
        <w:t xml:space="preserve">, </w:t>
      </w:r>
      <w:r w:rsidRPr="00524723">
        <w:rPr>
          <w:rFonts w:ascii="Arial" w:hAnsi="Arial" w:cs="Arial"/>
          <w:sz w:val="24"/>
          <w:szCs w:val="24"/>
        </w:rPr>
        <w:t>od</w:t>
      </w:r>
      <w:r w:rsidRPr="00524723" w:rsidR="007163AD">
        <w:rPr>
          <w:rFonts w:ascii="Arial" w:hAnsi="Arial" w:cs="Arial"/>
          <w:sz w:val="24"/>
          <w:szCs w:val="24"/>
        </w:rPr>
        <w:t xml:space="preserve">lučujući o </w:t>
      </w:r>
      <w:r w:rsidRPr="00524723" w:rsidR="001E21BA">
        <w:rPr>
          <w:rFonts w:ascii="Arial" w:hAnsi="Arial" w:cs="Arial"/>
          <w:sz w:val="24"/>
          <w:szCs w:val="24"/>
        </w:rPr>
        <w:t>zajedničkoj žalbi okrivljen</w:t>
      </w:r>
      <w:r w:rsidRPr="00524723" w:rsidR="001325DF">
        <w:rPr>
          <w:rFonts w:ascii="Arial" w:hAnsi="Arial" w:cs="Arial"/>
          <w:sz w:val="24"/>
          <w:szCs w:val="24"/>
        </w:rPr>
        <w:t xml:space="preserve">og Ladislava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Radoslovića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Simičića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Mladena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Željka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Rudolfa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Ivkovića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Garia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Ervina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Raguzina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Letticha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Nikole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Jerolimića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Ennia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Lazzaria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Matea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okrivljene Monike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i okrivljene Adrijane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Letić</w:t>
      </w:r>
      <w:proofErr w:type="spellEnd"/>
      <w:r w:rsidRPr="00524723" w:rsidR="001E21BA">
        <w:rPr>
          <w:rFonts w:ascii="Arial" w:hAnsi="Arial" w:cs="Arial"/>
          <w:sz w:val="24"/>
          <w:szCs w:val="24"/>
        </w:rPr>
        <w:t xml:space="preserve"> podnesenoj protiv presude Općinskog suda u </w:t>
      </w:r>
      <w:r w:rsidRPr="00524723" w:rsidR="001325DF">
        <w:rPr>
          <w:rFonts w:ascii="Arial" w:hAnsi="Arial" w:cs="Arial"/>
          <w:sz w:val="24"/>
          <w:szCs w:val="24"/>
        </w:rPr>
        <w:t>Rijeci</w:t>
      </w:r>
      <w:r w:rsidRPr="00524723" w:rsidR="00E61BB4">
        <w:rPr>
          <w:rFonts w:ascii="Arial" w:hAnsi="Arial" w:cs="Arial"/>
          <w:sz w:val="24"/>
          <w:szCs w:val="24"/>
        </w:rPr>
        <w:t xml:space="preserve">, Stalne službe u </w:t>
      </w:r>
      <w:r w:rsidRPr="00524723" w:rsidR="001325DF">
        <w:rPr>
          <w:rFonts w:ascii="Arial" w:hAnsi="Arial" w:cs="Arial"/>
          <w:sz w:val="24"/>
          <w:szCs w:val="24"/>
        </w:rPr>
        <w:t>Malom Lošinju</w:t>
      </w:r>
      <w:r w:rsidRPr="00524723" w:rsidR="00E61BB4">
        <w:rPr>
          <w:rFonts w:ascii="Arial" w:hAnsi="Arial" w:cs="Arial"/>
          <w:sz w:val="24"/>
          <w:szCs w:val="24"/>
        </w:rPr>
        <w:t>,</w:t>
      </w:r>
      <w:r w:rsidRPr="00524723" w:rsidR="001E21BA">
        <w:rPr>
          <w:rFonts w:ascii="Arial" w:hAnsi="Arial" w:cs="Arial"/>
          <w:sz w:val="24"/>
          <w:szCs w:val="24"/>
        </w:rPr>
        <w:t xml:space="preserve"> broj Pp-</w:t>
      </w:r>
      <w:r w:rsidRPr="00524723" w:rsidR="001325DF">
        <w:rPr>
          <w:rFonts w:ascii="Arial" w:hAnsi="Arial" w:cs="Arial"/>
          <w:sz w:val="24"/>
          <w:szCs w:val="24"/>
        </w:rPr>
        <w:t>2910</w:t>
      </w:r>
      <w:r w:rsidRPr="00524723" w:rsidR="001E21BA">
        <w:rPr>
          <w:rFonts w:ascii="Arial" w:hAnsi="Arial" w:cs="Arial"/>
          <w:sz w:val="24"/>
          <w:szCs w:val="24"/>
        </w:rPr>
        <w:t xml:space="preserve">/2022 od </w:t>
      </w:r>
      <w:r w:rsidRPr="00524723" w:rsidR="001325DF">
        <w:rPr>
          <w:rFonts w:ascii="Arial" w:hAnsi="Arial" w:cs="Arial"/>
          <w:sz w:val="24"/>
          <w:szCs w:val="24"/>
        </w:rPr>
        <w:t>4</w:t>
      </w:r>
      <w:r w:rsidRPr="00524723" w:rsidR="001E21BA">
        <w:rPr>
          <w:rFonts w:ascii="Arial" w:hAnsi="Arial" w:cs="Arial"/>
          <w:sz w:val="24"/>
          <w:szCs w:val="24"/>
        </w:rPr>
        <w:t>. svibnja 202</w:t>
      </w:r>
      <w:r w:rsidRPr="00524723" w:rsidR="00E61BB4">
        <w:rPr>
          <w:rFonts w:ascii="Arial" w:hAnsi="Arial" w:cs="Arial"/>
          <w:sz w:val="24"/>
          <w:szCs w:val="24"/>
        </w:rPr>
        <w:t>3</w:t>
      </w:r>
      <w:r w:rsidRPr="00524723" w:rsidR="001E21BA">
        <w:rPr>
          <w:rFonts w:ascii="Arial" w:hAnsi="Arial" w:cs="Arial"/>
          <w:sz w:val="24"/>
          <w:szCs w:val="24"/>
        </w:rPr>
        <w:t>.</w:t>
      </w:r>
      <w:r w:rsidRPr="00524723">
        <w:rPr>
          <w:rFonts w:ascii="Arial" w:hAnsi="Arial" w:cs="Arial"/>
          <w:sz w:val="24"/>
          <w:szCs w:val="24"/>
        </w:rPr>
        <w:t xml:space="preserve">, u sjednici vijeća održanoj </w:t>
      </w:r>
      <w:r w:rsidRPr="00524723" w:rsidR="0001199F">
        <w:rPr>
          <w:rFonts w:ascii="Arial" w:hAnsi="Arial" w:cs="Arial"/>
          <w:sz w:val="24"/>
          <w:szCs w:val="24"/>
        </w:rPr>
        <w:t xml:space="preserve">30. srpnja </w:t>
      </w:r>
      <w:r w:rsidRPr="00524723" w:rsidR="00C14D8F">
        <w:rPr>
          <w:rFonts w:ascii="Arial" w:hAnsi="Arial" w:cs="Arial"/>
          <w:sz w:val="24"/>
          <w:szCs w:val="24"/>
        </w:rPr>
        <w:t>2026</w:t>
      </w:r>
      <w:r w:rsidRPr="00524723">
        <w:rPr>
          <w:rFonts w:ascii="Arial" w:hAnsi="Arial" w:cs="Arial"/>
          <w:sz w:val="24"/>
          <w:szCs w:val="24"/>
        </w:rPr>
        <w:t>.,</w:t>
      </w:r>
    </w:p>
    <w:p w:rsidRPr="00524723" w:rsidR="00092118" w:rsidP="00524723" w:rsidRDefault="00092118">
      <w:pPr>
        <w:jc w:val="both"/>
        <w:rPr>
          <w:rFonts w:ascii="Arial" w:hAnsi="Arial" w:cs="Arial"/>
          <w:sz w:val="24"/>
          <w:szCs w:val="24"/>
        </w:rPr>
      </w:pPr>
    </w:p>
    <w:p w:rsidRPr="00524723" w:rsidR="007738B1" w:rsidP="00524723" w:rsidRDefault="007738B1">
      <w:pPr>
        <w:jc w:val="center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p r e s u d i o   j e</w:t>
      </w:r>
    </w:p>
    <w:p w:rsidRPr="00524723" w:rsidR="00092118" w:rsidP="00524723" w:rsidRDefault="00092118">
      <w:pPr>
        <w:jc w:val="center"/>
        <w:rPr>
          <w:rFonts w:ascii="Arial" w:hAnsi="Arial" w:cs="Arial"/>
          <w:sz w:val="24"/>
          <w:szCs w:val="24"/>
        </w:rPr>
      </w:pPr>
    </w:p>
    <w:p w:rsidRPr="00524723" w:rsidR="00E40154" w:rsidP="00524723" w:rsidRDefault="00E40154">
      <w:pPr>
        <w:pStyle w:val="Odlomakpopisa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U povodu </w:t>
      </w:r>
      <w:r w:rsidRPr="00524723" w:rsidR="001E21BA">
        <w:rPr>
          <w:rFonts w:ascii="Arial" w:hAnsi="Arial" w:cs="Arial"/>
          <w:sz w:val="24"/>
          <w:szCs w:val="24"/>
        </w:rPr>
        <w:t xml:space="preserve">zajedničke </w:t>
      </w:r>
      <w:r w:rsidRPr="00524723">
        <w:rPr>
          <w:rFonts w:ascii="Arial" w:hAnsi="Arial" w:cs="Arial"/>
          <w:sz w:val="24"/>
          <w:szCs w:val="24"/>
        </w:rPr>
        <w:t xml:space="preserve">žalbe </w:t>
      </w:r>
      <w:r w:rsidRPr="00524723" w:rsidR="001325DF">
        <w:rPr>
          <w:rFonts w:ascii="Arial" w:hAnsi="Arial" w:cs="Arial"/>
          <w:sz w:val="24"/>
          <w:szCs w:val="24"/>
        </w:rPr>
        <w:t xml:space="preserve">okrivljenog Ladislava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Radoslovića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Simičića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Mladena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Željka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Rudolfa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Ivkovića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Garia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Ervina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Raguzina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Letticha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Nikole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Jerolimića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Ennia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Lazzaria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Matea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okrivljene Monike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i okrivljene Adrijane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Letić</w:t>
      </w:r>
      <w:proofErr w:type="spellEnd"/>
      <w:r w:rsidRPr="00524723" w:rsidR="00E61BB4">
        <w:rPr>
          <w:rFonts w:ascii="Arial" w:hAnsi="Arial" w:cs="Arial"/>
          <w:sz w:val="24"/>
          <w:szCs w:val="24"/>
        </w:rPr>
        <w:t xml:space="preserve">, </w:t>
      </w:r>
      <w:r w:rsidRPr="00524723">
        <w:rPr>
          <w:rFonts w:ascii="Arial" w:hAnsi="Arial" w:cs="Arial"/>
          <w:sz w:val="24"/>
          <w:szCs w:val="24"/>
        </w:rPr>
        <w:t>a po službenoj dužnosti,  preinačuje se prvostupanjska presuda, te</w:t>
      </w:r>
      <w:r w:rsidRPr="00524723" w:rsidR="00AD1493">
        <w:rPr>
          <w:rFonts w:ascii="Arial" w:hAnsi="Arial" w:cs="Arial"/>
          <w:sz w:val="24"/>
          <w:szCs w:val="24"/>
        </w:rPr>
        <w:t xml:space="preserve"> se n</w:t>
      </w:r>
      <w:r w:rsidRPr="00524723">
        <w:rPr>
          <w:rFonts w:ascii="Arial" w:hAnsi="Arial" w:cs="Arial"/>
          <w:sz w:val="24"/>
          <w:szCs w:val="24"/>
        </w:rPr>
        <w:t xml:space="preserve">a temelju članka 181. točka 5. Prekršajnog zakona (Narodne novine broj 107/07., 39/13., 157/13., 110/15., 70/17., 118/18. i 114/22.), protiv </w:t>
      </w:r>
      <w:r w:rsidRPr="00524723" w:rsidR="001325DF">
        <w:rPr>
          <w:rFonts w:ascii="Arial" w:hAnsi="Arial" w:cs="Arial"/>
          <w:sz w:val="24"/>
          <w:szCs w:val="24"/>
        </w:rPr>
        <w:t xml:space="preserve">okrivljenog Ladislava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Radoslovića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Simičića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Mladena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Željka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Rudolfa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Ivkovića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Garia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Ervina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Raguzina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Letticha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Nikole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Jerolimića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Ennia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Lazzaria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okrivljenog Matea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okrivljene Monike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i okrivljene Adrijane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Letić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</w:t>
      </w:r>
      <w:r w:rsidRPr="00524723">
        <w:rPr>
          <w:rFonts w:ascii="Arial" w:hAnsi="Arial" w:cs="Arial"/>
          <w:sz w:val="24"/>
          <w:szCs w:val="24"/>
        </w:rPr>
        <w:t>(</w:t>
      </w:r>
      <w:r w:rsidRPr="00524723" w:rsidR="001E21BA">
        <w:rPr>
          <w:rFonts w:ascii="Arial" w:hAnsi="Arial" w:cs="Arial"/>
          <w:sz w:val="24"/>
          <w:szCs w:val="24"/>
        </w:rPr>
        <w:t>s</w:t>
      </w:r>
      <w:r w:rsidRPr="00524723" w:rsidR="001325DF">
        <w:rPr>
          <w:rFonts w:ascii="Arial" w:hAnsi="Arial" w:cs="Arial"/>
          <w:sz w:val="24"/>
          <w:szCs w:val="24"/>
        </w:rPr>
        <w:t>vi s</w:t>
      </w:r>
      <w:r w:rsidRPr="00524723" w:rsidR="001E21BA">
        <w:rPr>
          <w:rFonts w:ascii="Arial" w:hAnsi="Arial" w:cs="Arial"/>
          <w:sz w:val="24"/>
          <w:szCs w:val="24"/>
        </w:rPr>
        <w:t xml:space="preserve"> </w:t>
      </w:r>
      <w:r w:rsidRPr="00524723" w:rsidR="001325DF">
        <w:rPr>
          <w:rFonts w:ascii="Arial" w:hAnsi="Arial" w:cs="Arial"/>
          <w:sz w:val="24"/>
          <w:szCs w:val="24"/>
        </w:rPr>
        <w:t xml:space="preserve">osobnim </w:t>
      </w:r>
      <w:r w:rsidRPr="00524723" w:rsidR="001E21BA">
        <w:rPr>
          <w:rFonts w:ascii="Arial" w:hAnsi="Arial" w:cs="Arial"/>
          <w:sz w:val="24"/>
          <w:szCs w:val="24"/>
        </w:rPr>
        <w:t>podacima</w:t>
      </w:r>
      <w:r w:rsidRPr="00524723">
        <w:rPr>
          <w:rFonts w:ascii="Arial" w:hAnsi="Arial" w:cs="Arial"/>
          <w:sz w:val="24"/>
          <w:szCs w:val="24"/>
        </w:rPr>
        <w:t xml:space="preserve"> kao u prvostupanjskoj presudi) </w:t>
      </w:r>
    </w:p>
    <w:p w:rsidRPr="00524723" w:rsidR="00E40154" w:rsidP="00524723" w:rsidRDefault="00E4015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524723" w:rsidR="00E40154" w:rsidP="00524723" w:rsidRDefault="00E40154">
      <w:pPr>
        <w:jc w:val="center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ODBIJA OPTUŽBA</w:t>
      </w:r>
    </w:p>
    <w:p w:rsidRPr="00524723" w:rsidR="00E40154" w:rsidP="00524723" w:rsidRDefault="00E4015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524723" w:rsidR="00E40154" w:rsidP="00524723" w:rsidRDefault="00E40154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ab/>
        <w:t>da bi:</w:t>
      </w:r>
    </w:p>
    <w:p w:rsidRPr="00524723" w:rsidR="00E40154" w:rsidP="00524723" w:rsidRDefault="00E4015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ab/>
      </w:r>
    </w:p>
    <w:p w:rsidRPr="00524723" w:rsidR="00E40154" w:rsidP="00524723" w:rsidRDefault="00E40154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-</w:t>
      </w:r>
      <w:r w:rsidRPr="00524723">
        <w:rPr>
          <w:rFonts w:ascii="Arial" w:hAnsi="Arial" w:cs="Arial"/>
          <w:sz w:val="24"/>
          <w:szCs w:val="24"/>
        </w:rPr>
        <w:tab/>
      </w:r>
      <w:r w:rsidRPr="00524723" w:rsidR="001325DF">
        <w:rPr>
          <w:rFonts w:ascii="Arial" w:hAnsi="Arial" w:cs="Arial"/>
          <w:sz w:val="24"/>
          <w:szCs w:val="24"/>
        </w:rPr>
        <w:t xml:space="preserve">dana 13. lipnja 2022., u 08,00 sati, na ulazu u luku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Mrtvaška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na državnoj cesti 130, na kojoj je bio poprečno parkiran osobni automobil marke Mercedes, registarske </w:t>
      </w:r>
      <w:r w:rsidRPr="00524723" w:rsidR="001325DF">
        <w:rPr>
          <w:rFonts w:ascii="Arial" w:hAnsi="Arial" w:cs="Arial"/>
          <w:sz w:val="24"/>
          <w:szCs w:val="24"/>
        </w:rPr>
        <w:lastRenderedPageBreak/>
        <w:t xml:space="preserve">oznake RI 284-TV, koji je onemogućavao kretanje kolonom prema luci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Mrtvaška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, kao i samom gradilištu, pozvani od strane ovlaštene osobe zamjenika načelnika policijske postaje </w:t>
      </w:r>
      <w:proofErr w:type="spellStart"/>
      <w:r w:rsidRPr="00524723" w:rsidR="001325DF">
        <w:rPr>
          <w:rFonts w:ascii="Arial" w:hAnsi="Arial" w:cs="Arial"/>
          <w:sz w:val="24"/>
          <w:szCs w:val="24"/>
        </w:rPr>
        <w:t>Daria</w:t>
      </w:r>
      <w:proofErr w:type="spellEnd"/>
      <w:r w:rsidRPr="00524723" w:rsidR="001325DF">
        <w:rPr>
          <w:rFonts w:ascii="Arial" w:hAnsi="Arial" w:cs="Arial"/>
          <w:sz w:val="24"/>
          <w:szCs w:val="24"/>
        </w:rPr>
        <w:t xml:space="preserve"> Ovcina da se udalje iz skupine i raziđu odnosno da prestanu s onemogućavanjem </w:t>
      </w:r>
      <w:r w:rsidRPr="00524723" w:rsidR="00904CFA">
        <w:rPr>
          <w:rFonts w:ascii="Arial" w:hAnsi="Arial" w:cs="Arial"/>
          <w:sz w:val="24"/>
          <w:szCs w:val="24"/>
        </w:rPr>
        <w:t>prisilnog premještanja navedenog vozila, na što su se oglušili</w:t>
      </w:r>
      <w:r w:rsidRPr="00524723" w:rsidR="00CC59B6">
        <w:rPr>
          <w:rFonts w:ascii="Arial" w:hAnsi="Arial" w:cs="Arial"/>
          <w:sz w:val="24"/>
          <w:szCs w:val="24"/>
        </w:rPr>
        <w:t>,</w:t>
      </w:r>
    </w:p>
    <w:p w:rsidRPr="00524723" w:rsidR="00AD1493" w:rsidP="00524723" w:rsidRDefault="00AD149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524723" w:rsidR="00E40154" w:rsidP="00524723" w:rsidRDefault="00E40154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-</w:t>
      </w:r>
      <w:r w:rsidRPr="00524723">
        <w:rPr>
          <w:rFonts w:ascii="Arial" w:hAnsi="Arial" w:cs="Arial"/>
          <w:sz w:val="24"/>
          <w:szCs w:val="24"/>
        </w:rPr>
        <w:tab/>
        <w:t xml:space="preserve">čime bi </w:t>
      </w:r>
      <w:r w:rsidRPr="00524723" w:rsidR="00904CFA">
        <w:rPr>
          <w:rFonts w:ascii="Arial" w:hAnsi="Arial" w:cs="Arial"/>
          <w:sz w:val="24"/>
          <w:szCs w:val="24"/>
        </w:rPr>
        <w:t>počinili prekršaj iz članka 23. Zakona o prekršajima protiv javnog reda i mira.</w:t>
      </w:r>
    </w:p>
    <w:p w:rsidRPr="00524723" w:rsidR="00E40154" w:rsidP="00524723" w:rsidRDefault="00E40154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20718" w:rsidP="00524723" w:rsidRDefault="00E40154">
      <w:pPr>
        <w:pStyle w:val="Odlomakpopisa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Na temelju članka 140. stavak 2. Prekršajnog zakona, troškovi prekršajnog postupka padaju na teret proračunskih sredstava suda.</w:t>
      </w:r>
    </w:p>
    <w:p w:rsidRPr="00524723" w:rsidR="00524723" w:rsidP="00524723" w:rsidRDefault="00524723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Pr="00524723" w:rsidR="009828A9" w:rsidP="00524723" w:rsidRDefault="00524723">
      <w:pPr>
        <w:pStyle w:val="Odlomakpopisa"/>
        <w:numPr>
          <w:ilvl w:val="0"/>
          <w:numId w:val="6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slijed odluke iz točke I.</w:t>
      </w:r>
      <w:r w:rsidRPr="00524723" w:rsidR="009828A9">
        <w:rPr>
          <w:rFonts w:ascii="Arial" w:hAnsi="Arial" w:cs="Arial"/>
          <w:sz w:val="24"/>
          <w:szCs w:val="24"/>
        </w:rPr>
        <w:t xml:space="preserve">, </w:t>
      </w:r>
      <w:r w:rsidRPr="00524723" w:rsidR="006F3D82">
        <w:rPr>
          <w:rFonts w:ascii="Arial" w:hAnsi="Arial" w:cs="Arial"/>
          <w:sz w:val="24"/>
          <w:szCs w:val="24"/>
        </w:rPr>
        <w:t xml:space="preserve">zajednička </w:t>
      </w:r>
      <w:r w:rsidRPr="00524723" w:rsidR="009828A9">
        <w:rPr>
          <w:rFonts w:ascii="Arial" w:hAnsi="Arial" w:cs="Arial"/>
          <w:sz w:val="24"/>
          <w:szCs w:val="24"/>
        </w:rPr>
        <w:t xml:space="preserve">žalba </w:t>
      </w:r>
      <w:r w:rsidRPr="00524723" w:rsidR="00904CFA">
        <w:rPr>
          <w:rFonts w:ascii="Arial" w:hAnsi="Arial" w:cs="Arial"/>
          <w:sz w:val="24"/>
          <w:szCs w:val="24"/>
        </w:rPr>
        <w:t xml:space="preserve">okrivljenog Ladislava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Radoslovića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Simičića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Mladena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Željka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Rudolfa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Ivkovića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Garia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Pažina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Ervina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Raguzina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Ivana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Letticha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Nikole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Jerolimića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Ennia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Lazzaria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okrivljenog Matea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Stojšića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okrivljene Monike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i okrivljene Adrijane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Letić</w:t>
      </w:r>
      <w:proofErr w:type="spellEnd"/>
      <w:r w:rsidRPr="00524723" w:rsidR="00CC59B6">
        <w:rPr>
          <w:rFonts w:ascii="Arial" w:hAnsi="Arial" w:cs="Arial"/>
          <w:sz w:val="24"/>
          <w:szCs w:val="24"/>
        </w:rPr>
        <w:t xml:space="preserve">, </w:t>
      </w:r>
      <w:r w:rsidRPr="00524723" w:rsidR="009828A9">
        <w:rPr>
          <w:rFonts w:ascii="Arial" w:hAnsi="Arial" w:cs="Arial"/>
          <w:sz w:val="24"/>
          <w:szCs w:val="24"/>
        </w:rPr>
        <w:t>je bespredmetna.</w:t>
      </w:r>
    </w:p>
    <w:p w:rsidRPr="00524723" w:rsidR="00AD1493" w:rsidP="00524723" w:rsidRDefault="00AD1493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Pr="00524723" w:rsidR="004C25F6" w:rsidP="00524723" w:rsidRDefault="004C25F6">
      <w:pPr>
        <w:jc w:val="center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Obrazloženje</w:t>
      </w:r>
    </w:p>
    <w:p w:rsidRPr="00524723" w:rsidR="004C25F6" w:rsidP="00524723" w:rsidRDefault="004C25F6">
      <w:pPr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 </w:t>
      </w:r>
    </w:p>
    <w:p w:rsidR="00820718" w:rsidP="00524723" w:rsidRDefault="004C25F6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Pobijanom presudom </w:t>
      </w:r>
      <w:r w:rsidRPr="00524723" w:rsidR="00904CFA">
        <w:rPr>
          <w:rFonts w:ascii="Arial" w:hAnsi="Arial" w:cs="Arial"/>
          <w:sz w:val="24"/>
          <w:szCs w:val="24"/>
        </w:rPr>
        <w:t>Općinskog suda u Rijeci, Stalne službe u Malom Lošinju, broj Pp-2910/2022 od 4. svibnja 2023.,</w:t>
      </w:r>
      <w:r w:rsidRPr="00524723" w:rsidR="00577FE5">
        <w:rPr>
          <w:rFonts w:ascii="Arial" w:hAnsi="Arial" w:cs="Arial"/>
          <w:sz w:val="24"/>
          <w:szCs w:val="24"/>
        </w:rPr>
        <w:t xml:space="preserve"> </w:t>
      </w:r>
      <w:r w:rsidRPr="00524723" w:rsidR="00904CFA">
        <w:rPr>
          <w:rFonts w:ascii="Arial" w:hAnsi="Arial" w:cs="Arial"/>
          <w:sz w:val="24"/>
          <w:szCs w:val="24"/>
        </w:rPr>
        <w:t xml:space="preserve">okrivljeni Ladislav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Radoslović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Ivan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Simičić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Mladen Pažin, okrivljeni Željko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Rudolf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Ivković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Gari Pažin, okrivljeni Ervin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Raguzin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Ivan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Lettich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Nikola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Jerolimić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Ennio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Lazzari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Mateo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okrivljena Monika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i okrivljena Adrijana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Letić</w:t>
      </w:r>
      <w:proofErr w:type="spellEnd"/>
      <w:r w:rsidRPr="00524723" w:rsidR="00CC59B6">
        <w:rPr>
          <w:rFonts w:ascii="Arial" w:hAnsi="Arial" w:cs="Arial"/>
          <w:sz w:val="24"/>
          <w:szCs w:val="24"/>
        </w:rPr>
        <w:t xml:space="preserve"> </w:t>
      </w:r>
      <w:r w:rsidRPr="00524723" w:rsidR="00C14D8F">
        <w:rPr>
          <w:rFonts w:ascii="Arial" w:hAnsi="Arial" w:cs="Arial"/>
          <w:sz w:val="24"/>
          <w:szCs w:val="24"/>
        </w:rPr>
        <w:t>proglašen</w:t>
      </w:r>
      <w:r w:rsidRPr="00524723" w:rsidR="006F3D82">
        <w:rPr>
          <w:rFonts w:ascii="Arial" w:hAnsi="Arial" w:cs="Arial"/>
          <w:sz w:val="24"/>
          <w:szCs w:val="24"/>
        </w:rPr>
        <w:t>i su</w:t>
      </w:r>
      <w:r w:rsidRPr="00524723" w:rsidR="00C14D8F">
        <w:rPr>
          <w:rFonts w:ascii="Arial" w:hAnsi="Arial" w:cs="Arial"/>
          <w:sz w:val="24"/>
          <w:szCs w:val="24"/>
        </w:rPr>
        <w:t xml:space="preserve"> krivim</w:t>
      </w:r>
      <w:r w:rsidRPr="00524723" w:rsidR="006F3D82">
        <w:rPr>
          <w:rFonts w:ascii="Arial" w:hAnsi="Arial" w:cs="Arial"/>
          <w:sz w:val="24"/>
          <w:szCs w:val="24"/>
        </w:rPr>
        <w:t>a</w:t>
      </w:r>
      <w:r w:rsidRPr="00524723" w:rsidR="00C14D8F">
        <w:rPr>
          <w:rFonts w:ascii="Arial" w:hAnsi="Arial" w:cs="Arial"/>
          <w:sz w:val="24"/>
          <w:szCs w:val="24"/>
        </w:rPr>
        <w:t xml:space="preserve"> i kažnjen</w:t>
      </w:r>
      <w:r w:rsidRPr="00524723" w:rsidR="006F3D82">
        <w:rPr>
          <w:rFonts w:ascii="Arial" w:hAnsi="Arial" w:cs="Arial"/>
          <w:sz w:val="24"/>
          <w:szCs w:val="24"/>
        </w:rPr>
        <w:t>i</w:t>
      </w:r>
      <w:r w:rsidRPr="00524723" w:rsidR="00C14D8F">
        <w:rPr>
          <w:rFonts w:ascii="Arial" w:hAnsi="Arial" w:cs="Arial"/>
          <w:sz w:val="24"/>
          <w:szCs w:val="24"/>
        </w:rPr>
        <w:t xml:space="preserve"> zbog prekršaja iz članka </w:t>
      </w:r>
      <w:r w:rsidRPr="00524723" w:rsidR="00577FE5">
        <w:rPr>
          <w:rFonts w:ascii="Arial" w:hAnsi="Arial" w:cs="Arial"/>
          <w:sz w:val="24"/>
          <w:szCs w:val="24"/>
        </w:rPr>
        <w:t xml:space="preserve"> </w:t>
      </w:r>
      <w:r w:rsidRPr="00524723" w:rsidR="00904CFA">
        <w:rPr>
          <w:rFonts w:ascii="Arial" w:hAnsi="Arial" w:cs="Arial"/>
          <w:sz w:val="24"/>
          <w:szCs w:val="24"/>
        </w:rPr>
        <w:t>23. Zakona o prekršajima protiv javnog reda i mira</w:t>
      </w:r>
      <w:r w:rsidRPr="00524723" w:rsidR="00112177">
        <w:rPr>
          <w:rFonts w:ascii="Arial" w:hAnsi="Arial" w:cs="Arial"/>
          <w:sz w:val="24"/>
          <w:szCs w:val="24"/>
        </w:rPr>
        <w:t>.</w:t>
      </w:r>
    </w:p>
    <w:p w:rsidRPr="00524723" w:rsidR="00524723" w:rsidP="00524723" w:rsidRDefault="00524723">
      <w:pPr>
        <w:tabs>
          <w:tab w:val="left" w:pos="426"/>
        </w:tabs>
        <w:jc w:val="both"/>
        <w:rPr>
          <w:rFonts w:ascii="Arial" w:hAnsi="Arial" w:cs="Arial"/>
          <w:sz w:val="24"/>
          <w:szCs w:val="24"/>
        </w:rPr>
      </w:pPr>
    </w:p>
    <w:p w:rsidR="00820718" w:rsidP="00524723" w:rsidRDefault="004C25F6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Protiv te presude</w:t>
      </w:r>
      <w:r w:rsidRPr="00524723" w:rsidR="001F6B19">
        <w:rPr>
          <w:rFonts w:ascii="Arial" w:hAnsi="Arial" w:cs="Arial"/>
          <w:sz w:val="24"/>
          <w:szCs w:val="24"/>
        </w:rPr>
        <w:t>,</w:t>
      </w:r>
      <w:r w:rsidRPr="00524723">
        <w:rPr>
          <w:rFonts w:ascii="Arial" w:hAnsi="Arial" w:cs="Arial"/>
          <w:sz w:val="24"/>
          <w:szCs w:val="24"/>
        </w:rPr>
        <w:t xml:space="preserve"> </w:t>
      </w:r>
      <w:r w:rsidRPr="00524723" w:rsidR="006F3D82">
        <w:rPr>
          <w:rFonts w:ascii="Arial" w:hAnsi="Arial" w:cs="Arial"/>
          <w:sz w:val="24"/>
          <w:szCs w:val="24"/>
        </w:rPr>
        <w:t xml:space="preserve">zajedničku </w:t>
      </w:r>
      <w:r w:rsidRPr="00524723" w:rsidR="002B42AB">
        <w:rPr>
          <w:rFonts w:ascii="Arial" w:hAnsi="Arial" w:cs="Arial"/>
          <w:sz w:val="24"/>
          <w:szCs w:val="24"/>
        </w:rPr>
        <w:t xml:space="preserve">žalbu </w:t>
      </w:r>
      <w:r w:rsidRPr="00524723" w:rsidR="00904CFA">
        <w:rPr>
          <w:rFonts w:ascii="Arial" w:hAnsi="Arial" w:cs="Arial"/>
          <w:sz w:val="24"/>
          <w:szCs w:val="24"/>
        </w:rPr>
        <w:t xml:space="preserve">su podnijeli okrivljeni Ladislav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Radoslović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Ivan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Simičić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Mladen Pažin, okrivljeni Željko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Rudolf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Ivković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Gari Pažin, okrivljeni Ervin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Raguzin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Ivan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Lettich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Nikola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Jerolimić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Ennio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Lazzari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okrivljeni Mateo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, okrivljena Monika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Stojšić</w:t>
      </w:r>
      <w:proofErr w:type="spellEnd"/>
      <w:r w:rsidRPr="00524723" w:rsidR="00904CFA">
        <w:rPr>
          <w:rFonts w:ascii="Arial" w:hAnsi="Arial" w:cs="Arial"/>
          <w:sz w:val="24"/>
          <w:szCs w:val="24"/>
        </w:rPr>
        <w:t xml:space="preserve"> i okrivljena Adrijana </w:t>
      </w:r>
      <w:proofErr w:type="spellStart"/>
      <w:r w:rsidRPr="00524723" w:rsidR="00904CFA">
        <w:rPr>
          <w:rFonts w:ascii="Arial" w:hAnsi="Arial" w:cs="Arial"/>
          <w:sz w:val="24"/>
          <w:szCs w:val="24"/>
        </w:rPr>
        <w:t>Letić</w:t>
      </w:r>
      <w:proofErr w:type="spellEnd"/>
      <w:r w:rsidRPr="00524723" w:rsidR="00192DC5">
        <w:rPr>
          <w:rFonts w:ascii="Arial" w:hAnsi="Arial" w:cs="Arial"/>
          <w:sz w:val="24"/>
          <w:szCs w:val="24"/>
        </w:rPr>
        <w:t>.</w:t>
      </w:r>
    </w:p>
    <w:p w:rsidRPr="00524723" w:rsidR="00524723" w:rsidP="00524723" w:rsidRDefault="00524723">
      <w:pPr>
        <w:pStyle w:val="Odlomakpopisa"/>
        <w:rPr>
          <w:rFonts w:ascii="Arial" w:hAnsi="Arial" w:cs="Arial"/>
          <w:sz w:val="24"/>
          <w:szCs w:val="24"/>
        </w:rPr>
      </w:pPr>
    </w:p>
    <w:p w:rsidR="00192DC5" w:rsidP="00524723" w:rsidRDefault="00820718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Žalba </w:t>
      </w:r>
      <w:r w:rsidRPr="00524723" w:rsidR="00192DC5">
        <w:rPr>
          <w:rFonts w:ascii="Arial" w:hAnsi="Arial" w:cs="Arial"/>
          <w:sz w:val="24"/>
          <w:szCs w:val="24"/>
        </w:rPr>
        <w:t xml:space="preserve">je </w:t>
      </w:r>
      <w:r w:rsidRPr="00524723" w:rsidR="00577FE5">
        <w:rPr>
          <w:rFonts w:ascii="Arial" w:hAnsi="Arial" w:cs="Arial"/>
          <w:sz w:val="24"/>
          <w:szCs w:val="24"/>
        </w:rPr>
        <w:t>bespredmetna</w:t>
      </w:r>
      <w:r w:rsidRPr="00524723" w:rsidR="00192DC5">
        <w:rPr>
          <w:rFonts w:ascii="Arial" w:hAnsi="Arial" w:cs="Arial"/>
          <w:sz w:val="24"/>
          <w:szCs w:val="24"/>
        </w:rPr>
        <w:t>.</w:t>
      </w:r>
    </w:p>
    <w:p w:rsidRPr="00524723" w:rsidR="00524723" w:rsidP="00524723" w:rsidRDefault="00524723">
      <w:pPr>
        <w:pStyle w:val="Odlomakpopisa"/>
        <w:rPr>
          <w:rFonts w:ascii="Arial" w:hAnsi="Arial" w:cs="Arial"/>
          <w:sz w:val="24"/>
          <w:szCs w:val="24"/>
        </w:rPr>
      </w:pPr>
    </w:p>
    <w:p w:rsidR="00AD1493" w:rsidP="00524723" w:rsidRDefault="007738B1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Ovaj sud, </w:t>
      </w:r>
      <w:r w:rsidRPr="00524723" w:rsidR="00AD1493">
        <w:rPr>
          <w:rFonts w:ascii="Arial" w:hAnsi="Arial" w:cs="Arial"/>
          <w:sz w:val="24"/>
          <w:szCs w:val="24"/>
        </w:rPr>
        <w:t xml:space="preserve">postupajući </w:t>
      </w:r>
      <w:r w:rsidRPr="00524723">
        <w:rPr>
          <w:rFonts w:ascii="Arial" w:hAnsi="Arial" w:cs="Arial"/>
          <w:sz w:val="24"/>
          <w:szCs w:val="24"/>
        </w:rPr>
        <w:t xml:space="preserve">sukladno odredbi članka 202. stavka 1. Prekršajnog zakona </w:t>
      </w:r>
      <w:r w:rsidRPr="00524723" w:rsidR="00AD1493">
        <w:rPr>
          <w:rFonts w:ascii="Arial" w:hAnsi="Arial" w:cs="Arial"/>
          <w:sz w:val="24"/>
          <w:szCs w:val="24"/>
        </w:rPr>
        <w:t xml:space="preserve">utvrdio </w:t>
      </w:r>
      <w:r w:rsidRPr="00524723" w:rsidR="00577FE5">
        <w:rPr>
          <w:rFonts w:ascii="Arial" w:hAnsi="Arial" w:cs="Arial"/>
          <w:sz w:val="24"/>
          <w:szCs w:val="24"/>
        </w:rPr>
        <w:t xml:space="preserve">je </w:t>
      </w:r>
      <w:r w:rsidRPr="00524723" w:rsidR="00AD1493">
        <w:rPr>
          <w:rFonts w:ascii="Arial" w:hAnsi="Arial" w:cs="Arial"/>
          <w:sz w:val="24"/>
          <w:szCs w:val="24"/>
        </w:rPr>
        <w:t>da je za prekršaj koji se u predmetnom postupku okrivljeni</w:t>
      </w:r>
      <w:r w:rsidRPr="00524723" w:rsidR="006F3D82">
        <w:rPr>
          <w:rFonts w:ascii="Arial" w:hAnsi="Arial" w:cs="Arial"/>
          <w:sz w:val="24"/>
          <w:szCs w:val="24"/>
        </w:rPr>
        <w:t>cima</w:t>
      </w:r>
      <w:r w:rsidRPr="00524723" w:rsidR="00AD1493">
        <w:rPr>
          <w:rFonts w:ascii="Arial" w:hAnsi="Arial" w:cs="Arial"/>
          <w:sz w:val="24"/>
          <w:szCs w:val="24"/>
        </w:rPr>
        <w:t xml:space="preserve"> stavljao na teret</w:t>
      </w:r>
      <w:r w:rsidRPr="00524723" w:rsidR="00577FE5">
        <w:rPr>
          <w:rFonts w:ascii="Arial" w:hAnsi="Arial" w:cs="Arial"/>
          <w:sz w:val="24"/>
          <w:szCs w:val="24"/>
        </w:rPr>
        <w:t xml:space="preserve">, u odnosu na koji </w:t>
      </w:r>
      <w:r w:rsidRPr="00524723" w:rsidR="006F3D82">
        <w:rPr>
          <w:rFonts w:ascii="Arial" w:hAnsi="Arial" w:cs="Arial"/>
          <w:sz w:val="24"/>
          <w:szCs w:val="24"/>
        </w:rPr>
        <w:t>su</w:t>
      </w:r>
      <w:r w:rsidRPr="00524723" w:rsidR="00577FE5">
        <w:rPr>
          <w:rFonts w:ascii="Arial" w:hAnsi="Arial" w:cs="Arial"/>
          <w:sz w:val="24"/>
          <w:szCs w:val="24"/>
        </w:rPr>
        <w:t xml:space="preserve"> proglašen</w:t>
      </w:r>
      <w:r w:rsidRPr="00524723" w:rsidR="006F3D82">
        <w:rPr>
          <w:rFonts w:ascii="Arial" w:hAnsi="Arial" w:cs="Arial"/>
          <w:sz w:val="24"/>
          <w:szCs w:val="24"/>
        </w:rPr>
        <w:t>i</w:t>
      </w:r>
      <w:r w:rsidRPr="00524723" w:rsidR="00577FE5">
        <w:rPr>
          <w:rFonts w:ascii="Arial" w:hAnsi="Arial" w:cs="Arial"/>
          <w:sz w:val="24"/>
          <w:szCs w:val="24"/>
        </w:rPr>
        <w:t xml:space="preserve"> krivim</w:t>
      </w:r>
      <w:r w:rsidRPr="00524723" w:rsidR="006F3D82">
        <w:rPr>
          <w:rFonts w:ascii="Arial" w:hAnsi="Arial" w:cs="Arial"/>
          <w:sz w:val="24"/>
          <w:szCs w:val="24"/>
        </w:rPr>
        <w:t>a</w:t>
      </w:r>
      <w:r w:rsidRPr="00524723" w:rsidR="00577FE5">
        <w:rPr>
          <w:rFonts w:ascii="Arial" w:hAnsi="Arial" w:cs="Arial"/>
          <w:sz w:val="24"/>
          <w:szCs w:val="24"/>
        </w:rPr>
        <w:t xml:space="preserve"> i koji je predmetom pobijanja, n</w:t>
      </w:r>
      <w:r w:rsidRPr="00524723" w:rsidR="00AD1493">
        <w:rPr>
          <w:rFonts w:ascii="Arial" w:hAnsi="Arial" w:cs="Arial"/>
          <w:sz w:val="24"/>
          <w:szCs w:val="24"/>
        </w:rPr>
        <w:t xml:space="preserve">astupila zastara prekršajnog progona, zbog čega je prvostupanjsku presudu </w:t>
      </w:r>
      <w:r w:rsidRPr="00524723" w:rsidR="009C2BDA">
        <w:rPr>
          <w:rFonts w:ascii="Arial" w:hAnsi="Arial" w:cs="Arial"/>
          <w:sz w:val="24"/>
          <w:szCs w:val="24"/>
        </w:rPr>
        <w:t xml:space="preserve">po službenoj dužnosti </w:t>
      </w:r>
      <w:r w:rsidRPr="00524723" w:rsidR="00AD1493">
        <w:rPr>
          <w:rFonts w:ascii="Arial" w:hAnsi="Arial" w:cs="Arial"/>
          <w:sz w:val="24"/>
          <w:szCs w:val="24"/>
        </w:rPr>
        <w:t>trebalo preinačiti i odbiti optužbu.</w:t>
      </w:r>
    </w:p>
    <w:p w:rsidRPr="00524723" w:rsidR="00524723" w:rsidP="00524723" w:rsidRDefault="00524723">
      <w:pPr>
        <w:pStyle w:val="Odlomakpopisa"/>
        <w:rPr>
          <w:rFonts w:ascii="Arial" w:hAnsi="Arial" w:cs="Arial"/>
          <w:sz w:val="24"/>
          <w:szCs w:val="24"/>
        </w:rPr>
      </w:pPr>
    </w:p>
    <w:p w:rsidR="00AD1493" w:rsidP="00524723" w:rsidRDefault="00AD1493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Naime, </w:t>
      </w:r>
      <w:r w:rsidRPr="00524723" w:rsidR="00112177">
        <w:rPr>
          <w:rFonts w:ascii="Arial" w:hAnsi="Arial" w:cs="Arial"/>
          <w:sz w:val="24"/>
          <w:szCs w:val="24"/>
        </w:rPr>
        <w:t>djelo koje se okrivljeni</w:t>
      </w:r>
      <w:r w:rsidRPr="00524723" w:rsidR="006F3D82">
        <w:rPr>
          <w:rFonts w:ascii="Arial" w:hAnsi="Arial" w:cs="Arial"/>
          <w:sz w:val="24"/>
          <w:szCs w:val="24"/>
        </w:rPr>
        <w:t>cima</w:t>
      </w:r>
      <w:r w:rsidRPr="00524723" w:rsidR="00112177">
        <w:rPr>
          <w:rFonts w:ascii="Arial" w:hAnsi="Arial" w:cs="Arial"/>
          <w:sz w:val="24"/>
          <w:szCs w:val="24"/>
        </w:rPr>
        <w:t xml:space="preserve"> stavlja na teret bilo bi počinjeno </w:t>
      </w:r>
      <w:r w:rsidRPr="00524723" w:rsidR="00904CFA">
        <w:rPr>
          <w:rFonts w:ascii="Arial" w:hAnsi="Arial" w:cs="Arial"/>
          <w:sz w:val="24"/>
          <w:szCs w:val="24"/>
        </w:rPr>
        <w:t>13</w:t>
      </w:r>
      <w:r w:rsidRPr="00524723" w:rsidR="00112177">
        <w:rPr>
          <w:rFonts w:ascii="Arial" w:hAnsi="Arial" w:cs="Arial"/>
          <w:sz w:val="24"/>
          <w:szCs w:val="24"/>
        </w:rPr>
        <w:t xml:space="preserve">. </w:t>
      </w:r>
      <w:r w:rsidRPr="00524723" w:rsidR="00C14D8F">
        <w:rPr>
          <w:rFonts w:ascii="Arial" w:hAnsi="Arial" w:cs="Arial"/>
          <w:sz w:val="24"/>
          <w:szCs w:val="24"/>
        </w:rPr>
        <w:t>lipnja</w:t>
      </w:r>
      <w:r w:rsidRPr="00524723" w:rsidR="00112177">
        <w:rPr>
          <w:rFonts w:ascii="Arial" w:hAnsi="Arial" w:cs="Arial"/>
          <w:sz w:val="24"/>
          <w:szCs w:val="24"/>
        </w:rPr>
        <w:t xml:space="preserve"> 202</w:t>
      </w:r>
      <w:r w:rsidRPr="00524723" w:rsidR="00C14D8F">
        <w:rPr>
          <w:rFonts w:ascii="Arial" w:hAnsi="Arial" w:cs="Arial"/>
          <w:sz w:val="24"/>
          <w:szCs w:val="24"/>
        </w:rPr>
        <w:t>2</w:t>
      </w:r>
      <w:r w:rsidRPr="00524723" w:rsidR="00112177">
        <w:rPr>
          <w:rFonts w:ascii="Arial" w:hAnsi="Arial" w:cs="Arial"/>
          <w:sz w:val="24"/>
          <w:szCs w:val="24"/>
        </w:rPr>
        <w:t xml:space="preserve">. </w:t>
      </w:r>
      <w:r w:rsidRPr="00524723">
        <w:rPr>
          <w:rFonts w:ascii="Arial" w:hAnsi="Arial" w:cs="Arial"/>
          <w:sz w:val="24"/>
          <w:szCs w:val="24"/>
        </w:rPr>
        <w:t xml:space="preserve">Primjenjujući odredbu članka </w:t>
      </w:r>
      <w:r w:rsidRPr="00524723" w:rsidR="009C2BDA">
        <w:rPr>
          <w:rFonts w:ascii="Arial" w:hAnsi="Arial" w:cs="Arial"/>
          <w:sz w:val="24"/>
          <w:szCs w:val="24"/>
        </w:rPr>
        <w:t xml:space="preserve">13. stavak </w:t>
      </w:r>
      <w:r w:rsidRPr="00524723" w:rsidR="00112177">
        <w:rPr>
          <w:rFonts w:ascii="Arial" w:hAnsi="Arial" w:cs="Arial"/>
          <w:sz w:val="24"/>
          <w:szCs w:val="24"/>
        </w:rPr>
        <w:t>1</w:t>
      </w:r>
      <w:r w:rsidRPr="00524723" w:rsidR="009C2BDA">
        <w:rPr>
          <w:rFonts w:ascii="Arial" w:hAnsi="Arial" w:cs="Arial"/>
          <w:sz w:val="24"/>
          <w:szCs w:val="24"/>
        </w:rPr>
        <w:t>. Prekršajnog zakona</w:t>
      </w:r>
      <w:r w:rsidRPr="00524723">
        <w:rPr>
          <w:rFonts w:ascii="Arial" w:hAnsi="Arial" w:cs="Arial"/>
          <w:sz w:val="24"/>
          <w:szCs w:val="24"/>
        </w:rPr>
        <w:t xml:space="preserve">, zastara prekršajnog progona u predmetnom prekršajnom postupku nastupila je </w:t>
      </w:r>
      <w:r w:rsidRPr="00524723" w:rsidR="00904CFA">
        <w:rPr>
          <w:rFonts w:ascii="Arial" w:hAnsi="Arial" w:cs="Arial"/>
          <w:sz w:val="24"/>
          <w:szCs w:val="24"/>
        </w:rPr>
        <w:t>13</w:t>
      </w:r>
      <w:r w:rsidRPr="00524723" w:rsidR="00C14D8F">
        <w:rPr>
          <w:rFonts w:ascii="Arial" w:hAnsi="Arial" w:cs="Arial"/>
          <w:sz w:val="24"/>
          <w:szCs w:val="24"/>
        </w:rPr>
        <w:t>. lipnja 2026</w:t>
      </w:r>
      <w:r w:rsidRPr="00524723">
        <w:rPr>
          <w:rFonts w:ascii="Arial" w:hAnsi="Arial" w:cs="Arial"/>
          <w:sz w:val="24"/>
          <w:szCs w:val="24"/>
        </w:rPr>
        <w:t>.</w:t>
      </w:r>
    </w:p>
    <w:p w:rsidRPr="00524723" w:rsidR="00524723" w:rsidP="00524723" w:rsidRDefault="00524723">
      <w:pPr>
        <w:pStyle w:val="Odlomakpopisa"/>
        <w:rPr>
          <w:rFonts w:ascii="Arial" w:hAnsi="Arial" w:cs="Arial"/>
          <w:sz w:val="24"/>
          <w:szCs w:val="24"/>
        </w:rPr>
      </w:pPr>
    </w:p>
    <w:p w:rsidRPr="00524723" w:rsidR="000E12D4" w:rsidP="00524723" w:rsidRDefault="00AD1493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 xml:space="preserve">Stoga je, na temelju članka 207. u svezi s člankom 181. točka 5. Prekršajnog zakona, pobijanu presudu valjalo preinačiti i odbiti optužbu, a u odnosu na troškove </w:t>
      </w:r>
      <w:r w:rsidRPr="00524723">
        <w:rPr>
          <w:rFonts w:ascii="Arial" w:hAnsi="Arial" w:cs="Arial"/>
          <w:sz w:val="24"/>
          <w:szCs w:val="24"/>
        </w:rPr>
        <w:lastRenderedPageBreak/>
        <w:t>prekršajnog postupka odlučiti sukladno odredbi 140. stavak 2. Prekršajnog zakona, sve kako je to navedeno u izreci</w:t>
      </w:r>
      <w:r w:rsidRPr="00524723" w:rsidR="009C2BDA">
        <w:rPr>
          <w:rFonts w:ascii="Arial" w:hAnsi="Arial" w:cs="Arial"/>
          <w:sz w:val="24"/>
          <w:szCs w:val="24"/>
        </w:rPr>
        <w:t>.</w:t>
      </w:r>
    </w:p>
    <w:p w:rsidRPr="00524723" w:rsidR="00E85B4E" w:rsidP="00524723" w:rsidRDefault="00E85B4E">
      <w:pPr>
        <w:jc w:val="both"/>
        <w:rPr>
          <w:rFonts w:ascii="Arial" w:hAnsi="Arial" w:cs="Arial"/>
          <w:sz w:val="24"/>
          <w:szCs w:val="24"/>
        </w:rPr>
      </w:pPr>
    </w:p>
    <w:p w:rsidRPr="00524723" w:rsidR="009E5FCD" w:rsidP="00524723" w:rsidRDefault="00462CFE">
      <w:pPr>
        <w:pStyle w:val="Naslov5"/>
        <w:ind w:firstLine="0"/>
        <w:rPr>
          <w:rFonts w:ascii="Arial" w:hAnsi="Arial" w:cs="Arial"/>
          <w:szCs w:val="24"/>
        </w:rPr>
      </w:pPr>
      <w:r w:rsidRPr="00524723">
        <w:rPr>
          <w:rFonts w:ascii="Arial" w:hAnsi="Arial" w:cs="Arial"/>
          <w:szCs w:val="24"/>
        </w:rPr>
        <w:t>Zagreb,</w:t>
      </w:r>
      <w:r w:rsidRPr="00524723" w:rsidR="00250B7D">
        <w:rPr>
          <w:rFonts w:ascii="Arial" w:hAnsi="Arial" w:cs="Arial"/>
          <w:szCs w:val="24"/>
        </w:rPr>
        <w:t xml:space="preserve"> </w:t>
      </w:r>
      <w:r w:rsidRPr="00524723" w:rsidR="0001199F">
        <w:rPr>
          <w:rFonts w:ascii="Arial" w:hAnsi="Arial" w:cs="Arial"/>
          <w:szCs w:val="24"/>
        </w:rPr>
        <w:t xml:space="preserve">30. srpnja </w:t>
      </w:r>
      <w:r w:rsidRPr="00524723" w:rsidR="00C14D8F">
        <w:rPr>
          <w:rFonts w:ascii="Arial" w:hAnsi="Arial" w:cs="Arial"/>
          <w:szCs w:val="24"/>
        </w:rPr>
        <w:t>2026</w:t>
      </w:r>
      <w:r w:rsidRPr="00524723" w:rsidR="00250B7D">
        <w:rPr>
          <w:rFonts w:ascii="Arial" w:hAnsi="Arial" w:cs="Arial"/>
          <w:szCs w:val="24"/>
        </w:rPr>
        <w:t>.</w:t>
      </w:r>
    </w:p>
    <w:p w:rsidRPr="00524723" w:rsidR="00591659" w:rsidP="00524723" w:rsidRDefault="00591659">
      <w:pPr>
        <w:rPr>
          <w:rFonts w:ascii="Arial" w:hAnsi="Arial" w:cs="Arial"/>
          <w:sz w:val="24"/>
          <w:szCs w:val="24"/>
        </w:rPr>
      </w:pPr>
    </w:p>
    <w:p w:rsidRPr="00524723" w:rsidR="009E5FCD" w:rsidP="00524723" w:rsidRDefault="009E5FCD">
      <w:pPr>
        <w:ind w:firstLine="426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Zapisničarka:</w:t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  <w:t>Predsjedni</w:t>
      </w:r>
      <w:r w:rsidRPr="00524723" w:rsidR="00703415">
        <w:rPr>
          <w:rFonts w:ascii="Arial" w:hAnsi="Arial" w:cs="Arial"/>
          <w:sz w:val="24"/>
          <w:szCs w:val="24"/>
        </w:rPr>
        <w:t>ca</w:t>
      </w:r>
      <w:r w:rsidRPr="00524723">
        <w:rPr>
          <w:rFonts w:ascii="Arial" w:hAnsi="Arial" w:cs="Arial"/>
          <w:sz w:val="24"/>
          <w:szCs w:val="24"/>
        </w:rPr>
        <w:t xml:space="preserve"> vijeća:</w:t>
      </w:r>
    </w:p>
    <w:p w:rsidR="00524723" w:rsidP="00524723" w:rsidRDefault="00524723">
      <w:pPr>
        <w:rPr>
          <w:rFonts w:ascii="Arial" w:hAnsi="Arial" w:cs="Arial"/>
          <w:sz w:val="24"/>
          <w:szCs w:val="24"/>
        </w:rPr>
      </w:pPr>
    </w:p>
    <w:p w:rsidRPr="00524723" w:rsidR="00250B7D" w:rsidP="00524723" w:rsidRDefault="009E5FCD">
      <w:pPr>
        <w:ind w:firstLine="426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Koraljka Polak Medaković, v.r.</w:t>
      </w:r>
      <w:r w:rsidRPr="00524723">
        <w:rPr>
          <w:rFonts w:ascii="Arial" w:hAnsi="Arial" w:cs="Arial"/>
          <w:sz w:val="24"/>
          <w:szCs w:val="24"/>
        </w:rPr>
        <w:tab/>
      </w:r>
      <w:r w:rsidRPr="00524723" w:rsidR="00E32EF9">
        <w:rPr>
          <w:rFonts w:ascii="Arial" w:hAnsi="Arial" w:cs="Arial"/>
          <w:sz w:val="24"/>
          <w:szCs w:val="24"/>
        </w:rPr>
        <w:tab/>
      </w:r>
      <w:r w:rsidRPr="00524723" w:rsidR="00E32EF9">
        <w:rPr>
          <w:rFonts w:ascii="Arial" w:hAnsi="Arial" w:cs="Arial"/>
          <w:sz w:val="24"/>
          <w:szCs w:val="24"/>
        </w:rPr>
        <w:tab/>
      </w:r>
      <w:r w:rsidRPr="00524723" w:rsidR="00E32EF9">
        <w:rPr>
          <w:rFonts w:ascii="Arial" w:hAnsi="Arial" w:cs="Arial"/>
          <w:sz w:val="24"/>
          <w:szCs w:val="24"/>
        </w:rPr>
        <w:tab/>
      </w:r>
      <w:r w:rsidRPr="00524723" w:rsidR="00C14D8F">
        <w:rPr>
          <w:rFonts w:ascii="Arial" w:hAnsi="Arial" w:cs="Arial"/>
          <w:sz w:val="24"/>
          <w:szCs w:val="24"/>
        </w:rPr>
        <w:t>Ivanka Mašić</w:t>
      </w:r>
      <w:r w:rsidRPr="00524723" w:rsidR="00E32EF9">
        <w:rPr>
          <w:rFonts w:ascii="Arial" w:hAnsi="Arial" w:cs="Arial"/>
          <w:sz w:val="24"/>
          <w:szCs w:val="24"/>
        </w:rPr>
        <w:t>, v.r.</w:t>
      </w:r>
    </w:p>
    <w:p w:rsidRPr="00524723" w:rsidR="00884A94" w:rsidP="00524723" w:rsidRDefault="00884A94">
      <w:pPr>
        <w:jc w:val="both"/>
        <w:rPr>
          <w:rFonts w:ascii="Arial" w:hAnsi="Arial" w:cs="Arial"/>
          <w:sz w:val="24"/>
          <w:szCs w:val="24"/>
        </w:rPr>
      </w:pPr>
    </w:p>
    <w:p w:rsidRPr="00524723" w:rsidR="00250B7D" w:rsidP="00524723" w:rsidRDefault="005F14FD">
      <w:pPr>
        <w:ind w:firstLine="426"/>
        <w:jc w:val="both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>Presuda</w:t>
      </w:r>
      <w:r w:rsidRPr="00524723" w:rsidR="00250B7D">
        <w:rPr>
          <w:rFonts w:ascii="Arial" w:hAnsi="Arial" w:cs="Arial"/>
          <w:sz w:val="24"/>
          <w:szCs w:val="24"/>
        </w:rPr>
        <w:t xml:space="preserve"> se dostavlja </w:t>
      </w:r>
      <w:r w:rsidRPr="00524723" w:rsidR="00884A94">
        <w:rPr>
          <w:rFonts w:ascii="Arial" w:hAnsi="Arial" w:cs="Arial"/>
          <w:sz w:val="24"/>
          <w:szCs w:val="24"/>
        </w:rPr>
        <w:t>Općinskom sud</w:t>
      </w:r>
      <w:r w:rsidRPr="00524723" w:rsidR="00E85B4E">
        <w:rPr>
          <w:rFonts w:ascii="Arial" w:hAnsi="Arial" w:cs="Arial"/>
          <w:sz w:val="24"/>
          <w:szCs w:val="24"/>
        </w:rPr>
        <w:t>u</w:t>
      </w:r>
      <w:r w:rsidRPr="00524723" w:rsidR="00884A94">
        <w:rPr>
          <w:rFonts w:ascii="Arial" w:hAnsi="Arial" w:cs="Arial"/>
          <w:sz w:val="24"/>
          <w:szCs w:val="24"/>
        </w:rPr>
        <w:t xml:space="preserve"> u </w:t>
      </w:r>
      <w:r w:rsidR="00C845CE">
        <w:rPr>
          <w:rFonts w:ascii="Arial" w:hAnsi="Arial" w:cs="Arial"/>
          <w:sz w:val="24"/>
          <w:szCs w:val="24"/>
        </w:rPr>
        <w:t>Rijeci</w:t>
      </w:r>
      <w:bookmarkStart w:name="_GoBack" w:id="0"/>
      <w:bookmarkEnd w:id="0"/>
      <w:r w:rsidRPr="00524723" w:rsidR="00250B7D">
        <w:rPr>
          <w:rFonts w:ascii="Arial" w:hAnsi="Arial" w:cs="Arial"/>
          <w:sz w:val="24"/>
          <w:szCs w:val="24"/>
        </w:rPr>
        <w:t xml:space="preserve"> u </w:t>
      </w:r>
      <w:r w:rsidRPr="00524723" w:rsidR="001325DF">
        <w:rPr>
          <w:rFonts w:ascii="Arial" w:hAnsi="Arial" w:cs="Arial"/>
          <w:sz w:val="24"/>
          <w:szCs w:val="24"/>
        </w:rPr>
        <w:t>16</w:t>
      </w:r>
      <w:r w:rsidRPr="00524723" w:rsidR="00250B7D">
        <w:rPr>
          <w:rFonts w:ascii="Arial" w:hAnsi="Arial" w:cs="Arial"/>
          <w:sz w:val="24"/>
          <w:szCs w:val="24"/>
        </w:rPr>
        <w:t xml:space="preserve"> ovjeren</w:t>
      </w:r>
      <w:r w:rsidRPr="00524723" w:rsidR="00112177">
        <w:rPr>
          <w:rFonts w:ascii="Arial" w:hAnsi="Arial" w:cs="Arial"/>
          <w:sz w:val="24"/>
          <w:szCs w:val="24"/>
        </w:rPr>
        <w:t>ih</w:t>
      </w:r>
      <w:r w:rsidRPr="00524723" w:rsidR="005770EC">
        <w:rPr>
          <w:rFonts w:ascii="Arial" w:hAnsi="Arial" w:cs="Arial"/>
          <w:sz w:val="24"/>
          <w:szCs w:val="24"/>
        </w:rPr>
        <w:t xml:space="preserve"> </w:t>
      </w:r>
      <w:r w:rsidRPr="00524723" w:rsidR="00250B7D">
        <w:rPr>
          <w:rFonts w:ascii="Arial" w:hAnsi="Arial" w:cs="Arial"/>
          <w:sz w:val="24"/>
          <w:szCs w:val="24"/>
        </w:rPr>
        <w:t>prijepisa.</w:t>
      </w:r>
    </w:p>
    <w:p w:rsidRPr="00524723" w:rsidR="003C59F6" w:rsidP="00524723" w:rsidRDefault="003C59F6">
      <w:pPr>
        <w:jc w:val="both"/>
        <w:rPr>
          <w:rFonts w:ascii="Arial" w:hAnsi="Arial" w:cs="Arial"/>
          <w:sz w:val="24"/>
          <w:szCs w:val="24"/>
        </w:rPr>
      </w:pPr>
    </w:p>
    <w:p w:rsidRPr="00524723" w:rsidR="00250B7D" w:rsidP="00524723" w:rsidRDefault="00250B7D">
      <w:pPr>
        <w:jc w:val="right"/>
        <w:rPr>
          <w:rFonts w:ascii="Arial" w:hAnsi="Arial" w:cs="Arial"/>
          <w:sz w:val="24"/>
          <w:szCs w:val="24"/>
        </w:rPr>
      </w:pP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>
        <w:rPr>
          <w:rFonts w:ascii="Arial" w:hAnsi="Arial" w:cs="Arial"/>
          <w:sz w:val="24"/>
          <w:szCs w:val="24"/>
        </w:rPr>
        <w:tab/>
      </w:r>
      <w:r w:rsidRPr="00524723" w:rsidR="00462CFE">
        <w:rPr>
          <w:rFonts w:ascii="Arial" w:hAnsi="Arial" w:cs="Arial"/>
          <w:sz w:val="24"/>
          <w:szCs w:val="24"/>
        </w:rPr>
        <w:tab/>
      </w:r>
      <w:r w:rsidRPr="00524723" w:rsidR="00462CFE">
        <w:rPr>
          <w:rFonts w:ascii="Arial" w:hAnsi="Arial" w:cs="Arial"/>
          <w:sz w:val="24"/>
          <w:szCs w:val="24"/>
        </w:rPr>
        <w:tab/>
        <w:t xml:space="preserve">Za točnost </w:t>
      </w:r>
      <w:proofErr w:type="spellStart"/>
      <w:r w:rsidRPr="00524723" w:rsidR="00462CFE">
        <w:rPr>
          <w:rFonts w:ascii="Arial" w:hAnsi="Arial" w:cs="Arial"/>
          <w:sz w:val="24"/>
          <w:szCs w:val="24"/>
        </w:rPr>
        <w:t>otpravka</w:t>
      </w:r>
      <w:proofErr w:type="spellEnd"/>
      <w:r w:rsidRPr="00524723" w:rsidR="00462CFE">
        <w:rPr>
          <w:rFonts w:ascii="Arial" w:hAnsi="Arial" w:cs="Arial"/>
          <w:sz w:val="24"/>
          <w:szCs w:val="24"/>
        </w:rPr>
        <w:t xml:space="preserve"> – ovlašteni službenik</w:t>
      </w:r>
      <w:r w:rsidRPr="00524723">
        <w:rPr>
          <w:rFonts w:ascii="Arial" w:hAnsi="Arial" w:cs="Arial"/>
          <w:b/>
          <w:sz w:val="24"/>
          <w:szCs w:val="24"/>
        </w:rPr>
        <w:tab/>
      </w:r>
      <w:r w:rsidRPr="00524723">
        <w:rPr>
          <w:rFonts w:ascii="Arial" w:hAnsi="Arial" w:cs="Arial"/>
          <w:b/>
          <w:sz w:val="24"/>
          <w:szCs w:val="24"/>
        </w:rPr>
        <w:tab/>
      </w:r>
      <w:r w:rsidRPr="00524723">
        <w:rPr>
          <w:rFonts w:ascii="Arial" w:hAnsi="Arial" w:cs="Arial"/>
          <w:b/>
          <w:sz w:val="24"/>
          <w:szCs w:val="24"/>
        </w:rPr>
        <w:tab/>
      </w:r>
      <w:r w:rsidRPr="00524723">
        <w:rPr>
          <w:rFonts w:ascii="Arial" w:hAnsi="Arial" w:cs="Arial"/>
          <w:b/>
          <w:sz w:val="24"/>
          <w:szCs w:val="24"/>
        </w:rPr>
        <w:tab/>
      </w:r>
      <w:r w:rsidRPr="00524723">
        <w:rPr>
          <w:rFonts w:ascii="Arial" w:hAnsi="Arial" w:cs="Arial"/>
          <w:b/>
          <w:sz w:val="24"/>
          <w:szCs w:val="24"/>
        </w:rPr>
        <w:tab/>
      </w:r>
      <w:r w:rsidRPr="00524723">
        <w:rPr>
          <w:rFonts w:ascii="Arial" w:hAnsi="Arial" w:cs="Arial"/>
          <w:b/>
          <w:sz w:val="24"/>
          <w:szCs w:val="24"/>
        </w:rPr>
        <w:tab/>
      </w:r>
      <w:r w:rsidRPr="00524723" w:rsidR="005F14FD">
        <w:rPr>
          <w:rFonts w:ascii="Arial" w:hAnsi="Arial" w:cs="Arial"/>
          <w:b/>
          <w:sz w:val="24"/>
          <w:szCs w:val="24"/>
        </w:rPr>
        <w:t xml:space="preserve">   </w:t>
      </w:r>
      <w:r w:rsidRPr="00524723" w:rsidR="00462CFE">
        <w:rPr>
          <w:rFonts w:ascii="Arial" w:hAnsi="Arial" w:cs="Arial"/>
          <w:sz w:val="24"/>
          <w:szCs w:val="24"/>
        </w:rPr>
        <w:t xml:space="preserve">Upraviteljica </w:t>
      </w:r>
      <w:r w:rsidRPr="00524723" w:rsidR="005F14FD">
        <w:rPr>
          <w:rFonts w:ascii="Arial" w:hAnsi="Arial" w:cs="Arial"/>
          <w:sz w:val="24"/>
          <w:szCs w:val="24"/>
        </w:rPr>
        <w:t xml:space="preserve">zajedničke </w:t>
      </w:r>
      <w:r w:rsidRPr="00524723" w:rsidR="00462CFE">
        <w:rPr>
          <w:rFonts w:ascii="Arial" w:hAnsi="Arial" w:cs="Arial"/>
          <w:sz w:val="24"/>
          <w:szCs w:val="24"/>
        </w:rPr>
        <w:t>sudske pisarnice</w:t>
      </w:r>
    </w:p>
    <w:p w:rsidRPr="00524723" w:rsidR="00250B7D" w:rsidP="00524723" w:rsidRDefault="00250B7D">
      <w:pPr>
        <w:pStyle w:val="Naslov4"/>
        <w:rPr>
          <w:rFonts w:ascii="Arial" w:hAnsi="Arial" w:cs="Arial"/>
          <w:szCs w:val="24"/>
        </w:rPr>
      </w:pPr>
      <w:r w:rsidRPr="00524723">
        <w:rPr>
          <w:rFonts w:ascii="Arial" w:hAnsi="Arial" w:cs="Arial"/>
          <w:szCs w:val="24"/>
        </w:rPr>
        <w:tab/>
      </w:r>
      <w:r w:rsidRPr="00524723">
        <w:rPr>
          <w:rFonts w:ascii="Arial" w:hAnsi="Arial" w:cs="Arial"/>
          <w:szCs w:val="24"/>
        </w:rPr>
        <w:tab/>
      </w:r>
      <w:r w:rsidRPr="00524723">
        <w:rPr>
          <w:rFonts w:ascii="Arial" w:hAnsi="Arial" w:cs="Arial"/>
          <w:szCs w:val="24"/>
        </w:rPr>
        <w:tab/>
      </w:r>
      <w:r w:rsidRPr="00524723">
        <w:rPr>
          <w:rFonts w:ascii="Arial" w:hAnsi="Arial" w:cs="Arial"/>
          <w:szCs w:val="24"/>
        </w:rPr>
        <w:tab/>
      </w:r>
      <w:r w:rsidRPr="00524723">
        <w:rPr>
          <w:rFonts w:ascii="Arial" w:hAnsi="Arial" w:cs="Arial"/>
          <w:szCs w:val="24"/>
        </w:rPr>
        <w:tab/>
      </w:r>
      <w:r w:rsidRPr="00524723">
        <w:rPr>
          <w:rFonts w:ascii="Arial" w:hAnsi="Arial" w:cs="Arial"/>
          <w:szCs w:val="24"/>
        </w:rPr>
        <w:tab/>
      </w:r>
      <w:r w:rsidRPr="00524723">
        <w:rPr>
          <w:rFonts w:ascii="Arial" w:hAnsi="Arial" w:cs="Arial"/>
          <w:szCs w:val="24"/>
        </w:rPr>
        <w:tab/>
      </w:r>
      <w:r w:rsidRPr="00524723" w:rsidR="00462CFE">
        <w:rPr>
          <w:rFonts w:ascii="Arial" w:hAnsi="Arial" w:cs="Arial"/>
          <w:szCs w:val="24"/>
        </w:rPr>
        <w:tab/>
      </w:r>
      <w:r w:rsidR="00524723">
        <w:rPr>
          <w:rFonts w:ascii="Arial" w:hAnsi="Arial" w:cs="Arial"/>
          <w:szCs w:val="24"/>
        </w:rPr>
        <w:t xml:space="preserve">        </w:t>
      </w:r>
      <w:r w:rsidRPr="00524723">
        <w:rPr>
          <w:rFonts w:ascii="Arial" w:hAnsi="Arial" w:cs="Arial"/>
          <w:szCs w:val="24"/>
        </w:rPr>
        <w:t>Edita Vrkljan</w:t>
      </w:r>
    </w:p>
    <w:p w:rsidRPr="00524723" w:rsidR="00591FDD" w:rsidP="00524723" w:rsidRDefault="00591FDD">
      <w:pPr>
        <w:rPr>
          <w:rFonts w:ascii="Arial" w:hAnsi="Arial" w:cs="Arial"/>
          <w:sz w:val="24"/>
          <w:szCs w:val="24"/>
        </w:rPr>
      </w:pPr>
    </w:p>
    <w:sectPr w:rsidRPr="00524723" w:rsidR="00591FDD" w:rsidSect="00524723">
      <w:headerReference w:type="defaul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65564" w:rsidP="004643C1" w:rsidRDefault="00065564">
      <w:r>
        <w:separator/>
      </w:r>
    </w:p>
  </w:endnote>
  <w:endnote w:type="continuationSeparator" w:id="0">
    <w:p w:rsidR="00065564" w:rsidP="004643C1" w:rsidRDefault="0006556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65564" w:rsidP="004643C1" w:rsidRDefault="00065564">
      <w:r>
        <w:separator/>
      </w:r>
    </w:p>
  </w:footnote>
  <w:footnote w:type="continuationSeparator" w:id="0">
    <w:p w:rsidR="00065564" w:rsidP="004643C1" w:rsidRDefault="0006556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91644175"/>
      <w:docPartObj>
        <w:docPartGallery w:val="Page Numbers (Top of Page)"/>
        <w:docPartUnique/>
      </w:docPartObj>
    </w:sdtPr>
    <w:sdtEndPr/>
    <w:sdtContent>
      <w:p w:rsidR="00524723" w:rsidP="00524723" w:rsidRDefault="00524723">
        <w:pPr>
          <w:pStyle w:val="Zaglavlje"/>
          <w:jc w:val="right"/>
        </w:pPr>
        <w:r w:rsidRPr="00524723">
          <w:rPr>
            <w:rFonts w:ascii="Arial" w:hAnsi="Arial" w:cs="Arial"/>
            <w:sz w:val="24"/>
          </w:rPr>
          <w:fldChar w:fldCharType="begin"/>
        </w:r>
        <w:r w:rsidRPr="00524723">
          <w:rPr>
            <w:rFonts w:ascii="Arial" w:hAnsi="Arial" w:cs="Arial"/>
            <w:sz w:val="24"/>
          </w:rPr>
          <w:instrText>PAGE   \* MERGEFORMAT</w:instrText>
        </w:r>
        <w:r w:rsidRPr="00524723">
          <w:rPr>
            <w:rFonts w:ascii="Arial" w:hAnsi="Arial" w:cs="Arial"/>
            <w:sz w:val="24"/>
          </w:rPr>
          <w:fldChar w:fldCharType="separate"/>
        </w:r>
        <w:r w:rsidR="00C845CE">
          <w:rPr>
            <w:rFonts w:ascii="Arial" w:hAnsi="Arial" w:cs="Arial"/>
            <w:noProof/>
            <w:sz w:val="24"/>
          </w:rPr>
          <w:t>3</w:t>
        </w:r>
        <w:r w:rsidRPr="00524723">
          <w:rPr>
            <w:rFonts w:ascii="Arial" w:hAnsi="Arial" w:cs="Arial"/>
            <w:sz w:val="24"/>
          </w:rPr>
          <w:fldChar w:fldCharType="end"/>
        </w:r>
        <w:r w:rsidRPr="00524723">
          <w:rPr>
            <w:rFonts w:ascii="Arial" w:hAnsi="Arial" w:cs="Arial"/>
            <w:sz w:val="24"/>
            <w:szCs w:val="24"/>
          </w:rPr>
          <w:t xml:space="preserve"> </w:t>
        </w:r>
        <w:r>
          <w:rPr>
            <w:rFonts w:ascii="Arial" w:hAnsi="Arial" w:cs="Arial"/>
            <w:sz w:val="24"/>
            <w:szCs w:val="24"/>
          </w:rPr>
          <w:t xml:space="preserve">                                 </w:t>
        </w:r>
        <w:r w:rsidRPr="00076376">
          <w:rPr>
            <w:rFonts w:ascii="Arial" w:hAnsi="Arial" w:cs="Arial"/>
            <w:sz w:val="24"/>
            <w:szCs w:val="24"/>
          </w:rPr>
          <w:t xml:space="preserve">Broj: </w:t>
        </w:r>
        <w:proofErr w:type="spellStart"/>
        <w:r>
          <w:rPr>
            <w:rFonts w:ascii="Arial" w:hAnsi="Arial" w:cs="Arial"/>
            <w:sz w:val="24"/>
            <w:szCs w:val="24"/>
          </w:rPr>
          <w:t>Pp</w:t>
        </w:r>
        <w:r w:rsidRPr="00076376">
          <w:rPr>
            <w:rFonts w:ascii="Arial" w:hAnsi="Arial" w:cs="Arial"/>
            <w:sz w:val="24"/>
            <w:szCs w:val="24"/>
          </w:rPr>
          <w:t>ž</w:t>
        </w:r>
        <w:proofErr w:type="spellEnd"/>
        <w:r w:rsidRPr="00076376">
          <w:rPr>
            <w:rFonts w:ascii="Arial" w:hAnsi="Arial" w:cs="Arial"/>
            <w:sz w:val="24"/>
            <w:szCs w:val="24"/>
          </w:rPr>
          <w:t>-</w:t>
        </w:r>
        <w:r>
          <w:rPr>
            <w:rFonts w:ascii="Arial" w:hAnsi="Arial" w:cs="Arial"/>
            <w:sz w:val="24"/>
            <w:szCs w:val="24"/>
          </w:rPr>
          <w:t>8087/2023</w:t>
        </w:r>
      </w:p>
    </w:sdtContent>
  </w:sdt>
  <w:p w:rsidRPr="00076376" w:rsidR="004643C1" w:rsidRDefault="004643C1">
    <w:pPr>
      <w:pStyle w:val="Zaglavlje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BC7951"/>
    <w:multiLevelType w:val="hybridMultilevel"/>
    <w:tmpl w:val="D124C8EE"/>
    <w:lvl w:ilvl="0" w:tplc="9CCCA3D6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nsid w:val="0A297B32"/>
    <w:multiLevelType w:val="hybridMultilevel"/>
    <w:tmpl w:val="10D4D0FA"/>
    <w:lvl w:ilvl="0" w:tplc="15B2B1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41661C9"/>
    <w:multiLevelType w:val="hybridMultilevel"/>
    <w:tmpl w:val="CA4A0426"/>
    <w:lvl w:ilvl="0" w:tplc="794CEB5C"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">
    <w:nsid w:val="42E10710"/>
    <w:multiLevelType w:val="hybridMultilevel"/>
    <w:tmpl w:val="8DB87752"/>
    <w:lvl w:ilvl="0" w:tplc="ABD69CE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32C2B8C"/>
    <w:multiLevelType w:val="hybridMultilevel"/>
    <w:tmpl w:val="A8229398"/>
    <w:lvl w:ilvl="0" w:tplc="68005412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>
    <w:nsid w:val="75AF0031"/>
    <w:multiLevelType w:val="hybridMultilevel"/>
    <w:tmpl w:val="D0FC051E"/>
    <w:lvl w:ilvl="0" w:tplc="F15E61B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7D"/>
    <w:rsid w:val="000032B4"/>
    <w:rsid w:val="0001199F"/>
    <w:rsid w:val="00025D9A"/>
    <w:rsid w:val="00063EF2"/>
    <w:rsid w:val="00064762"/>
    <w:rsid w:val="00065564"/>
    <w:rsid w:val="00067A63"/>
    <w:rsid w:val="00073FA6"/>
    <w:rsid w:val="00076376"/>
    <w:rsid w:val="00091007"/>
    <w:rsid w:val="00092118"/>
    <w:rsid w:val="000C033B"/>
    <w:rsid w:val="000D50DD"/>
    <w:rsid w:val="000E12D4"/>
    <w:rsid w:val="000E289A"/>
    <w:rsid w:val="000F07FD"/>
    <w:rsid w:val="0010075B"/>
    <w:rsid w:val="00112177"/>
    <w:rsid w:val="001160B4"/>
    <w:rsid w:val="00131829"/>
    <w:rsid w:val="001325DF"/>
    <w:rsid w:val="0014155B"/>
    <w:rsid w:val="0015478F"/>
    <w:rsid w:val="001843BD"/>
    <w:rsid w:val="00186509"/>
    <w:rsid w:val="00187B10"/>
    <w:rsid w:val="00192DC5"/>
    <w:rsid w:val="001A4831"/>
    <w:rsid w:val="001C66D1"/>
    <w:rsid w:val="001D2476"/>
    <w:rsid w:val="001D2D73"/>
    <w:rsid w:val="001D5EC4"/>
    <w:rsid w:val="001E0DAF"/>
    <w:rsid w:val="001E21BA"/>
    <w:rsid w:val="001F4C65"/>
    <w:rsid w:val="001F6B19"/>
    <w:rsid w:val="0024125B"/>
    <w:rsid w:val="0024464D"/>
    <w:rsid w:val="00250B7D"/>
    <w:rsid w:val="00257C21"/>
    <w:rsid w:val="002B42AB"/>
    <w:rsid w:val="002D19D6"/>
    <w:rsid w:val="002E2747"/>
    <w:rsid w:val="0032330A"/>
    <w:rsid w:val="00326D29"/>
    <w:rsid w:val="00364AD8"/>
    <w:rsid w:val="00365892"/>
    <w:rsid w:val="00370DB0"/>
    <w:rsid w:val="0037218B"/>
    <w:rsid w:val="003860B1"/>
    <w:rsid w:val="003C59F6"/>
    <w:rsid w:val="003C7DCF"/>
    <w:rsid w:val="003E4FEC"/>
    <w:rsid w:val="003F5EE4"/>
    <w:rsid w:val="004043F6"/>
    <w:rsid w:val="0045060D"/>
    <w:rsid w:val="00462CFE"/>
    <w:rsid w:val="004643C1"/>
    <w:rsid w:val="00494333"/>
    <w:rsid w:val="004C25F6"/>
    <w:rsid w:val="004C4D52"/>
    <w:rsid w:val="005201C1"/>
    <w:rsid w:val="00522948"/>
    <w:rsid w:val="00524723"/>
    <w:rsid w:val="00542730"/>
    <w:rsid w:val="00572E11"/>
    <w:rsid w:val="00574ECF"/>
    <w:rsid w:val="005770EC"/>
    <w:rsid w:val="00577FE5"/>
    <w:rsid w:val="00587798"/>
    <w:rsid w:val="00591659"/>
    <w:rsid w:val="00591FDD"/>
    <w:rsid w:val="005921D3"/>
    <w:rsid w:val="005C60F5"/>
    <w:rsid w:val="005C7BE1"/>
    <w:rsid w:val="005D41B7"/>
    <w:rsid w:val="005F14FD"/>
    <w:rsid w:val="00613B52"/>
    <w:rsid w:val="00621424"/>
    <w:rsid w:val="00630FDD"/>
    <w:rsid w:val="00647879"/>
    <w:rsid w:val="0069564D"/>
    <w:rsid w:val="006A4950"/>
    <w:rsid w:val="006A4DFC"/>
    <w:rsid w:val="006F3D82"/>
    <w:rsid w:val="00703415"/>
    <w:rsid w:val="007163AD"/>
    <w:rsid w:val="007307FB"/>
    <w:rsid w:val="00753223"/>
    <w:rsid w:val="00754956"/>
    <w:rsid w:val="00754BC1"/>
    <w:rsid w:val="00754BC2"/>
    <w:rsid w:val="007710BD"/>
    <w:rsid w:val="007725B9"/>
    <w:rsid w:val="007738B1"/>
    <w:rsid w:val="00785AB5"/>
    <w:rsid w:val="00793CFE"/>
    <w:rsid w:val="00795ED4"/>
    <w:rsid w:val="007B3D52"/>
    <w:rsid w:val="007C0253"/>
    <w:rsid w:val="008057ED"/>
    <w:rsid w:val="008171FF"/>
    <w:rsid w:val="00820718"/>
    <w:rsid w:val="008345D5"/>
    <w:rsid w:val="00844013"/>
    <w:rsid w:val="00884A94"/>
    <w:rsid w:val="00892DED"/>
    <w:rsid w:val="008A128D"/>
    <w:rsid w:val="008B3B0E"/>
    <w:rsid w:val="008C6340"/>
    <w:rsid w:val="008D2AB0"/>
    <w:rsid w:val="008D41DC"/>
    <w:rsid w:val="00904CFA"/>
    <w:rsid w:val="009211BA"/>
    <w:rsid w:val="00951726"/>
    <w:rsid w:val="00960BE4"/>
    <w:rsid w:val="009828A9"/>
    <w:rsid w:val="009C2BDA"/>
    <w:rsid w:val="009E0858"/>
    <w:rsid w:val="009E2329"/>
    <w:rsid w:val="009E5FCD"/>
    <w:rsid w:val="00A04A4A"/>
    <w:rsid w:val="00A17579"/>
    <w:rsid w:val="00A25699"/>
    <w:rsid w:val="00A52EAE"/>
    <w:rsid w:val="00A84774"/>
    <w:rsid w:val="00A95A49"/>
    <w:rsid w:val="00AB41B9"/>
    <w:rsid w:val="00AB5115"/>
    <w:rsid w:val="00AD1493"/>
    <w:rsid w:val="00AF495C"/>
    <w:rsid w:val="00AF50EF"/>
    <w:rsid w:val="00B074C4"/>
    <w:rsid w:val="00B25019"/>
    <w:rsid w:val="00B2746D"/>
    <w:rsid w:val="00B34AB8"/>
    <w:rsid w:val="00B574F4"/>
    <w:rsid w:val="00B611E9"/>
    <w:rsid w:val="00B70983"/>
    <w:rsid w:val="00B711F9"/>
    <w:rsid w:val="00B717C3"/>
    <w:rsid w:val="00B750B5"/>
    <w:rsid w:val="00B7756C"/>
    <w:rsid w:val="00B85530"/>
    <w:rsid w:val="00B9081D"/>
    <w:rsid w:val="00BE6C6B"/>
    <w:rsid w:val="00BF3304"/>
    <w:rsid w:val="00C074B7"/>
    <w:rsid w:val="00C10DC4"/>
    <w:rsid w:val="00C14D8F"/>
    <w:rsid w:val="00C438DD"/>
    <w:rsid w:val="00C616C4"/>
    <w:rsid w:val="00C666C8"/>
    <w:rsid w:val="00C760DD"/>
    <w:rsid w:val="00C76485"/>
    <w:rsid w:val="00C845CE"/>
    <w:rsid w:val="00C92680"/>
    <w:rsid w:val="00CA0ED6"/>
    <w:rsid w:val="00CA7AEC"/>
    <w:rsid w:val="00CC59B6"/>
    <w:rsid w:val="00CF0337"/>
    <w:rsid w:val="00D00735"/>
    <w:rsid w:val="00D05214"/>
    <w:rsid w:val="00D33843"/>
    <w:rsid w:val="00D46CE8"/>
    <w:rsid w:val="00DB41E5"/>
    <w:rsid w:val="00DE4F2F"/>
    <w:rsid w:val="00E158F6"/>
    <w:rsid w:val="00E20B8B"/>
    <w:rsid w:val="00E223A3"/>
    <w:rsid w:val="00E32EF9"/>
    <w:rsid w:val="00E40154"/>
    <w:rsid w:val="00E401A7"/>
    <w:rsid w:val="00E61BB4"/>
    <w:rsid w:val="00E8551F"/>
    <w:rsid w:val="00E85B4E"/>
    <w:rsid w:val="00E9041C"/>
    <w:rsid w:val="00E92B35"/>
    <w:rsid w:val="00E96763"/>
    <w:rsid w:val="00EB2626"/>
    <w:rsid w:val="00ED0BDA"/>
    <w:rsid w:val="00F21272"/>
    <w:rsid w:val="00F3055E"/>
    <w:rsid w:val="00F65622"/>
    <w:rsid w:val="00F836E8"/>
    <w:rsid w:val="00F859DC"/>
    <w:rsid w:val="00F911AD"/>
    <w:rsid w:val="00FB088A"/>
    <w:rsid w:val="00FC7710"/>
    <w:rsid w:val="00FD2CD9"/>
    <w:rsid w:val="00FF2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250B7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250B7D"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250B7D"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250B7D"/>
    <w:pPr>
      <w:keepNext/>
      <w:jc w:val="center"/>
      <w:outlineLvl w:val="2"/>
    </w:pPr>
    <w:rPr>
      <w:sz w:val="24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250B7D"/>
    <w:pPr>
      <w:keepNext/>
      <w:jc w:val="both"/>
      <w:outlineLvl w:val="3"/>
    </w:pPr>
    <w:rPr>
      <w:sz w:val="24"/>
    </w:rPr>
  </w:style>
  <w:style w:type="paragraph" w:styleId="Naslov5">
    <w:name w:val="heading 5"/>
    <w:basedOn w:val="Normal"/>
    <w:next w:val="Normal"/>
    <w:link w:val="Naslov5Char"/>
    <w:unhideWhenUsed/>
    <w:qFormat/>
    <w:rsid w:val="00250B7D"/>
    <w:pPr>
      <w:keepNext/>
      <w:ind w:firstLine="720"/>
      <w:jc w:val="center"/>
      <w:outlineLvl w:val="4"/>
    </w:pPr>
    <w:rPr>
      <w:sz w:val="24"/>
    </w:rPr>
  </w:style>
  <w:style w:type="paragraph" w:styleId="Naslov6">
    <w:name w:val="heading 6"/>
    <w:basedOn w:val="Normal"/>
    <w:next w:val="Normal"/>
    <w:link w:val="Naslov6Char"/>
    <w:unhideWhenUsed/>
    <w:qFormat/>
    <w:rsid w:val="00A52EAE"/>
    <w:pPr>
      <w:keepNext/>
      <w:keepLines/>
      <w:spacing w:before="200"/>
      <w:outlineLvl w:val="5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6A4DFC"/>
    <w:pPr>
      <w:spacing w:after="0" w:line="240" w:lineRule="auto"/>
      <w:jc w:val="both"/>
    </w:pPr>
    <w:rPr>
      <w:rFonts w:ascii="Arial" w:hAnsi="Arial"/>
      <w:sz w:val="24"/>
    </w:rPr>
  </w:style>
  <w:style w:type="character" w:styleId="Naslov1Char" w:customStyle="true">
    <w:name w:val="Naslov 1 Char"/>
    <w:basedOn w:val="Zadanifontodlomka"/>
    <w:link w:val="Naslov1"/>
    <w:rsid w:val="00250B7D"/>
    <w:rPr>
      <w:rFonts w:ascii="Times New Roman" w:hAnsi="Times New Roman" w:eastAsia="Times New Roman" w:cs="Times New Roman"/>
      <w:b/>
      <w:sz w:val="20"/>
      <w:szCs w:val="20"/>
      <w:lang w:eastAsia="hr-HR"/>
    </w:rPr>
  </w:style>
  <w:style w:type="character" w:styleId="Naslov2Char" w:customStyle="true">
    <w:name w:val="Naslov 2 Char"/>
    <w:basedOn w:val="Zadanifontodlomka"/>
    <w:link w:val="Naslov2"/>
    <w:semiHidden/>
    <w:rsid w:val="00250B7D"/>
    <w:rPr>
      <w:rFonts w:ascii="Times New Roman" w:hAnsi="Times New Roman" w:eastAsia="Times New Roman" w:cs="Times New Roman"/>
      <w:b/>
      <w:sz w:val="24"/>
      <w:szCs w:val="20"/>
      <w:lang w:eastAsia="hr-HR"/>
    </w:rPr>
  </w:style>
  <w:style w:type="character" w:styleId="Naslov3Char" w:customStyle="true">
    <w:name w:val="Naslov 3 Char"/>
    <w:basedOn w:val="Zadanifontodlomka"/>
    <w:link w:val="Naslov3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4Char" w:customStyle="true">
    <w:name w:val="Naslov 4 Char"/>
    <w:basedOn w:val="Zadanifontodlomka"/>
    <w:link w:val="Naslov4"/>
    <w:semiHidden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character" w:styleId="Naslov5Char" w:customStyle="true">
    <w:name w:val="Naslov 5 Char"/>
    <w:basedOn w:val="Zadanifontodlomka"/>
    <w:link w:val="Naslov5"/>
    <w:rsid w:val="00250B7D"/>
    <w:rPr>
      <w:rFonts w:ascii="Times New Roman" w:hAnsi="Times New Roman" w:eastAsia="Times New Roman" w:cs="Times New Roman"/>
      <w:sz w:val="24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250B7D"/>
    <w:pPr>
      <w:tabs>
        <w:tab w:val="center" w:pos="4153"/>
        <w:tab w:val="right" w:pos="8306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50B7D"/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Naslov6Char" w:customStyle="true">
    <w:name w:val="Naslov 6 Char"/>
    <w:basedOn w:val="Zadanifontodlomka"/>
    <w:link w:val="Naslov6"/>
    <w:rsid w:val="00A52EAE"/>
    <w:rPr>
      <w:rFonts w:asciiTheme="majorHAnsi" w:hAnsiTheme="majorHAnsi" w:eastAsiaTheme="majorEastAsia" w:cstheme="majorBidi"/>
      <w:i/>
      <w:iCs/>
      <w:color w:val="1F4D78" w:themeColor="accent1" w:themeShade="7F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4643C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4643C1"/>
    <w:rPr>
      <w:rFonts w:ascii="Times New Roman" w:hAnsi="Times New Roman" w:eastAsia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8553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C7BE1"/>
    <w:rPr>
      <w:b/>
      <w:bCs/>
      <w:i/>
      <w:iCs/>
      <w:color w:val="5B9BD5" w:themeColor="accent1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433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94333"/>
    <w:rPr>
      <w:rFonts w:ascii="Tahoma" w:hAnsi="Tahoma" w:eastAsia="Times New Roman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39"/>
    <w:rsid w:val="0049433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50B7D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hr-HR"/>
    </w:rPr>
  </w:style>
  <w:style w:styleId="Naslov1" w:type="paragraph">
    <w:name w:val="heading 1"/>
    <w:basedOn w:val="Normal"/>
    <w:next w:val="Normal"/>
    <w:link w:val="Naslov1Char"/>
    <w:qFormat/>
    <w:rsid w:val="00250B7D"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250B7D"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250B7D"/>
    <w:pPr>
      <w:keepNext/>
      <w:jc w:val="center"/>
      <w:outlineLvl w:val="2"/>
    </w:pPr>
    <w:rPr>
      <w:sz w:val="24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250B7D"/>
    <w:pPr>
      <w:keepNext/>
      <w:jc w:val="both"/>
      <w:outlineLvl w:val="3"/>
    </w:pPr>
    <w:rPr>
      <w:sz w:val="24"/>
    </w:rPr>
  </w:style>
  <w:style w:styleId="Naslov5" w:type="paragraph">
    <w:name w:val="heading 5"/>
    <w:basedOn w:val="Normal"/>
    <w:next w:val="Normal"/>
    <w:link w:val="Naslov5Char"/>
    <w:unhideWhenUsed/>
    <w:qFormat/>
    <w:rsid w:val="00250B7D"/>
    <w:pPr>
      <w:keepNext/>
      <w:ind w:firstLine="720"/>
      <w:jc w:val="center"/>
      <w:outlineLvl w:val="4"/>
    </w:pPr>
    <w:rPr>
      <w:sz w:val="24"/>
    </w:rPr>
  </w:style>
  <w:style w:styleId="Naslov6" w:type="paragraph">
    <w:name w:val="heading 6"/>
    <w:basedOn w:val="Normal"/>
    <w:next w:val="Normal"/>
    <w:link w:val="Naslov6Char"/>
    <w:unhideWhenUsed/>
    <w:qFormat/>
    <w:rsid w:val="00A52EAE"/>
    <w:pPr>
      <w:keepNext/>
      <w:keepLines/>
      <w:spacing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1F4D7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6A4DFC"/>
    <w:pPr>
      <w:spacing w:after="0" w:line="240" w:lineRule="auto"/>
      <w:jc w:val="both"/>
    </w:pPr>
    <w:rPr>
      <w:rFonts w:ascii="Arial" w:hAnsi="Arial"/>
      <w:sz w:val="24"/>
    </w:rPr>
  </w:style>
  <w:style w:customStyle="1" w:styleId="Naslov1Char" w:type="character">
    <w:name w:val="Naslov 1 Char"/>
    <w:basedOn w:val="Zadanifontodlomka"/>
    <w:link w:val="Naslov1"/>
    <w:rsid w:val="00250B7D"/>
    <w:rPr>
      <w:rFonts w:ascii="Times New Roman" w:cs="Times New Roman" w:eastAsia="Times New Roman" w:hAnsi="Times New Roman"/>
      <w:b/>
      <w:sz w:val="20"/>
      <w:szCs w:val="20"/>
      <w:lang w:eastAsia="hr-HR"/>
    </w:rPr>
  </w:style>
  <w:style w:customStyle="1" w:styleId="Naslov2Char" w:type="character">
    <w:name w:val="Naslov 2 Char"/>
    <w:basedOn w:val="Zadanifontodlomka"/>
    <w:link w:val="Naslov2"/>
    <w:semiHidden/>
    <w:rsid w:val="00250B7D"/>
    <w:rPr>
      <w:rFonts w:ascii="Times New Roman" w:cs="Times New Roman" w:eastAsia="Times New Roman" w:hAnsi="Times New Roman"/>
      <w:b/>
      <w:sz w:val="24"/>
      <w:szCs w:val="20"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4Char" w:type="character">
    <w:name w:val="Naslov 4 Char"/>
    <w:basedOn w:val="Zadanifontodlomka"/>
    <w:link w:val="Naslov4"/>
    <w:semiHidden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customStyle="1" w:styleId="Naslov5Char" w:type="character">
    <w:name w:val="Naslov 5 Char"/>
    <w:basedOn w:val="Zadanifontodlomka"/>
    <w:link w:val="Naslov5"/>
    <w:rsid w:val="00250B7D"/>
    <w:rPr>
      <w:rFonts w:ascii="Times New Roman" w:cs="Times New Roman" w:eastAsia="Times New Roman" w:hAnsi="Times New Roman"/>
      <w:sz w:val="24"/>
      <w:szCs w:val="20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250B7D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250B7D"/>
    <w:rPr>
      <w:rFonts w:ascii="Times New Roman" w:cs="Times New Roman" w:eastAsia="Times New Roman" w:hAnsi="Times New Roman"/>
      <w:sz w:val="20"/>
      <w:szCs w:val="20"/>
      <w:lang w:eastAsia="hr-HR"/>
    </w:rPr>
  </w:style>
  <w:style w:customStyle="1" w:styleId="Naslov6Char" w:type="character">
    <w:name w:val="Naslov 6 Char"/>
    <w:basedOn w:val="Zadanifontodlomka"/>
    <w:link w:val="Naslov6"/>
    <w:rsid w:val="00A52EAE"/>
    <w:rPr>
      <w:rFonts w:asciiTheme="majorHAnsi" w:cstheme="majorBidi" w:eastAsiaTheme="majorEastAsia" w:hAnsiTheme="majorHAnsi"/>
      <w:i/>
      <w:iCs/>
      <w:color w:themeColor="accent1" w:themeShade="7F" w:val="1F4D78"/>
      <w:sz w:val="20"/>
      <w:szCs w:val="20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4643C1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4643C1"/>
    <w:rPr>
      <w:rFonts w:ascii="Times New Roman" w:cs="Times New Roman" w:eastAsia="Times New Roman" w:hAnsi="Times New Roman"/>
      <w:sz w:val="20"/>
      <w:szCs w:val="20"/>
      <w:lang w:eastAsia="hr-HR"/>
    </w:rPr>
  </w:style>
  <w:style w:styleId="Odlomakpopisa" w:type="paragraph">
    <w:name w:val="List Paragraph"/>
    <w:basedOn w:val="Normal"/>
    <w:uiPriority w:val="34"/>
    <w:qFormat/>
    <w:rsid w:val="00B85530"/>
    <w:pPr>
      <w:ind w:left="720"/>
      <w:contextualSpacing/>
    </w:pPr>
  </w:style>
  <w:style w:styleId="Jakoisticanje" w:type="character">
    <w:name w:val="Intense Emphasis"/>
    <w:basedOn w:val="Zadanifontodlomka"/>
    <w:uiPriority w:val="21"/>
    <w:qFormat/>
    <w:rsid w:val="005C7BE1"/>
    <w:rPr>
      <w:b/>
      <w:bCs/>
      <w:i/>
      <w:iCs/>
      <w:color w:themeColor="accent1" w:val="5B9BD5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49433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94333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uiPriority w:val="39"/>
    <w:rsid w:val="00494333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565460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e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CE2F4C3A-1310-419A-8B88-6C3C0E22A4BF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3</properties:Pages>
  <properties:Words>851</properties:Words>
  <properties:Characters>4856</properties:Characters>
  <properties:Lines>40</properties:Lines>
  <properties:Paragraphs>11</properties:Paragraphs>
  <properties:TotalTime>18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5696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2026-07-20T08:41:00Z</dcterms:created>
  <dc:creator>Windows User</dc:creator>
  <cp:lastModifiedBy>Silvija Bedenicki Strakoš</cp:lastModifiedBy>
  <cp:lastPrinted>2026-08-04T09:30:00Z</cp:lastPrinted>
  <dcterms:modified xmlns:xsi="http://www.w3.org/2001/XMLSchema-instance" xsi:type="dcterms:W3CDTF">2026-08-11T07:29:00Z</dcterms:modified>
  <cp:revision>7</cp:revision>
</cp:coreProperties>
</file>