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a939f6" w14:paraId="8a939f6" w:rsidRDefault="00BE39EF" w:rsidP="000E2D4A" w:rsidR="00BE39EF" w:rsidRPr="00C32452">
      <w:pPr>
        <w:jc w:val="both"/>
        <w15:collapsed w:val="false"/>
      </w:pPr>
      <w:bookmarkStart w:name="_GoBack" w:id="0"/>
      <w:bookmarkEnd w:id="0"/>
    </w:p>
    <w:p w:rsidRDefault="00C52D79" w:rsidP="000E2D4A" w:rsidR="0009690D" w:rsidRPr="00C32452">
      <w:pPr>
        <w:jc w:val="both"/>
      </w:pPr>
      <w:r>
        <w:rPr>
          <w:noProof/>
          <w:lang w:eastAsia="hr-HR"/>
        </w:rPr>
        <w:t xml:space="preserve">            </w:t>
      </w:r>
      <w:r>
        <w:rPr>
          <w:noProof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074A6C" w:rsidP="00074A6C" w:rsidR="00074A6C" w:rsidRPr="00C32452">
      <w:pPr>
        <w:jc w:val="both"/>
      </w:pPr>
      <w:r w:rsidRPr="00C32452">
        <w:t>REPUBLIKA HRVATSKA</w:t>
      </w:r>
    </w:p>
    <w:p w:rsidRDefault="00074A6C" w:rsidP="00074A6C" w:rsidR="00074A6C" w:rsidRPr="00C32452">
      <w:pPr>
        <w:jc w:val="both"/>
      </w:pPr>
      <w:r w:rsidRPr="00C32452">
        <w:t xml:space="preserve">TRGOVAČKI SUD U ZAGREBU                                                               </w:t>
      </w:r>
    </w:p>
    <w:p w:rsidRDefault="00074A6C" w:rsidP="00074A6C" w:rsidR="00074A6C">
      <w:pPr>
        <w:jc w:val="both"/>
      </w:pPr>
      <w:r w:rsidRPr="00C32452">
        <w:t xml:space="preserve">Amruševa 2/II                                                                                            </w:t>
      </w:r>
      <w:smartTag w:element="metricconverter" w:uri="urn:schemas-microsoft-com:office:smarttags">
        <w:smartTagPr>
          <w:attr w:val="67. St" w:name="ProductID"/>
        </w:smartTagPr>
        <w:r w:rsidRPr="00C32452">
          <w:t>67. St</w:t>
        </w:r>
      </w:smartTag>
      <w:r w:rsidR="007B46A9" w:rsidRPr="00C32452">
        <w:t>-</w:t>
      </w:r>
      <w:r w:rsidR="00186725">
        <w:t>703</w:t>
      </w:r>
      <w:r w:rsidR="00672BED">
        <w:t>/</w:t>
      </w:r>
      <w:r w:rsidR="00186725">
        <w:t>17</w:t>
      </w:r>
      <w:r w:rsidR="00C52D79">
        <w:t>-21</w:t>
      </w:r>
    </w:p>
    <w:p w:rsidRDefault="00C52D79" w:rsidP="00074A6C" w:rsidR="00C52D79">
      <w:pPr>
        <w:jc w:val="both"/>
      </w:pPr>
    </w:p>
    <w:p w:rsidRDefault="00C52D79" w:rsidP="00074A6C" w:rsidR="00C52D79" w:rsidRPr="00C32452">
      <w:pPr>
        <w:jc w:val="both"/>
      </w:pPr>
    </w:p>
    <w:p w:rsidRDefault="00924180" w:rsidP="0087025B" w:rsidR="00924180" w:rsidRPr="00C32452">
      <w:pPr>
        <w:jc w:val="both"/>
      </w:pPr>
    </w:p>
    <w:p w:rsidRDefault="0031426B" w:rsidP="00DA7F9B" w:rsidR="002A2816" w:rsidRPr="006B1F5A">
      <w:pPr>
        <w:ind w:firstLine="720"/>
        <w:jc w:val="center"/>
      </w:pPr>
      <w:r>
        <w:t>R E P U B L I K A   H R V A T S K A</w:t>
      </w:r>
    </w:p>
    <w:p w:rsidRDefault="00186725" w:rsidP="002A2816" w:rsidR="00186725">
      <w:pPr>
        <w:ind w:firstLine="720"/>
        <w:jc w:val="center"/>
      </w:pPr>
    </w:p>
    <w:p w:rsidRDefault="002A2816" w:rsidP="002A2816" w:rsidR="002A2816" w:rsidRPr="006B1F5A">
      <w:pPr>
        <w:ind w:firstLine="720"/>
        <w:jc w:val="center"/>
      </w:pPr>
      <w:r w:rsidRPr="006B1F5A">
        <w:t>R J E Š E NJ E</w:t>
      </w:r>
    </w:p>
    <w:p w:rsidRDefault="00074A6C" w:rsidP="00074A6C" w:rsidR="00074A6C" w:rsidRPr="006B1F5A">
      <w:pPr>
        <w:ind w:firstLine="720"/>
        <w:jc w:val="both"/>
      </w:pPr>
    </w:p>
    <w:p w:rsidRDefault="0031426B" w:rsidP="00570BA0" w:rsidR="00570BA0" w:rsidRPr="00C32452">
      <w:pPr>
        <w:ind w:firstLine="720"/>
        <w:jc w:val="both"/>
        <w:rPr>
          <w:lang w:val="pt-BR"/>
        </w:rPr>
      </w:pPr>
      <w:r w:rsidRPr="008C26A5">
        <w:t>Trgovački sud u Zagrebu</w:t>
      </w:r>
      <w:r>
        <w:t>,</w:t>
      </w:r>
      <w:r w:rsidRPr="008C26A5">
        <w:t xml:space="preserve"> po sucu Gordanu Zubaku, u stečajnom  postupku nad dužnikom </w:t>
      </w:r>
      <w:r w:rsidR="00186725" w:rsidRPr="00186725">
        <w:rPr>
          <w:bCs/>
        </w:rPr>
        <w:t>HODALJ d.o.o., Petrinja, Gora 182, OIB: 09863811309</w:t>
      </w:r>
      <w:r w:rsidR="00FE0B5D">
        <w:rPr>
          <w:bCs/>
        </w:rPr>
        <w:t>, kojeg zastupa puno</w:t>
      </w:r>
      <w:r w:rsidR="002308E7">
        <w:rPr>
          <w:bCs/>
        </w:rPr>
        <w:t>moćnik Nenad Šimunec, odvjetnik</w:t>
      </w:r>
      <w:r w:rsidR="00FE0B5D">
        <w:rPr>
          <w:bCs/>
        </w:rPr>
        <w:t xml:space="preserve"> u Zagrebu</w:t>
      </w:r>
      <w:r w:rsidR="002308E7">
        <w:rPr>
          <w:bCs/>
        </w:rPr>
        <w:t>, Marjanovićev prilaz 13/VIII</w:t>
      </w:r>
      <w:r>
        <w:rPr>
          <w:bCs/>
          <w:sz w:val="22"/>
          <w:szCs w:val="22"/>
          <w:lang w:val="pt-BR"/>
        </w:rPr>
        <w:t>,</w:t>
      </w:r>
      <w:r w:rsidRPr="001B5B2A">
        <w:rPr>
          <w:sz w:val="22"/>
          <w:szCs w:val="22"/>
        </w:rPr>
        <w:t xml:space="preserve"> </w:t>
      </w:r>
      <w:r w:rsidR="007562BF">
        <w:rPr>
          <w:sz w:val="22"/>
          <w:szCs w:val="22"/>
        </w:rPr>
        <w:br/>
      </w:r>
      <w:r w:rsidR="00186725">
        <w:t>2. svibnja 2018</w:t>
      </w:r>
      <w:r>
        <w:t>.</w:t>
      </w:r>
      <w:r w:rsidR="00C9630E">
        <w:rPr>
          <w:lang w:val="pt-BR"/>
        </w:rPr>
        <w:t xml:space="preserve">, </w:t>
      </w:r>
    </w:p>
    <w:p w:rsidRDefault="00BF1284" w:rsidP="0087025B" w:rsidR="005E0082" w:rsidRPr="0087025B">
      <w:pPr>
        <w:ind w:firstLine="720"/>
        <w:jc w:val="both"/>
        <w:rPr>
          <w:lang w:val="pt-BR"/>
        </w:rPr>
      </w:pPr>
      <w:r w:rsidRPr="00C32452">
        <w:rPr>
          <w:lang w:val="pt-BR"/>
        </w:rPr>
        <w:t xml:space="preserve"> </w:t>
      </w:r>
    </w:p>
    <w:p w:rsidRDefault="00DA2130" w:rsidP="000E2D4A" w:rsidR="00900561" w:rsidRPr="006B1F5A">
      <w:pPr>
        <w:jc w:val="center"/>
      </w:pPr>
      <w:r w:rsidRPr="006B1F5A">
        <w:t>r i j</w:t>
      </w:r>
      <w:r w:rsidR="00924180">
        <w:t xml:space="preserve"> </w:t>
      </w:r>
      <w:r w:rsidRPr="006B1F5A">
        <w:t>e š</w:t>
      </w:r>
      <w:r w:rsidR="00900561" w:rsidRPr="006B1F5A">
        <w:t xml:space="preserve"> i o   j e</w:t>
      </w:r>
    </w:p>
    <w:p w:rsidRDefault="00900561" w:rsidP="000E2D4A" w:rsidR="00900561" w:rsidRPr="00C32452">
      <w:pPr>
        <w:jc w:val="both"/>
        <w:rPr>
          <w:b/>
        </w:rPr>
      </w:pPr>
    </w:p>
    <w:p w:rsidRDefault="00DA7F9B" w:rsidP="00F81DFA" w:rsidR="00900561" w:rsidRPr="00C32452">
      <w:pPr>
        <w:ind w:firstLine="720"/>
        <w:jc w:val="both"/>
      </w:pPr>
      <w:r>
        <w:t xml:space="preserve">Utvrđuje se da je </w:t>
      </w:r>
      <w:r w:rsidR="00E56FFB">
        <w:t>dužnik</w:t>
      </w:r>
      <w:r w:rsidR="0031426B">
        <w:t xml:space="preserve"> </w:t>
      </w:r>
      <w:r w:rsidR="00E56FFB" w:rsidRPr="00E56FFB">
        <w:rPr>
          <w:bCs/>
        </w:rPr>
        <w:t>HODALJ d.o.o., Petrinja, Gora 182, OIB: 09863811309</w:t>
      </w:r>
      <w:r w:rsidR="0031426B">
        <w:rPr>
          <w:bCs/>
        </w:rPr>
        <w:t>,</w:t>
      </w:r>
      <w:r w:rsidR="00E56FFB">
        <w:rPr>
          <w:bCs/>
        </w:rPr>
        <w:t xml:space="preserve"> odustao od žalbe </w:t>
      </w:r>
      <w:r w:rsidR="0031426B">
        <w:rPr>
          <w:bCs/>
        </w:rPr>
        <w:t xml:space="preserve">protiv rješenja ovog suda poslovni broj </w:t>
      </w:r>
      <w:r w:rsidR="00E56FFB">
        <w:rPr>
          <w:bCs/>
        </w:rPr>
        <w:t>St-703/17 od 7. ožujka 2018</w:t>
      </w:r>
      <w:r w:rsidR="0024419B" w:rsidRPr="00C32452">
        <w:rPr>
          <w:lang w:val="pt-BR"/>
        </w:rPr>
        <w:t>.</w:t>
      </w:r>
    </w:p>
    <w:p w:rsidRDefault="00EB24E9" w:rsidP="000E2D4A" w:rsidR="00EB24E9" w:rsidRPr="00C32452">
      <w:pPr>
        <w:pStyle w:val="Tijeloteksta"/>
      </w:pPr>
    </w:p>
    <w:p w:rsidRDefault="00900561" w:rsidP="000E2D4A" w:rsidR="00900561" w:rsidRPr="00C32452">
      <w:pPr>
        <w:pStyle w:val="Tijeloteksta"/>
        <w:jc w:val="center"/>
      </w:pPr>
      <w:r w:rsidRPr="00C32452">
        <w:t>Obrazloženje</w:t>
      </w:r>
    </w:p>
    <w:p w:rsidRDefault="00900561" w:rsidP="000E2D4A" w:rsidR="00900561" w:rsidRPr="00C32452">
      <w:pPr>
        <w:pStyle w:val="Tijeloteksta"/>
      </w:pPr>
    </w:p>
    <w:p w:rsidRDefault="00E41EB3" w:rsidP="0031426B" w:rsidR="00DA7F9B">
      <w:pPr>
        <w:pStyle w:val="Tijeloteksta"/>
      </w:pPr>
      <w:r w:rsidRPr="00C32452">
        <w:tab/>
      </w:r>
      <w:r w:rsidR="002308E7">
        <w:t>D</w:t>
      </w:r>
      <w:r w:rsidR="002308E7" w:rsidRPr="002308E7">
        <w:t xml:space="preserve">užnik </w:t>
      </w:r>
      <w:r w:rsidR="002308E7" w:rsidRPr="002308E7">
        <w:rPr>
          <w:bCs/>
        </w:rPr>
        <w:t>HODALJ d.o.o., Petrinja</w:t>
      </w:r>
      <w:r w:rsidR="0031426B">
        <w:t xml:space="preserve">, </w:t>
      </w:r>
      <w:r w:rsidR="002308E7">
        <w:t>podnio</w:t>
      </w:r>
      <w:r w:rsidR="0031426B">
        <w:t xml:space="preserve"> je žalbu protiv rješenj</w:t>
      </w:r>
      <w:r w:rsidR="002308E7">
        <w:t>a ovog suda poslovni broj St-703/17 od 7. ožujka 2018</w:t>
      </w:r>
      <w:r w:rsidR="0031426B">
        <w:t xml:space="preserve">. </w:t>
      </w:r>
    </w:p>
    <w:p w:rsidRDefault="002308E7" w:rsidP="0031426B" w:rsidR="002308E7">
      <w:pPr>
        <w:pStyle w:val="Tijeloteksta"/>
      </w:pPr>
    </w:p>
    <w:p w:rsidRDefault="00DA7F9B" w:rsidP="0031426B" w:rsidR="00DA7F9B">
      <w:pPr>
        <w:pStyle w:val="Tijeloteksta"/>
      </w:pPr>
      <w:r>
        <w:tab/>
        <w:t xml:space="preserve">Podneskom od </w:t>
      </w:r>
      <w:r w:rsidR="005807F3">
        <w:t>6. travnja 2018</w:t>
      </w:r>
      <w:r>
        <w:t xml:space="preserve">. </w:t>
      </w:r>
      <w:r w:rsidR="00487C50">
        <w:t>d</w:t>
      </w:r>
      <w:r w:rsidR="005807F3" w:rsidRPr="005807F3">
        <w:t xml:space="preserve">užnik </w:t>
      </w:r>
      <w:r w:rsidR="005807F3" w:rsidRPr="005807F3">
        <w:rPr>
          <w:bCs/>
        </w:rPr>
        <w:t>HODALJ d.o.o., Petrinja</w:t>
      </w:r>
      <w:r>
        <w:t>, obavijestio j</w:t>
      </w:r>
      <w:r w:rsidR="005807F3">
        <w:t>e sud da povlači navedenu žalbu</w:t>
      </w:r>
      <w:r>
        <w:t>.</w:t>
      </w:r>
    </w:p>
    <w:p w:rsidRDefault="00DA7F9B" w:rsidP="00DA7F9B" w:rsidR="00DA7F9B" w:rsidRPr="00DA7F9B">
      <w:pPr>
        <w:pStyle w:val="Tijeloteksta"/>
      </w:pPr>
    </w:p>
    <w:p w:rsidRDefault="00DA7F9B" w:rsidP="00DA7F9B" w:rsidR="00DA7F9B" w:rsidRPr="00DA7F9B">
      <w:pPr>
        <w:pStyle w:val="Tijeloteksta"/>
        <w:ind w:firstLine="720"/>
      </w:pPr>
      <w:r w:rsidRPr="00DA7F9B">
        <w:t xml:space="preserve">Slijedom navedenog, sud je na temelju odredbe čl. 349. st. 2. Zakona o parničnom postupku u vezi </w:t>
      </w:r>
      <w:r w:rsidR="005807F3">
        <w:t>sa Zakonom o financijskom poslovanju i predstečajnoj nagodbi riješio kao u izreci</w:t>
      </w:r>
      <w:r w:rsidRPr="00DA7F9B">
        <w:t>.</w:t>
      </w:r>
    </w:p>
    <w:p w:rsidRDefault="0009690D" w:rsidP="00DA7F9B" w:rsidR="0009690D" w:rsidRPr="00DA7F9B">
      <w:pPr>
        <w:pStyle w:val="Tijeloteksta"/>
      </w:pPr>
    </w:p>
    <w:p w:rsidRDefault="00C32452" w:rsidP="00686CF1" w:rsidR="00873134" w:rsidRPr="00DA7F9B">
      <w:pPr>
        <w:pStyle w:val="Tijeloteksta"/>
        <w:jc w:val="center"/>
      </w:pPr>
      <w:r w:rsidRPr="00DA7F9B">
        <w:t>U Zagrebu</w:t>
      </w:r>
      <w:r w:rsidR="006B1F5A" w:rsidRPr="00DA7F9B">
        <w:t xml:space="preserve"> </w:t>
      </w:r>
      <w:r w:rsidR="007562BF" w:rsidRPr="007562BF">
        <w:t>2. svibnja 2018</w:t>
      </w:r>
      <w:r w:rsidR="00900561" w:rsidRPr="00DA7F9B">
        <w:t>.</w:t>
      </w:r>
    </w:p>
    <w:p w:rsidRDefault="0009690D" w:rsidP="000E2D4A" w:rsidR="0009690D" w:rsidRPr="00C32452">
      <w:pPr>
        <w:pStyle w:val="Tijeloteksta"/>
        <w:ind w:left="5760"/>
      </w:pPr>
    </w:p>
    <w:p w:rsidRDefault="00900561" w:rsidP="000E2D4A" w:rsidR="00900561" w:rsidRPr="00C32452">
      <w:pPr>
        <w:pStyle w:val="Tijeloteksta"/>
        <w:ind w:left="5760"/>
      </w:pPr>
      <w:r w:rsidRPr="00C32452">
        <w:tab/>
        <w:t>SUDAC:</w:t>
      </w:r>
    </w:p>
    <w:p w:rsidRDefault="007E1191" w:rsidP="00686CF1" w:rsidR="00900561">
      <w:pPr>
        <w:pStyle w:val="Tijeloteksta"/>
        <w:ind w:left="5760"/>
      </w:pPr>
      <w:r w:rsidRPr="00C32452">
        <w:t xml:space="preserve">      Gordan Zubak v.r.</w:t>
      </w:r>
    </w:p>
    <w:p w:rsidRDefault="00C52D79" w:rsidP="00686CF1" w:rsidR="00C52D79">
      <w:pPr>
        <w:pStyle w:val="Tijeloteksta"/>
        <w:ind w:left="5760"/>
      </w:pPr>
    </w:p>
    <w:p w:rsidRDefault="00C52D79" w:rsidP="00686CF1" w:rsidR="00C52D79">
      <w:pPr>
        <w:pStyle w:val="Tijeloteksta"/>
        <w:ind w:left="5760"/>
      </w:pPr>
    </w:p>
    <w:p w:rsidRDefault="00C52D79" w:rsidP="00686CF1" w:rsidR="00C52D79">
      <w:pPr>
        <w:pStyle w:val="Tijeloteksta"/>
        <w:ind w:left="5760"/>
      </w:pPr>
    </w:p>
    <w:p w:rsidRDefault="00C52D79" w:rsidP="00686CF1" w:rsidR="00C52D79">
      <w:pPr>
        <w:pStyle w:val="Tijeloteksta"/>
        <w:ind w:left="5760"/>
      </w:pPr>
    </w:p>
    <w:p w:rsidRDefault="00C52D79" w:rsidP="00686CF1" w:rsidR="00C52D79">
      <w:pPr>
        <w:pStyle w:val="Tijeloteksta"/>
        <w:ind w:left="5760"/>
      </w:pPr>
    </w:p>
    <w:p w:rsidRDefault="00C52D79" w:rsidP="00686CF1" w:rsidR="00C52D79" w:rsidRPr="00C32452">
      <w:pPr>
        <w:pStyle w:val="Tijeloteksta"/>
        <w:ind w:left="5760"/>
      </w:pPr>
    </w:p>
    <w:p w:rsidRDefault="0009690D" w:rsidP="00686CF1" w:rsidR="0009690D" w:rsidRPr="00C32452">
      <w:pPr>
        <w:pStyle w:val="Tijeloteksta"/>
        <w:ind w:left="5760"/>
      </w:pPr>
    </w:p>
    <w:p w:rsidRDefault="00CD0640" w:rsidP="00CD0640" w:rsidR="00CD0640" w:rsidRPr="00C32452">
      <w:pPr>
        <w:pStyle w:val="Tijeloteksta"/>
      </w:pPr>
      <w:r w:rsidRPr="00C32452">
        <w:t>POUKA O PRAVNOM LIJEKU:</w:t>
      </w:r>
    </w:p>
    <w:p w:rsidRDefault="00CD0640" w:rsidP="000E2D4A" w:rsidR="00900561" w:rsidRPr="00C32452">
      <w:pPr>
        <w:pStyle w:val="Tijeloteksta"/>
      </w:pPr>
      <w:r w:rsidRPr="00C32452">
        <w:t>Protiv ovog rješenja, nezadovoljna stranka može uložiti žalbu Visokom trgovačkom sudu Republike Hrvatske u roku</w:t>
      </w:r>
      <w:r w:rsidR="00DA7F9B">
        <w:t xml:space="preserve"> od 8 dana po primitku rješenja.</w:t>
      </w:r>
      <w:r w:rsidRPr="00C32452">
        <w:t xml:space="preserve"> </w:t>
      </w:r>
    </w:p>
    <w:p w:rsidRDefault="00941EE2" w:rsidP="000E2D4A" w:rsidR="00941EE2" w:rsidRPr="00C32452">
      <w:pPr>
        <w:pStyle w:val="Tijeloteksta"/>
      </w:pPr>
    </w:p>
    <w:p w:rsidRDefault="00900561" w:rsidP="000E2D4A" w:rsidR="00900561" w:rsidRPr="00C32452">
      <w:pPr>
        <w:pStyle w:val="Tijeloteksta"/>
      </w:pPr>
      <w:r w:rsidRPr="00C32452">
        <w:tab/>
      </w:r>
    </w:p>
    <w:p w:rsidRDefault="00C52D79" w:rsidP="00400817" w:rsidR="00C52D79" w:rsidRPr="00400817">
      <w:pPr>
        <w:jc w:val="right"/>
      </w:pPr>
      <w:r w:rsidRPr="00400817">
        <w:t>Za točnost otpravka – ovlašteni službenik</w:t>
      </w:r>
      <w:r>
        <w:t>:</w:t>
      </w:r>
    </w:p>
    <w:p w:rsidRDefault="00C52D79" w:rsidP="00400817" w:rsidR="00C52D79" w:rsidRPr="00400817">
      <w:pPr>
        <w:ind w:left="5664"/>
      </w:pPr>
      <w:r w:rsidRPr="00400817">
        <w:t xml:space="preserve">        Dijana Hadžić</w:t>
      </w:r>
    </w:p>
    <w:p w:rsidRDefault="00C52D79" w:rsidP="00C52D79" w:rsidR="00C52D79">
      <w:pPr>
        <w:jc w:val="right"/>
      </w:pPr>
    </w:p>
    <w:p w:rsidRDefault="00C52D79" w:rsidP="00C52D79" w:rsidR="00C52D79" w:rsidRPr="00C32452">
      <w:pPr>
        <w:jc w:val="right"/>
      </w:pPr>
    </w:p>
    <w:p w:rsidRDefault="00B639DE" w:rsidP="000E2D4A" w:rsidR="00B639DE" w:rsidRPr="00C32452">
      <w:pPr>
        <w:jc w:val="both"/>
      </w:pPr>
    </w:p>
    <w:sectPr w:rsidSect="00C52D79" w:rsidR="00B639DE" w:rsidRPr="00C32452">
      <w:headerReference w:type="default" r:id="rId10"/>
      <w:pgSz w:h="15840" w:w="12240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B1F5A" w:rsidP="006B1F5A" w:rsidR="006B1F5A">
      <w:r>
        <w:separator/>
      </w:r>
    </w:p>
  </w:endnote>
  <w:endnote w:id="0" w:type="continuationSeparator">
    <w:p w:rsidRDefault="006B1F5A" w:rsidP="006B1F5A" w:rsidR="006B1F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B1F5A" w:rsidP="006B1F5A" w:rsidR="006B1F5A">
      <w:r>
        <w:separator/>
      </w:r>
    </w:p>
  </w:footnote>
  <w:footnote w:id="0" w:type="continuationSeparator">
    <w:p w:rsidRDefault="006B1F5A" w:rsidP="006B1F5A" w:rsidR="006B1F5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B1F5A" w:rsidP="006B1F5A" w:rsidR="006B1F5A">
    <w:pPr>
      <w:pStyle w:val="Zaglavlje"/>
      <w:tabs>
        <w:tab w:pos="4320" w:val="center"/>
        <w:tab w:pos="7300" w:val="left"/>
      </w:tabs>
    </w:pPr>
    <w:r>
      <w:tab/>
    </w:r>
    <w:sdt>
      <w:sdtPr>
        <w:id w:val="149108188"/>
        <w:docPartObj>
          <w:docPartGallery w:val="Page Numbers (Top of Page)"/>
          <w:docPartUnique/>
        </w:docPartObj>
      </w:sdtPr>
      <w:sdtEndPr/>
      <w:sdtContent>
        <w:r w:rsidR="00080DC3">
          <w:fldChar w:fldCharType="begin"/>
        </w:r>
        <w:r>
          <w:instrText>PAGE   \* MERGEFORMAT</w:instrText>
        </w:r>
        <w:r w:rsidR="00080DC3">
          <w:fldChar w:fldCharType="separate"/>
        </w:r>
        <w:r w:rsidR="00C52D79">
          <w:rPr>
            <w:noProof/>
          </w:rPr>
          <w:t>2</w:t>
        </w:r>
        <w:r w:rsidR="00080DC3">
          <w:fldChar w:fldCharType="end"/>
        </w:r>
      </w:sdtContent>
    </w:sdt>
    <w:r>
      <w:tab/>
      <w:t xml:space="preserve">                     </w:t>
    </w:r>
    <w:r w:rsidR="007562BF">
      <w:t xml:space="preserve">                      67. St-703/17</w:t>
    </w:r>
  </w:p>
  <w:p w:rsidRDefault="006B1F5A" w:rsidR="006B1F5A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38DB63DA"/>
    <w:multiLevelType w:val="hybridMultilevel"/>
    <w:tmpl w:val="3A6803A2"/>
    <w:lvl w:tplc="44FCFF0C" w:ilvl="0">
      <w:start w:val="58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3A6C7169"/>
    <w:multiLevelType w:val="hybridMultilevel"/>
    <w:tmpl w:val="0332E0E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stylePaneFormatFilter w:val="3F0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00561"/>
    <w:rsid w:val="000101D5"/>
    <w:rsid w:val="00013549"/>
    <w:rsid w:val="000211CF"/>
    <w:rsid w:val="00060687"/>
    <w:rsid w:val="00062FB8"/>
    <w:rsid w:val="00074A6C"/>
    <w:rsid w:val="00080DC3"/>
    <w:rsid w:val="000915B9"/>
    <w:rsid w:val="0009690D"/>
    <w:rsid w:val="000E2D4A"/>
    <w:rsid w:val="00160ACD"/>
    <w:rsid w:val="00161E4E"/>
    <w:rsid w:val="00175768"/>
    <w:rsid w:val="00186725"/>
    <w:rsid w:val="0019132A"/>
    <w:rsid w:val="001A46A5"/>
    <w:rsid w:val="001D6A3B"/>
    <w:rsid w:val="00211810"/>
    <w:rsid w:val="002308E7"/>
    <w:rsid w:val="0024419B"/>
    <w:rsid w:val="002A2816"/>
    <w:rsid w:val="002A76A9"/>
    <w:rsid w:val="002C0221"/>
    <w:rsid w:val="0031426B"/>
    <w:rsid w:val="00330F84"/>
    <w:rsid w:val="00356930"/>
    <w:rsid w:val="003666E5"/>
    <w:rsid w:val="00397128"/>
    <w:rsid w:val="0039787A"/>
    <w:rsid w:val="003E20B7"/>
    <w:rsid w:val="003F109F"/>
    <w:rsid w:val="00445446"/>
    <w:rsid w:val="00451849"/>
    <w:rsid w:val="00487C50"/>
    <w:rsid w:val="004927DA"/>
    <w:rsid w:val="004B0BFA"/>
    <w:rsid w:val="004E5469"/>
    <w:rsid w:val="004F022B"/>
    <w:rsid w:val="00570BA0"/>
    <w:rsid w:val="005807F3"/>
    <w:rsid w:val="005C2C94"/>
    <w:rsid w:val="005C34F6"/>
    <w:rsid w:val="005D7A54"/>
    <w:rsid w:val="005E0082"/>
    <w:rsid w:val="00661F07"/>
    <w:rsid w:val="00672BED"/>
    <w:rsid w:val="00686CF1"/>
    <w:rsid w:val="00691875"/>
    <w:rsid w:val="006B1F5A"/>
    <w:rsid w:val="006D30B9"/>
    <w:rsid w:val="00750AE5"/>
    <w:rsid w:val="007562BF"/>
    <w:rsid w:val="007A6843"/>
    <w:rsid w:val="007A7FD9"/>
    <w:rsid w:val="007B3F07"/>
    <w:rsid w:val="007B46A9"/>
    <w:rsid w:val="007D5652"/>
    <w:rsid w:val="007E1191"/>
    <w:rsid w:val="007E71F6"/>
    <w:rsid w:val="008158D2"/>
    <w:rsid w:val="00820A40"/>
    <w:rsid w:val="0083163D"/>
    <w:rsid w:val="0087025B"/>
    <w:rsid w:val="00873134"/>
    <w:rsid w:val="00876457"/>
    <w:rsid w:val="008C4D21"/>
    <w:rsid w:val="008E4170"/>
    <w:rsid w:val="00900561"/>
    <w:rsid w:val="009066FF"/>
    <w:rsid w:val="009214EB"/>
    <w:rsid w:val="00924180"/>
    <w:rsid w:val="00941EE2"/>
    <w:rsid w:val="00997A37"/>
    <w:rsid w:val="009F4247"/>
    <w:rsid w:val="00A94094"/>
    <w:rsid w:val="00AA3771"/>
    <w:rsid w:val="00AE5E54"/>
    <w:rsid w:val="00B639DE"/>
    <w:rsid w:val="00B93980"/>
    <w:rsid w:val="00BC5EF0"/>
    <w:rsid w:val="00BE39EF"/>
    <w:rsid w:val="00BF1284"/>
    <w:rsid w:val="00BF630B"/>
    <w:rsid w:val="00C32452"/>
    <w:rsid w:val="00C52D79"/>
    <w:rsid w:val="00C9630E"/>
    <w:rsid w:val="00CD0640"/>
    <w:rsid w:val="00CE6CFD"/>
    <w:rsid w:val="00CF7235"/>
    <w:rsid w:val="00D538E7"/>
    <w:rsid w:val="00D909DA"/>
    <w:rsid w:val="00DA2130"/>
    <w:rsid w:val="00DA7F9B"/>
    <w:rsid w:val="00DE2DCB"/>
    <w:rsid w:val="00DE5D50"/>
    <w:rsid w:val="00E16403"/>
    <w:rsid w:val="00E41EB3"/>
    <w:rsid w:val="00E56FFB"/>
    <w:rsid w:val="00E91E15"/>
    <w:rsid w:val="00EA20DA"/>
    <w:rsid w:val="00EB24E9"/>
    <w:rsid w:val="00F3606E"/>
    <w:rsid w:val="00F46E33"/>
    <w:rsid w:val="00F81DFA"/>
    <w:rsid w:val="00F874BD"/>
    <w:rsid w:val="00FE0B5D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00561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true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hAnsi="Arial" w:ascii="Arial"/>
      <w:szCs w:val="20"/>
    </w:rPr>
  </w:style>
  <w:style w:customStyle="true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true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styleId="Zaglavlje" w:type="paragraph">
    <w:name w:val="header"/>
    <w:basedOn w:val="Normal"/>
    <w:link w:val="ZaglavljeChar"/>
    <w:uiPriority w:val="99"/>
    <w:rsid w:val="006B1F5A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B1F5A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6B1F5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6B1F5A"/>
    <w:rPr>
      <w:sz w:val="24"/>
      <w:szCs w:val="24"/>
      <w:lang w:eastAsia="en-US"/>
    </w:rPr>
  </w:style>
  <w:style w:styleId="Tekstbalonia" w:type="paragraph">
    <w:name w:val="Balloon Text"/>
    <w:basedOn w:val="Normal"/>
    <w:link w:val="TekstbaloniaChar"/>
    <w:rsid w:val="00941EE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41EE2"/>
    <w:rPr>
      <w:rFonts w:cs="Tahoma" w:hAnsi="Tahoma" w:ascii="Tahoma"/>
      <w:sz w:val="16"/>
      <w:szCs w:val="16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C52D7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52D7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52D7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52D7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52D7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00561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1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ascii="Arial" w:hAnsi="Arial"/>
      <w:szCs w:val="20"/>
    </w:rPr>
  </w:style>
  <w:style w:customStyle="1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1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styleId="Zaglavlje" w:type="paragraph">
    <w:name w:val="header"/>
    <w:basedOn w:val="Normal"/>
    <w:link w:val="ZaglavljeChar"/>
    <w:uiPriority w:val="99"/>
    <w:rsid w:val="006B1F5A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B1F5A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6B1F5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6B1F5A"/>
    <w:rPr>
      <w:sz w:val="24"/>
      <w:szCs w:val="24"/>
      <w:lang w:eastAsia="en-US"/>
    </w:rPr>
  </w:style>
  <w:style w:styleId="Tekstbalonia" w:type="paragraph">
    <w:name w:val="Balloon Text"/>
    <w:basedOn w:val="Normal"/>
    <w:link w:val="TekstbaloniaChar"/>
    <w:rsid w:val="00941EE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41EE2"/>
    <w:rPr>
      <w:rFonts w:ascii="Tahoma" w:cs="Tahoma" w:hAnsi="Tahoma"/>
      <w:sz w:val="16"/>
      <w:szCs w:val="16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C52D7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52D7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52D7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52D7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52D7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5094617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857457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8449607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10528631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4260443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76133813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1964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099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9173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25548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41028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7590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svibnja 2018.</izvorni_sadrzaj>
    <derivirana_varijabla naziv="DomainObject.DatumDonosenjaOdluke_1">2. svibnja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703</izvorni_sadrzaj>
    <derivirana_varijabla naziv="DomainObject.Predmet.Broj_1">703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veljače 2017.</izvorni_sadrzaj>
    <derivirana_varijabla naziv="DomainObject.Predmet.DatumOsnivanja_1">28.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9. ožujka 2018.</izvorni_sadrzaj>
    <derivirana_varijabla naziv="DomainObject.Predmet.DatumRjesavanja_1">9. ožujka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St-703/2017</izvorni_sadrzaj>
    <derivirana_varijabla naziv="DomainObject.Predmet.OznakaBroj_1">St-703/2017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Gordan</izvorni_sadrzaj>
    <derivirana_varijabla naziv="DomainObject.Predmet.PredmetRijesio.Ime_1">Gordan</derivirana_varijabla>
  </DomainObject.Predmet.PredmetRijesio.Ime>
  <DomainObject.Predmet.PredmetRijesio.Oib>
    <izvorni_sadrzaj>51278377206</izvorni_sadrzaj>
    <derivirana_varijabla naziv="DomainObject.Predmet.PredmetRijesio.Oib_1">51278377206</derivirana_varijabla>
  </DomainObject.Predmet.PredmetRijesio.Oib>
  <DomainObject.Predmet.PredmetRijesio.Prezime>
    <izvorni_sadrzaj>Zubak</izvorni_sadrzaj>
    <derivirana_varijabla naziv="DomainObject.Predmet.PredmetRijesio.Prezime_1">Zubak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HODALJ d.o.o. zastupanog po punomoćniku Nenad Šimunec</izvorni_sadrzaj>
    <derivirana_varijabla naziv="DomainObject.Predmet.ProtustrankaFormated_1">  HODALJ d.o.o. zastupanog po punomoćniku Nenad Šimunec</derivirana_varijabla>
  </DomainObject.Predmet.ProtustrankaFormated>
  <DomainObject.Predmet.ProtustrankaFormatedOIB>
    <izvorni_sadrzaj>  HODALJ d.o.o., OIB 09863811309 zastupanog po punomoćniku Nenad Šimunec</izvorni_sadrzaj>
    <derivirana_varijabla naziv="DomainObject.Predmet.ProtustrankaFormatedOIB_1">  HODALJ d.o.o., OIB 09863811309 zastupanog po punomoćniku Nenad Šimunec</derivirana_varijabla>
  </DomainObject.Predmet.ProtustrankaFormatedOIB>
  <DomainObject.Predmet.ProtustrankaFormatedWithAdress>
    <izvorni_sadrzaj> HODALJ d.o.o., Gora 182, 44250 Gora zastupanog po punomoćniku Nenad Šimunec</izvorni_sadrzaj>
    <derivirana_varijabla naziv="DomainObject.Predmet.ProtustrankaFormatedWithAdress_1"> HODALJ d.o.o., Gora 182, 44250 Gora zastupanog po punomoćniku Nenad Šimunec</derivirana_varijabla>
  </DomainObject.Predmet.ProtustrankaFormatedWithAdress>
  <DomainObject.Predmet.ProtustrankaFormatedWithAdressOIB>
    <izvorni_sadrzaj> HODALJ d.o.o., OIB 09863811309, Gora 182, 44250 Gora zastupanog po punomoćniku Nenad Šimunec</izvorni_sadrzaj>
    <derivirana_varijabla naziv="DomainObject.Predmet.ProtustrankaFormatedWithAdressOIB_1"> HODALJ d.o.o., OIB 09863811309, Gora 182, 44250 Gora zastupanog po punomoćniku Nenad Šimunec</derivirana_varijabla>
  </DomainObject.Predmet.ProtustrankaFormatedWithAdressOIB>
  <DomainObject.Predmet.ProtustrankaWithAdress>
    <izvorni_sadrzaj>HODALJ d.o.o. Gora 182, 44250 Gora</izvorni_sadrzaj>
    <derivirana_varijabla naziv="DomainObject.Predmet.ProtustrankaWithAdress_1">HODALJ d.o.o. Gora 182, 44250 Gora</derivirana_varijabla>
  </DomainObject.Predmet.ProtustrankaWithAdress>
  <DomainObject.Predmet.ProtustrankaWithAdressOIB>
    <izvorni_sadrzaj>HODALJ d.o.o., OIB 09863811309, Gora 182, 44250 Gora</izvorni_sadrzaj>
    <derivirana_varijabla naziv="DomainObject.Predmet.ProtustrankaWithAdressOIB_1">HODALJ d.o.o., OIB 09863811309, Gora 182, 44250 Gora</derivirana_varijabla>
  </DomainObject.Predmet.ProtustrankaWithAdressOIB>
  <DomainObject.Predmet.ProtustrankaNazivFormated>
    <izvorni_sadrzaj>HODALJ d.o.o.</izvorni_sadrzaj>
    <derivirana_varijabla naziv="DomainObject.Predmet.ProtustrankaNazivFormated_1">HODALJ d.o.o.</derivirana_varijabla>
  </DomainObject.Predmet.ProtustrankaNazivFormated>
  <DomainObject.Predmet.ProtustrankaNazivFormatedOIB>
    <izvorni_sadrzaj>HODALJ d.o.o., OIB 09863811309</izvorni_sadrzaj>
    <derivirana_varijabla naziv="DomainObject.Predmet.ProtustrankaNazivFormatedOIB_1">HODALJ d.o.o., OIB 09863811309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 - G. Zubak </izvorni_sadrzaj>
    <derivirana_varijabla naziv="DomainObject.Predmet.Referada.Naziv_1">67. - G. Zubak </derivirana_varijabla>
  </DomainObject.Predmet.Referada.Naziv>
  <DomainObject.Predmet.Referada.Oznaka>
    <izvorni_sadrzaj>67. </izvorni_sadrzaj>
    <derivirana_varijabla naziv="DomainObject.Predmet.Referada.Oznaka_1">67. 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HODALJ d.o.o.</izvorni_sadrzaj>
    <derivirana_varijabla naziv="DomainObject.Predmet.StrankaFormated_1">  HODALJ d.o.o.</derivirana_varijabla>
  </DomainObject.Predmet.StrankaFormated>
  <DomainObject.Predmet.StrankaFormatedOIB>
    <izvorni_sadrzaj>  HODALJ d.o.o., OIB 09863811309</izvorni_sadrzaj>
    <derivirana_varijabla naziv="DomainObject.Predmet.StrankaFormatedOIB_1">  HODALJ d.o.o., OIB 09863811309</derivirana_varijabla>
  </DomainObject.Predmet.StrankaFormatedOIB>
  <DomainObject.Predmet.StrankaFormatedWithAdress>
    <izvorni_sadrzaj> HODALJ d.o.o., Gora 182, 44250 Gora</izvorni_sadrzaj>
    <derivirana_varijabla naziv="DomainObject.Predmet.StrankaFormatedWithAdress_1"> HODALJ d.o.o., Gora 182, 44250 Gora</derivirana_varijabla>
  </DomainObject.Predmet.StrankaFormatedWithAdress>
  <DomainObject.Predmet.StrankaFormatedWithAdressOIB>
    <izvorni_sadrzaj> HODALJ d.o.o., OIB 09863811309, Gora 182, 44250 Gora</izvorni_sadrzaj>
    <derivirana_varijabla naziv="DomainObject.Predmet.StrankaFormatedWithAdressOIB_1"> HODALJ d.o.o., OIB 09863811309, Gora 182, 44250 Gora</derivirana_varijabla>
  </DomainObject.Predmet.StrankaFormatedWithAdressOIB>
  <DomainObject.Predmet.StrankaWithAdress>
    <izvorni_sadrzaj>HODALJ d.o.o. Gora 182,44250 Gora</izvorni_sadrzaj>
    <derivirana_varijabla naziv="DomainObject.Predmet.StrankaWithAdress_1">HODALJ d.o.o. Gora 182,44250 Gora</derivirana_varijabla>
  </DomainObject.Predmet.StrankaWithAdress>
  <DomainObject.Predmet.StrankaWithAdressOIB>
    <izvorni_sadrzaj>HODALJ d.o.o., OIB 09863811309, Gora 182,44250 Gora</izvorni_sadrzaj>
    <derivirana_varijabla naziv="DomainObject.Predmet.StrankaWithAdressOIB_1">HODALJ d.o.o., OIB 09863811309, Gora 182,44250 Gora</derivirana_varijabla>
  </DomainObject.Predmet.StrankaWithAdressOIB>
  <DomainObject.Predmet.StrankaNazivFormated>
    <izvorni_sadrzaj>HODALJ d.o.o.</izvorni_sadrzaj>
    <derivirana_varijabla naziv="DomainObject.Predmet.StrankaNazivFormated_1">HODALJ d.o.o.</derivirana_varijabla>
  </DomainObject.Predmet.StrankaNazivFormated>
  <DomainObject.Predmet.StrankaNazivFormatedOIB>
    <izvorni_sadrzaj>HODALJ d.o.o., OIB 09863811309</izvorni_sadrzaj>
    <derivirana_varijabla naziv="DomainObject.Predmet.StrankaNazivFormatedOIB_1">HODALJ d.o.o., OIB 09863811309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 - G. Zubak </izvorni_sadrzaj>
    <derivirana_varijabla naziv="DomainObject.Predmet.TrenutnaLokacijaSpisa.Naziv_1">67.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Dijana Hadžić</izvorni_sadrzaj>
    <derivirana_varijabla naziv="DomainObject.Predmet.Zapisnicar_1">Dijana Hadžić</derivirana_varijabla>
  </DomainObject.Predmet.Zapisnicar>
  <DomainObject.Predmet.StrankaListFormated>
    <izvorni_sadrzaj>
      <item>HODALJ d.o.o.</item>
    </izvorni_sadrzaj>
    <derivirana_varijabla naziv="DomainObject.Predmet.StrankaListFormated_1">
      <item>HODALJ d.o.o.</item>
    </derivirana_varijabla>
  </DomainObject.Predmet.StrankaListFormated>
  <DomainObject.Predmet.StrankaListFormatedOIB>
    <izvorni_sadrzaj>
      <item>HODALJ d.o.o., OIB 09863811309</item>
    </izvorni_sadrzaj>
    <derivirana_varijabla naziv="DomainObject.Predmet.StrankaListFormatedOIB_1">
      <item>HODALJ d.o.o., OIB 09863811309</item>
    </derivirana_varijabla>
  </DomainObject.Predmet.StrankaListFormatedOIB>
  <DomainObject.Predmet.StrankaListFormatedWithAdress>
    <izvorni_sadrzaj>
      <item>HODALJ d.o.o., Gora 182, 44250 Gora</item>
    </izvorni_sadrzaj>
    <derivirana_varijabla naziv="DomainObject.Predmet.StrankaListFormatedWithAdress_1">
      <item>HODALJ d.o.o., Gora 182, 44250 Gora</item>
    </derivirana_varijabla>
  </DomainObject.Predmet.StrankaListFormatedWithAdress>
  <DomainObject.Predmet.StrankaListFormatedWithAdressOIB>
    <izvorni_sadrzaj>
      <item>HODALJ d.o.o., OIB 09863811309, Gora 182, 44250 Gora</item>
    </izvorni_sadrzaj>
    <derivirana_varijabla naziv="DomainObject.Predmet.StrankaListFormatedWithAdressOIB_1">
      <item>HODALJ d.o.o., OIB 09863811309, Gora 182, 44250 Gora</item>
    </derivirana_varijabla>
  </DomainObject.Predmet.StrankaListFormatedWithAdressOIB>
  <DomainObject.Predmet.StrankaListNazivFormated>
    <izvorni_sadrzaj>
      <item>HODALJ d.o.o.</item>
    </izvorni_sadrzaj>
    <derivirana_varijabla naziv="DomainObject.Predmet.StrankaListNazivFormated_1">
      <item>HODALJ d.o.o.</item>
    </derivirana_varijabla>
  </DomainObject.Predmet.StrankaListNazivFormated>
  <DomainObject.Predmet.StrankaListNazivFormatedOIB>
    <izvorni_sadrzaj>
      <item>HODALJ d.o.o., OIB 09863811309</item>
    </izvorni_sadrzaj>
    <derivirana_varijabla naziv="DomainObject.Predmet.StrankaListNazivFormatedOIB_1">
      <item>HODALJ d.o.o., OIB 09863811309</item>
    </derivirana_varijabla>
  </DomainObject.Predmet.StrankaListNazivFormatedOIB>
  <DomainObject.Predmet.ProtuStrankaListFormated>
    <izvorni_sadrzaj>
      <item>HODALJ d.o.o. zastupanog po punomoćniku Nenad Šimunec</item>
    </izvorni_sadrzaj>
    <derivirana_varijabla naziv="DomainObject.Predmet.ProtuStrankaListFormated_1">
      <item>HODALJ d.o.o. zastupanog po punomoćniku Nenad Šimunec</item>
    </derivirana_varijabla>
  </DomainObject.Predmet.ProtuStrankaListFormated>
  <DomainObject.Predmet.ProtuStrankaListFormatedOIB>
    <izvorni_sadrzaj>
      <item>HODALJ d.o.o., OIB 09863811309 zastupanog po punomoćniku Nenad Šimunec</item>
    </izvorni_sadrzaj>
    <derivirana_varijabla naziv="DomainObject.Predmet.ProtuStrankaListFormatedOIB_1">
      <item>HODALJ d.o.o., OIB 09863811309 zastupanog po punomoćniku Nenad Šimunec</item>
    </derivirana_varijabla>
  </DomainObject.Predmet.ProtuStrankaListFormatedOIB>
  <DomainObject.Predmet.ProtuStrankaListFormatedWithAdress>
    <izvorni_sadrzaj>
      <item>HODALJ d.o.o., Gora 182, 44250 Gora zastupanog po punomoćniku Nenad Šimunec</item>
    </izvorni_sadrzaj>
    <derivirana_varijabla naziv="DomainObject.Predmet.ProtuStrankaListFormatedWithAdress_1">
      <item>HODALJ d.o.o., Gora 182, 44250 Gora zastupanog po punomoćniku Nenad Šimunec</item>
    </derivirana_varijabla>
  </DomainObject.Predmet.ProtuStrankaListFormatedWithAdress>
  <DomainObject.Predmet.ProtuStrankaListFormatedWithAdressOIB>
    <izvorni_sadrzaj>
      <item>HODALJ d.o.o., OIB 09863811309, Gora 182, 44250 Gora zastupanog po punomoćniku Nenad Šimunec</item>
    </izvorni_sadrzaj>
    <derivirana_varijabla naziv="DomainObject.Predmet.ProtuStrankaListFormatedWithAdressOIB_1">
      <item>HODALJ d.o.o., OIB 09863811309, Gora 182, 44250 Gora zastupanog po punomoćniku Nenad Šimunec</item>
    </derivirana_varijabla>
  </DomainObject.Predmet.ProtuStrankaListFormatedWithAdressOIB>
  <DomainObject.Predmet.ProtuStrankaListNazivFormated>
    <izvorni_sadrzaj>
      <item>HODALJ d.o.o.</item>
    </izvorni_sadrzaj>
    <derivirana_varijabla naziv="DomainObject.Predmet.ProtuStrankaListNazivFormated_1">
      <item>HODALJ d.o.o.</item>
    </derivirana_varijabla>
  </DomainObject.Predmet.ProtuStrankaListNazivFormated>
  <DomainObject.Predmet.ProtuStrankaListNazivFormatedOIB>
    <izvorni_sadrzaj>
      <item>HODALJ d.o.o., OIB 09863811309</item>
    </izvorni_sadrzaj>
    <derivirana_varijabla naziv="DomainObject.Predmet.ProtuStrankaListNazivFormatedOIB_1">
      <item>HODALJ d.o.o., OIB 09863811309</item>
    </derivirana_varijabla>
  </DomainObject.Predmet.ProtuStrankaListNazivFormatedOIB>
  <DomainObject.Predmet.OstaliListFormated>
    <izvorni_sadrzaj>
      <item>Nenad Šimunec punomoćnik sudionika u postupku HODALJ d.o.o.</item>
    </izvorni_sadrzaj>
    <derivirana_varijabla naziv="DomainObject.Predmet.OstaliListFormated_1">
      <item>Nenad Šimunec punomoćnik sudionika u postupku HODALJ d.o.o.</item>
    </derivirana_varijabla>
  </DomainObject.Predmet.OstaliListFormated>
  <DomainObject.Predmet.OstaliListFormatedOIB>
    <izvorni_sadrzaj>
      <item>Nenad Šimunec, OIB 36721450687 punomoćnik sudionika u postupku HODALJ d.o.o.</item>
    </izvorni_sadrzaj>
    <derivirana_varijabla naziv="DomainObject.Predmet.OstaliListFormatedOIB_1">
      <item>Nenad Šimunec, OIB 36721450687 punomoćnik sudionika u postupku HODALJ d.o.o.</item>
    </derivirana_varijabla>
  </DomainObject.Predmet.OstaliListFormatedOIB>
  <DomainObject.Predmet.OstaliListFormatedWithAdress>
    <izvorni_sadrzaj>
      <item>Nenad Šimunec, Marjanovićev prilaz 13/VIII, 10020 Zagreb punomoćnik sudionika u postupku HODALJ d.o.o.</item>
    </izvorni_sadrzaj>
    <derivirana_varijabla naziv="DomainObject.Predmet.OstaliListFormatedWithAdress_1">
      <item>Nenad Šimunec, Marjanovićev prilaz 13/VIII, 10020 Zagreb punomoćnik sudionika u postupku HODALJ d.o.o.</item>
    </derivirana_varijabla>
  </DomainObject.Predmet.OstaliListFormatedWithAdress>
  <DomainObject.Predmet.OstaliListFormatedWithAdressOIB>
    <izvorni_sadrzaj>
      <item>Nenad Šimunec, OIB 36721450687, Marjanovićev prilaz 13/VIII, 10020 Zagreb punomoćnik sudionika u postupku HODALJ d.o.o.</item>
    </izvorni_sadrzaj>
    <derivirana_varijabla naziv="DomainObject.Predmet.OstaliListFormatedWithAdressOIB_1">
      <item>Nenad Šimunec, OIB 36721450687, Marjanovićev prilaz 13/VIII, 10020 Zagreb punomoćnik sudionika u postupku HODALJ d.o.o.</item>
    </derivirana_varijabla>
  </DomainObject.Predmet.OstaliListFormatedWithAdressOIB>
  <DomainObject.Predmet.OstaliListNazivFormated>
    <izvorni_sadrzaj>
      <item>Nenad Šimunec</item>
    </izvorni_sadrzaj>
    <derivirana_varijabla naziv="DomainObject.Predmet.OstaliListNazivFormated_1">
      <item>Nenad Šimunec</item>
    </derivirana_varijabla>
  </DomainObject.Predmet.OstaliListNazivFormated>
  <DomainObject.Predmet.OstaliListNazivFormatedOIB>
    <izvorni_sadrzaj>
      <item>Nenad Šimunec, OIB 36721450687</item>
    </izvorni_sadrzaj>
    <derivirana_varijabla naziv="DomainObject.Predmet.OstaliListNazivFormatedOIB_1">
      <item>Nenad Šimunec, OIB 36721450687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svibnja 2018.</izvorni_sadrzaj>
    <derivirana_varijabla naziv="DomainObject.Datum_1">2. svibnja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HODALJ d.o.o.</izvorni_sadrzaj>
    <derivirana_varijabla naziv="DomainObject.Predmet.StrankaIDrugi_1">HODALJ d.o.o.</derivirana_varijabla>
  </DomainObject.Predmet.StrankaIDrugi>
  <DomainObject.Predmet.ProtustrankaIDrugi>
    <izvorni_sadrzaj>HODALJ d.o.o.</izvorni_sadrzaj>
    <derivirana_varijabla naziv="DomainObject.Predmet.ProtustrankaIDrugi_1">HODALJ d.o.o.</derivirana_varijabla>
  </DomainObject.Predmet.ProtustrankaIDrugi>
  <DomainObject.Predmet.StrankaIDrugiAdressOIB>
    <izvorni_sadrzaj>HODALJ d.o.o., OIB 09863811309, Gora 182, 44250 Gora</izvorni_sadrzaj>
    <derivirana_varijabla naziv="DomainObject.Predmet.StrankaIDrugiAdressOIB_1">HODALJ d.o.o., OIB 09863811309, Gora 182, 44250 Gora</derivirana_varijabla>
  </DomainObject.Predmet.StrankaIDrugiAdressOIB>
  <DomainObject.Predmet.ProtustrankaIDrugiAdressOIB>
    <izvorni_sadrzaj>HODALJ d.o.o., OIB 09863811309, Gora 182, 44250 Gora</izvorni_sadrzaj>
    <derivirana_varijabla naziv="DomainObject.Predmet.ProtustrankaIDrugiAdressOIB_1">HODALJ d.o.o., OIB 09863811309, Gora 182, 44250 Gora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7. ožujka 2018.</izvorni_sadrzaj>
    <derivirana_varijabla naziv="DomainObject.Predmet.OdlukaRjesenje.DatumDonosenjaOdluke_1">7. ožujka 2018.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St-703/2017-15</izvorni_sadrzaj>
    <derivirana_varijabla naziv="DomainObject.Predmet.OdlukaRjesenje.Oznaka_1">St-703/2017-15</derivirana_varijabla>
  </DomainObject.Predmet.OdlukaRjesenje.Oznaka>
  <DomainObject.Predmet.SudioniciListNaziv>
    <izvorni_sadrzaj>
      <item>HODALJ d.o.o.</item>
      <item>HODALJ d.o.o.</item>
      <item>Nenad Šimunec</item>
    </izvorni_sadrzaj>
    <derivirana_varijabla naziv="DomainObject.Predmet.SudioniciListNaziv_1">
      <item>HODALJ d.o.o.</item>
      <item>HODALJ d.o.o.</item>
      <item>Nenad Šimunec</item>
    </derivirana_varijabla>
  </DomainObject.Predmet.SudioniciListNaziv>
  <DomainObject.Predmet.SudioniciListAdressOIB>
    <izvorni_sadrzaj>
      <item>HODALJ d.o.o., OIB 09863811309, Gora 182,44250 Gora</item>
      <item>HODALJ d.o.o., OIB 09863811309, Gora 182,44250 Gora</item>
      <item>Nenad Šimunec, OIB 36721450687, Marjanovićev prilaz 13/VIII,10020 Zagreb</item>
    </izvorni_sadrzaj>
    <derivirana_varijabla naziv="DomainObject.Predmet.SudioniciListAdressOIB_1">
      <item>HODALJ d.o.o., OIB 09863811309, Gora 182,44250 Gora</item>
      <item>HODALJ d.o.o., OIB 09863811309, Gora 182,44250 Gora</item>
      <item>Nenad Šimunec, OIB 36721450687, Marjanovićev prilaz 13/VIII,10020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09863811309</item>
      <item>, OIB 09863811309</item>
      <item>, OIB 36721450687</item>
    </izvorni_sadrzaj>
    <derivirana_varijabla naziv="DomainObject.Predmet.SudioniciListNazivOIB_1">
      <item>, OIB 09863811309</item>
      <item>, OIB 09863811309</item>
      <item>, OIB 36721450687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208</properties:Words>
  <properties:Characters>1035</properties:Characters>
  <properties:Lines>54</properties:Lines>
  <properties:Paragraphs>19</properties:Paragraphs>
  <properties:TotalTime>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1419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2018-04-25T11:24:00Z</dcterms:created>
  <dc:creator>nmarkovic</dc:creator>
  <cp:lastModifiedBy>Dijana Hadžić</cp:lastModifiedBy>
  <cp:lastPrinted>2016-04-28T12:11:00Z</cp:lastPrinted>
  <dcterms:modified xmlns:xsi="http://www.w3.org/2001/XMLSchema-instance" xsi:type="dcterms:W3CDTF">2018-05-02T08:03:00Z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(8. rješenje - odustanak od žalbe.docx)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