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e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25BF7" w:rsidR="00EC4920" w:rsidP="007D2964" w:rsidRDefault="002311A4" w14:paraId="6940C520" w14:textId="7BCC5060">
      <w:pPr>
        <w15:collapsed w:val="false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FC0D6C">
        <w:rPr>
          <w:rFonts w:ascii="Arial" w:hAnsi="Arial" w:cs="Arial"/>
        </w:rPr>
        <w:t xml:space="preserve"> </w:t>
      </w:r>
      <w:r w:rsidRPr="00625BF7" w:rsidR="007D2964">
        <w:rPr>
          <w:rFonts w:ascii="Arial" w:hAnsi="Arial" w:cs="Arial"/>
        </w:rPr>
        <w:t xml:space="preserve">       </w:t>
      </w:r>
      <w:r w:rsidRPr="00625BF7" w:rsidR="007D2964">
        <w:rPr>
          <w:rFonts w:ascii="Arial" w:hAnsi="Arial" w:cs="Arial"/>
          <w:noProof/>
        </w:rPr>
        <w:drawing>
          <wp:inline distT="0" distB="0" distL="0" distR="0">
            <wp:extent cx="437322" cy="581689"/>
            <wp:effectExtent l="0" t="0" r="1270" b="889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815" cy="58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5BF7" w:rsidR="00ED54B8">
        <w:rPr>
          <w:rFonts w:ascii="Arial" w:hAnsi="Arial" w:cs="Arial"/>
        </w:rPr>
        <w:tab/>
      </w:r>
      <w:r w:rsidRPr="00625BF7" w:rsidR="00ED54B8">
        <w:rPr>
          <w:rFonts w:ascii="Arial" w:hAnsi="Arial" w:cs="Arial"/>
        </w:rPr>
        <w:tab/>
      </w:r>
      <w:r w:rsidRPr="00625BF7" w:rsidR="00ED54B8">
        <w:rPr>
          <w:rFonts w:ascii="Arial" w:hAnsi="Arial" w:cs="Arial"/>
        </w:rPr>
        <w:tab/>
      </w:r>
      <w:r w:rsidRPr="00625BF7" w:rsidR="00ED54B8">
        <w:rPr>
          <w:rFonts w:ascii="Arial" w:hAnsi="Arial" w:cs="Arial"/>
        </w:rPr>
        <w:tab/>
      </w:r>
      <w:r w:rsidRPr="00625BF7" w:rsidR="00ED54B8">
        <w:rPr>
          <w:rFonts w:ascii="Arial" w:hAnsi="Arial" w:cs="Arial"/>
        </w:rPr>
        <w:tab/>
      </w:r>
      <w:r w:rsidRPr="00625BF7" w:rsidR="00ED54B8">
        <w:rPr>
          <w:rFonts w:ascii="Arial" w:hAnsi="Arial" w:cs="Arial"/>
        </w:rPr>
        <w:tab/>
      </w:r>
      <w:r w:rsidRPr="00625BF7" w:rsidR="00ED54B8">
        <w:rPr>
          <w:rFonts w:ascii="Arial" w:hAnsi="Arial" w:cs="Arial"/>
        </w:rPr>
        <w:tab/>
      </w:r>
    </w:p>
    <w:p w:rsidRPr="00625BF7" w:rsidR="00EC4920" w:rsidRDefault="001064E8" w14:paraId="74D753D5" w14:textId="77777777">
      <w:pPr>
        <w:rPr>
          <w:rFonts w:ascii="Arial" w:hAnsi="Arial" w:cs="Arial"/>
        </w:rPr>
      </w:pPr>
      <w:r w:rsidRPr="00625BF7">
        <w:rPr>
          <w:rFonts w:ascii="Arial" w:hAnsi="Arial" w:cs="Arial"/>
        </w:rPr>
        <w:t>Republika Hrvatska</w:t>
      </w:r>
    </w:p>
    <w:p w:rsidRPr="00625BF7" w:rsidR="00B16BF9" w:rsidRDefault="001064E8" w14:paraId="03B81236" w14:textId="77777777">
      <w:pPr>
        <w:rPr>
          <w:rFonts w:ascii="Arial" w:hAnsi="Arial" w:cs="Arial"/>
        </w:rPr>
      </w:pPr>
      <w:r w:rsidRPr="00625BF7">
        <w:rPr>
          <w:rFonts w:ascii="Arial" w:hAnsi="Arial" w:cs="Arial"/>
        </w:rPr>
        <w:t>Općinski sud u Osijeku</w:t>
      </w:r>
    </w:p>
    <w:p w:rsidRPr="00625BF7" w:rsidR="007374BE" w:rsidRDefault="00B16BF9" w14:paraId="479F5099" w14:textId="77777777">
      <w:pPr>
        <w:rPr>
          <w:rFonts w:ascii="Arial" w:hAnsi="Arial" w:cs="Arial"/>
        </w:rPr>
      </w:pPr>
      <w:r w:rsidRPr="00625BF7">
        <w:rPr>
          <w:rFonts w:ascii="Arial" w:hAnsi="Arial" w:cs="Arial"/>
        </w:rPr>
        <w:t xml:space="preserve">31000   </w:t>
      </w:r>
      <w:r w:rsidRPr="00625BF7" w:rsidR="001064E8">
        <w:rPr>
          <w:rFonts w:ascii="Arial" w:hAnsi="Arial" w:cs="Arial"/>
        </w:rPr>
        <w:t xml:space="preserve">Osijek </w:t>
      </w:r>
      <w:r w:rsidRPr="00625BF7" w:rsidR="007374BE">
        <w:rPr>
          <w:rFonts w:ascii="Arial" w:hAnsi="Arial" w:cs="Arial"/>
        </w:rPr>
        <w:t xml:space="preserve">                                      </w:t>
      </w:r>
      <w:r w:rsidRPr="00625BF7">
        <w:rPr>
          <w:rFonts w:ascii="Arial" w:hAnsi="Arial" w:cs="Arial"/>
        </w:rPr>
        <w:t xml:space="preserve">                           </w:t>
      </w:r>
      <w:r w:rsidRPr="00625BF7" w:rsidR="007374BE">
        <w:rPr>
          <w:rFonts w:ascii="Arial" w:hAnsi="Arial" w:cs="Arial"/>
        </w:rPr>
        <w:t xml:space="preserve">     </w:t>
      </w:r>
    </w:p>
    <w:p w:rsidRPr="00625BF7" w:rsidR="00B16BF9" w:rsidRDefault="00B16BF9" w14:paraId="45E3D326" w14:textId="3ABB49C8">
      <w:pPr>
        <w:rPr>
          <w:rFonts w:ascii="Arial" w:hAnsi="Arial" w:cs="Arial"/>
        </w:rPr>
      </w:pPr>
      <w:r w:rsidRPr="00625BF7">
        <w:rPr>
          <w:rFonts w:ascii="Arial" w:hAnsi="Arial" w:cs="Arial"/>
        </w:rPr>
        <w:t>Europsk</w:t>
      </w:r>
      <w:r w:rsidR="002311A4">
        <w:rPr>
          <w:rFonts w:ascii="Arial" w:hAnsi="Arial" w:cs="Arial"/>
        </w:rPr>
        <w:t>a</w:t>
      </w:r>
      <w:r w:rsidRPr="00625BF7">
        <w:rPr>
          <w:rFonts w:ascii="Arial" w:hAnsi="Arial" w:cs="Arial"/>
        </w:rPr>
        <w:t xml:space="preserve"> avenij</w:t>
      </w:r>
      <w:r w:rsidR="002311A4">
        <w:rPr>
          <w:rFonts w:ascii="Arial" w:hAnsi="Arial" w:cs="Arial"/>
        </w:rPr>
        <w:t>a</w:t>
      </w:r>
      <w:r w:rsidRPr="00625BF7">
        <w:rPr>
          <w:rFonts w:ascii="Arial" w:hAnsi="Arial" w:cs="Arial"/>
        </w:rPr>
        <w:t xml:space="preserve"> 7</w:t>
      </w:r>
    </w:p>
    <w:p w:rsidRPr="00625BF7" w:rsidR="004817C6" w:rsidP="00EA4E45" w:rsidRDefault="003C1AA8" w14:paraId="50284347" w14:textId="170C7CB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Poslovni broj:</w:t>
      </w:r>
      <w:r w:rsidRPr="00625BF7" w:rsidR="007D2964">
        <w:rPr>
          <w:rFonts w:ascii="Arial" w:hAnsi="Arial" w:cs="Arial"/>
        </w:rPr>
        <w:t xml:space="preserve"> P Ob-</w:t>
      </w:r>
      <w:r w:rsidR="003F6C0E">
        <w:rPr>
          <w:rFonts w:ascii="Arial" w:hAnsi="Arial" w:cs="Arial"/>
        </w:rPr>
        <w:t>171</w:t>
      </w:r>
      <w:r>
        <w:rPr>
          <w:rFonts w:ascii="Arial" w:hAnsi="Arial" w:cs="Arial"/>
        </w:rPr>
        <w:t>/202</w:t>
      </w:r>
      <w:r w:rsidR="002311A4">
        <w:rPr>
          <w:rFonts w:ascii="Arial" w:hAnsi="Arial" w:cs="Arial"/>
        </w:rPr>
        <w:t>6</w:t>
      </w:r>
      <w:r>
        <w:rPr>
          <w:rFonts w:ascii="Arial" w:hAnsi="Arial" w:cs="Arial"/>
        </w:rPr>
        <w:t>-</w:t>
      </w:r>
      <w:r w:rsidR="003F6C0E">
        <w:rPr>
          <w:rFonts w:ascii="Arial" w:hAnsi="Arial" w:cs="Arial"/>
        </w:rPr>
        <w:t>5</w:t>
      </w:r>
    </w:p>
    <w:p w:rsidR="00EA4E45" w:rsidP="00EA4E45" w:rsidRDefault="00EA4E45" w14:paraId="33A9D8E7" w14:textId="77777777"/>
    <w:p w:rsidRPr="00EA4E45" w:rsidR="00EA4E45" w:rsidP="00EA4E45" w:rsidRDefault="00EA4E45" w14:paraId="15F2F528" w14:textId="77777777"/>
    <w:p w:rsidRPr="00625BF7" w:rsidR="00EC4920" w:rsidRDefault="00F54183" w14:paraId="24B3ADD7" w14:textId="77777777">
      <w:pPr>
        <w:pStyle w:val="Naslov2"/>
        <w:rPr>
          <w:rFonts w:ascii="Arial" w:hAnsi="Arial" w:cs="Arial"/>
          <w:b w:val="false"/>
        </w:rPr>
      </w:pPr>
      <w:r w:rsidRPr="00625BF7">
        <w:rPr>
          <w:rFonts w:ascii="Arial" w:hAnsi="Arial" w:cs="Arial"/>
          <w:b w:val="false"/>
        </w:rPr>
        <w:t xml:space="preserve">U </w:t>
      </w:r>
      <w:r w:rsidRPr="00625BF7" w:rsidR="007D2964">
        <w:rPr>
          <w:rFonts w:ascii="Arial" w:hAnsi="Arial" w:cs="Arial"/>
          <w:b w:val="false"/>
        </w:rPr>
        <w:t xml:space="preserve">  </w:t>
      </w:r>
      <w:r w:rsidRPr="00625BF7">
        <w:rPr>
          <w:rFonts w:ascii="Arial" w:hAnsi="Arial" w:cs="Arial"/>
          <w:b w:val="false"/>
        </w:rPr>
        <w:t>I</w:t>
      </w:r>
      <w:r w:rsidRPr="00625BF7" w:rsidR="007D2964">
        <w:rPr>
          <w:rFonts w:ascii="Arial" w:hAnsi="Arial" w:cs="Arial"/>
          <w:b w:val="false"/>
        </w:rPr>
        <w:t xml:space="preserve"> </w:t>
      </w:r>
      <w:r w:rsidRPr="00625BF7">
        <w:rPr>
          <w:rFonts w:ascii="Arial" w:hAnsi="Arial" w:cs="Arial"/>
          <w:b w:val="false"/>
        </w:rPr>
        <w:t>M</w:t>
      </w:r>
      <w:r w:rsidRPr="00625BF7" w:rsidR="007D2964">
        <w:rPr>
          <w:rFonts w:ascii="Arial" w:hAnsi="Arial" w:cs="Arial"/>
          <w:b w:val="false"/>
        </w:rPr>
        <w:t xml:space="preserve"> </w:t>
      </w:r>
      <w:r w:rsidRPr="00625BF7">
        <w:rPr>
          <w:rFonts w:ascii="Arial" w:hAnsi="Arial" w:cs="Arial"/>
          <w:b w:val="false"/>
        </w:rPr>
        <w:t>E</w:t>
      </w:r>
      <w:r w:rsidRPr="00625BF7" w:rsidR="007D2964">
        <w:rPr>
          <w:rFonts w:ascii="Arial" w:hAnsi="Arial" w:cs="Arial"/>
          <w:b w:val="false"/>
        </w:rPr>
        <w:t xml:space="preserve">  </w:t>
      </w:r>
      <w:r w:rsidRPr="00625BF7">
        <w:rPr>
          <w:rFonts w:ascii="Arial" w:hAnsi="Arial" w:cs="Arial"/>
          <w:b w:val="false"/>
        </w:rPr>
        <w:t xml:space="preserve"> R</w:t>
      </w:r>
      <w:r w:rsidRPr="00625BF7" w:rsidR="007D2964">
        <w:rPr>
          <w:rFonts w:ascii="Arial" w:hAnsi="Arial" w:cs="Arial"/>
          <w:b w:val="false"/>
        </w:rPr>
        <w:t xml:space="preserve"> </w:t>
      </w:r>
      <w:r w:rsidRPr="00625BF7">
        <w:rPr>
          <w:rFonts w:ascii="Arial" w:hAnsi="Arial" w:cs="Arial"/>
          <w:b w:val="false"/>
        </w:rPr>
        <w:t>E</w:t>
      </w:r>
      <w:r w:rsidRPr="00625BF7" w:rsidR="007D2964">
        <w:rPr>
          <w:rFonts w:ascii="Arial" w:hAnsi="Arial" w:cs="Arial"/>
          <w:b w:val="false"/>
        </w:rPr>
        <w:t xml:space="preserve"> </w:t>
      </w:r>
      <w:r w:rsidRPr="00625BF7">
        <w:rPr>
          <w:rFonts w:ascii="Arial" w:hAnsi="Arial" w:cs="Arial"/>
          <w:b w:val="false"/>
        </w:rPr>
        <w:t>P</w:t>
      </w:r>
      <w:r w:rsidRPr="00625BF7" w:rsidR="007D2964">
        <w:rPr>
          <w:rFonts w:ascii="Arial" w:hAnsi="Arial" w:cs="Arial"/>
          <w:b w:val="false"/>
        </w:rPr>
        <w:t xml:space="preserve"> </w:t>
      </w:r>
      <w:r w:rsidRPr="00625BF7">
        <w:rPr>
          <w:rFonts w:ascii="Arial" w:hAnsi="Arial" w:cs="Arial"/>
          <w:b w:val="false"/>
        </w:rPr>
        <w:t>U</w:t>
      </w:r>
      <w:r w:rsidRPr="00625BF7" w:rsidR="007D2964">
        <w:rPr>
          <w:rFonts w:ascii="Arial" w:hAnsi="Arial" w:cs="Arial"/>
          <w:b w:val="false"/>
        </w:rPr>
        <w:t xml:space="preserve"> </w:t>
      </w:r>
      <w:r w:rsidRPr="00625BF7">
        <w:rPr>
          <w:rFonts w:ascii="Arial" w:hAnsi="Arial" w:cs="Arial"/>
          <w:b w:val="false"/>
        </w:rPr>
        <w:t>B</w:t>
      </w:r>
      <w:r w:rsidRPr="00625BF7" w:rsidR="007D2964">
        <w:rPr>
          <w:rFonts w:ascii="Arial" w:hAnsi="Arial" w:cs="Arial"/>
          <w:b w:val="false"/>
        </w:rPr>
        <w:t xml:space="preserve"> </w:t>
      </w:r>
      <w:r w:rsidRPr="00625BF7">
        <w:rPr>
          <w:rFonts w:ascii="Arial" w:hAnsi="Arial" w:cs="Arial"/>
          <w:b w:val="false"/>
        </w:rPr>
        <w:t>L</w:t>
      </w:r>
      <w:r w:rsidRPr="00625BF7" w:rsidR="007D2964">
        <w:rPr>
          <w:rFonts w:ascii="Arial" w:hAnsi="Arial" w:cs="Arial"/>
          <w:b w:val="false"/>
        </w:rPr>
        <w:t xml:space="preserve"> </w:t>
      </w:r>
      <w:r w:rsidRPr="00625BF7">
        <w:rPr>
          <w:rFonts w:ascii="Arial" w:hAnsi="Arial" w:cs="Arial"/>
          <w:b w:val="false"/>
        </w:rPr>
        <w:t>I</w:t>
      </w:r>
      <w:r w:rsidRPr="00625BF7" w:rsidR="007D2964">
        <w:rPr>
          <w:rFonts w:ascii="Arial" w:hAnsi="Arial" w:cs="Arial"/>
          <w:b w:val="false"/>
        </w:rPr>
        <w:t xml:space="preserve"> </w:t>
      </w:r>
      <w:r w:rsidRPr="00625BF7">
        <w:rPr>
          <w:rFonts w:ascii="Arial" w:hAnsi="Arial" w:cs="Arial"/>
          <w:b w:val="false"/>
        </w:rPr>
        <w:t>K</w:t>
      </w:r>
      <w:r w:rsidRPr="00625BF7" w:rsidR="007D2964">
        <w:rPr>
          <w:rFonts w:ascii="Arial" w:hAnsi="Arial" w:cs="Arial"/>
          <w:b w:val="false"/>
        </w:rPr>
        <w:t xml:space="preserve"> </w:t>
      </w:r>
      <w:r w:rsidRPr="00625BF7">
        <w:rPr>
          <w:rFonts w:ascii="Arial" w:hAnsi="Arial" w:cs="Arial"/>
          <w:b w:val="false"/>
        </w:rPr>
        <w:t>E</w:t>
      </w:r>
      <w:r w:rsidRPr="00625BF7" w:rsidR="007D2964">
        <w:rPr>
          <w:rFonts w:ascii="Arial" w:hAnsi="Arial" w:cs="Arial"/>
          <w:b w:val="false"/>
        </w:rPr>
        <w:t xml:space="preserve">  </w:t>
      </w:r>
      <w:r w:rsidRPr="00625BF7">
        <w:rPr>
          <w:rFonts w:ascii="Arial" w:hAnsi="Arial" w:cs="Arial"/>
          <w:b w:val="false"/>
        </w:rPr>
        <w:t xml:space="preserve"> H</w:t>
      </w:r>
      <w:r w:rsidRPr="00625BF7" w:rsidR="007D2964">
        <w:rPr>
          <w:rFonts w:ascii="Arial" w:hAnsi="Arial" w:cs="Arial"/>
          <w:b w:val="false"/>
        </w:rPr>
        <w:t xml:space="preserve"> </w:t>
      </w:r>
      <w:r w:rsidRPr="00625BF7">
        <w:rPr>
          <w:rFonts w:ascii="Arial" w:hAnsi="Arial" w:cs="Arial"/>
          <w:b w:val="false"/>
        </w:rPr>
        <w:t>R</w:t>
      </w:r>
      <w:r w:rsidRPr="00625BF7" w:rsidR="007D2964">
        <w:rPr>
          <w:rFonts w:ascii="Arial" w:hAnsi="Arial" w:cs="Arial"/>
          <w:b w:val="false"/>
        </w:rPr>
        <w:t xml:space="preserve"> </w:t>
      </w:r>
      <w:r w:rsidRPr="00625BF7">
        <w:rPr>
          <w:rFonts w:ascii="Arial" w:hAnsi="Arial" w:cs="Arial"/>
          <w:b w:val="false"/>
        </w:rPr>
        <w:t>V</w:t>
      </w:r>
      <w:r w:rsidRPr="00625BF7" w:rsidR="007D2964">
        <w:rPr>
          <w:rFonts w:ascii="Arial" w:hAnsi="Arial" w:cs="Arial"/>
          <w:b w:val="false"/>
        </w:rPr>
        <w:t xml:space="preserve"> </w:t>
      </w:r>
      <w:r w:rsidRPr="00625BF7">
        <w:rPr>
          <w:rFonts w:ascii="Arial" w:hAnsi="Arial" w:cs="Arial"/>
          <w:b w:val="false"/>
        </w:rPr>
        <w:t>A</w:t>
      </w:r>
      <w:r w:rsidRPr="00625BF7" w:rsidR="007D2964">
        <w:rPr>
          <w:rFonts w:ascii="Arial" w:hAnsi="Arial" w:cs="Arial"/>
          <w:b w:val="false"/>
        </w:rPr>
        <w:t xml:space="preserve"> </w:t>
      </w:r>
      <w:r w:rsidRPr="00625BF7">
        <w:rPr>
          <w:rFonts w:ascii="Arial" w:hAnsi="Arial" w:cs="Arial"/>
          <w:b w:val="false"/>
        </w:rPr>
        <w:t>T</w:t>
      </w:r>
      <w:r w:rsidRPr="00625BF7" w:rsidR="007D2964">
        <w:rPr>
          <w:rFonts w:ascii="Arial" w:hAnsi="Arial" w:cs="Arial"/>
          <w:b w:val="false"/>
        </w:rPr>
        <w:t xml:space="preserve"> </w:t>
      </w:r>
      <w:r w:rsidRPr="00625BF7">
        <w:rPr>
          <w:rFonts w:ascii="Arial" w:hAnsi="Arial" w:cs="Arial"/>
          <w:b w:val="false"/>
        </w:rPr>
        <w:t>S</w:t>
      </w:r>
      <w:r w:rsidRPr="00625BF7" w:rsidR="007D2964">
        <w:rPr>
          <w:rFonts w:ascii="Arial" w:hAnsi="Arial" w:cs="Arial"/>
          <w:b w:val="false"/>
        </w:rPr>
        <w:t xml:space="preserve"> </w:t>
      </w:r>
      <w:r w:rsidRPr="00625BF7">
        <w:rPr>
          <w:rFonts w:ascii="Arial" w:hAnsi="Arial" w:cs="Arial"/>
          <w:b w:val="false"/>
        </w:rPr>
        <w:t>K</w:t>
      </w:r>
      <w:r w:rsidRPr="00625BF7" w:rsidR="007D2964">
        <w:rPr>
          <w:rFonts w:ascii="Arial" w:hAnsi="Arial" w:cs="Arial"/>
          <w:b w:val="false"/>
        </w:rPr>
        <w:t xml:space="preserve"> </w:t>
      </w:r>
      <w:r w:rsidRPr="00625BF7">
        <w:rPr>
          <w:rFonts w:ascii="Arial" w:hAnsi="Arial" w:cs="Arial"/>
          <w:b w:val="false"/>
        </w:rPr>
        <w:t>E</w:t>
      </w:r>
    </w:p>
    <w:p w:rsidRPr="00625BF7" w:rsidR="00B16BF9" w:rsidP="00B16BF9" w:rsidRDefault="00B16BF9" w14:paraId="1C20CE53" w14:textId="77777777">
      <w:pPr>
        <w:rPr>
          <w:rFonts w:ascii="Arial" w:hAnsi="Arial" w:cs="Arial"/>
        </w:rPr>
      </w:pPr>
    </w:p>
    <w:p w:rsidRPr="00625BF7" w:rsidR="00EC4920" w:rsidRDefault="007D2964" w14:paraId="319808FD" w14:textId="77777777">
      <w:pPr>
        <w:pStyle w:val="Naslov2"/>
        <w:rPr>
          <w:rFonts w:ascii="Arial" w:hAnsi="Arial" w:cs="Arial"/>
          <w:b w:val="false"/>
        </w:rPr>
      </w:pPr>
      <w:r w:rsidRPr="00625BF7">
        <w:rPr>
          <w:rFonts w:ascii="Arial" w:hAnsi="Arial" w:cs="Arial"/>
          <w:b w:val="false"/>
        </w:rPr>
        <w:t>P R E S U D A</w:t>
      </w:r>
    </w:p>
    <w:p w:rsidRPr="00625BF7" w:rsidR="004817C6" w:rsidP="004817C6" w:rsidRDefault="004817C6" w14:paraId="309DACA6" w14:textId="77777777">
      <w:pPr>
        <w:rPr>
          <w:rFonts w:ascii="Arial" w:hAnsi="Arial" w:cs="Arial"/>
        </w:rPr>
      </w:pPr>
    </w:p>
    <w:p w:rsidRPr="00625BF7" w:rsidR="007D2964" w:rsidP="007D2964" w:rsidRDefault="007D2964" w14:paraId="2BF534DF" w14:textId="77777777">
      <w:pPr>
        <w:jc w:val="center"/>
        <w:rPr>
          <w:rFonts w:ascii="Arial" w:hAnsi="Arial" w:cs="Arial"/>
        </w:rPr>
      </w:pPr>
      <w:r w:rsidRPr="00625BF7">
        <w:rPr>
          <w:rFonts w:ascii="Arial" w:hAnsi="Arial" w:cs="Arial"/>
        </w:rPr>
        <w:t>N A  T E M E L J U   P R I Z N A N J A</w:t>
      </w:r>
    </w:p>
    <w:p w:rsidRPr="00625BF7" w:rsidR="00EC4920" w:rsidRDefault="00EC4920" w14:paraId="78FA1D4F" w14:textId="77777777">
      <w:pPr>
        <w:jc w:val="center"/>
        <w:rPr>
          <w:rFonts w:ascii="Arial" w:hAnsi="Arial" w:cs="Arial"/>
          <w:bCs/>
        </w:rPr>
      </w:pPr>
    </w:p>
    <w:p w:rsidRPr="00625BF7" w:rsidR="00EC4920" w:rsidRDefault="00EC4920" w14:paraId="2E4358C9" w14:textId="77777777">
      <w:pPr>
        <w:rPr>
          <w:rFonts w:ascii="Arial" w:hAnsi="Arial" w:cs="Arial"/>
        </w:rPr>
      </w:pPr>
    </w:p>
    <w:p w:rsidRPr="005D5B4F" w:rsidR="00852110" w:rsidP="005D5B4F" w:rsidRDefault="00C52DB6" w14:paraId="68B1DEE0" w14:textId="03593934">
      <w:pPr>
        <w:jc w:val="both"/>
        <w:rPr>
          <w:rFonts w:ascii="Arial" w:hAnsi="Arial" w:cs="Arial"/>
          <w:color w:val="000000"/>
        </w:rPr>
      </w:pPr>
      <w:r w:rsidRPr="00625BF7">
        <w:rPr>
          <w:rFonts w:ascii="Arial" w:hAnsi="Arial" w:cs="Arial"/>
        </w:rPr>
        <w:tab/>
      </w:r>
      <w:r w:rsidRPr="00625BF7" w:rsidR="00EC4920">
        <w:rPr>
          <w:rFonts w:ascii="Arial" w:hAnsi="Arial" w:cs="Arial"/>
        </w:rPr>
        <w:t>Općinski sud u Osijeku,</w:t>
      </w:r>
      <w:r w:rsidRPr="00625BF7" w:rsidR="00665E4A">
        <w:rPr>
          <w:rFonts w:ascii="Arial" w:hAnsi="Arial" w:cs="Arial"/>
        </w:rPr>
        <w:t xml:space="preserve"> </w:t>
      </w:r>
      <w:r w:rsidRPr="00625BF7" w:rsidR="00EC4920">
        <w:rPr>
          <w:rFonts w:ascii="Arial" w:hAnsi="Arial" w:cs="Arial"/>
        </w:rPr>
        <w:t>po su</w:t>
      </w:r>
      <w:r w:rsidRPr="00625BF7" w:rsidR="007D2964">
        <w:rPr>
          <w:rFonts w:ascii="Arial" w:hAnsi="Arial" w:cs="Arial"/>
        </w:rPr>
        <w:t>tkinji Jadranki Oroz</w:t>
      </w:r>
      <w:r w:rsidRPr="00625BF7" w:rsidR="00665E4A">
        <w:rPr>
          <w:rFonts w:ascii="Arial" w:hAnsi="Arial" w:cs="Arial"/>
        </w:rPr>
        <w:t xml:space="preserve">, </w:t>
      </w:r>
      <w:r w:rsidRPr="00625BF7" w:rsidR="00EC4920">
        <w:rPr>
          <w:rFonts w:ascii="Arial" w:hAnsi="Arial" w:cs="Arial"/>
        </w:rPr>
        <w:t xml:space="preserve">kao sucu pojedincu, u pravnoj stvari </w:t>
      </w:r>
      <w:r w:rsidRPr="00625BF7" w:rsidR="001806A5">
        <w:rPr>
          <w:rFonts w:ascii="Arial" w:hAnsi="Arial" w:cs="Arial"/>
        </w:rPr>
        <w:t>tužitelj</w:t>
      </w:r>
      <w:r w:rsidR="004941CF">
        <w:rPr>
          <w:rFonts w:ascii="Arial" w:hAnsi="Arial" w:cs="Arial"/>
        </w:rPr>
        <w:t>ice</w:t>
      </w:r>
      <w:r w:rsidR="003F6C0E">
        <w:rPr>
          <w:rFonts w:ascii="Arial" w:hAnsi="Arial" w:cs="Arial"/>
        </w:rPr>
        <w:t xml:space="preserve"> M</w:t>
      </w:r>
      <w:r w:rsidR="00B06C61">
        <w:rPr>
          <w:rFonts w:ascii="Arial" w:hAnsi="Arial" w:cs="Arial"/>
        </w:rPr>
        <w:t>.</w:t>
      </w:r>
      <w:r w:rsidR="003F6C0E">
        <w:rPr>
          <w:rFonts w:ascii="Arial" w:hAnsi="Arial" w:cs="Arial"/>
        </w:rPr>
        <w:t xml:space="preserve"> Š</w:t>
      </w:r>
      <w:r w:rsidR="00B06C61">
        <w:rPr>
          <w:rFonts w:ascii="Arial" w:hAnsi="Arial" w:cs="Arial"/>
        </w:rPr>
        <w:t>.</w:t>
      </w:r>
      <w:r w:rsidR="003F6C0E">
        <w:rPr>
          <w:rFonts w:ascii="Arial" w:hAnsi="Arial" w:cs="Arial"/>
        </w:rPr>
        <w:t>,</w:t>
      </w:r>
      <w:r w:rsidRPr="003C1AA8" w:rsidR="003C1AA8">
        <w:rPr>
          <w:rFonts w:ascii="Arial" w:hAnsi="Arial" w:cs="Arial"/>
          <w:color w:val="000000"/>
        </w:rPr>
        <w:t xml:space="preserve"> OIB: </w:t>
      </w:r>
      <w:r w:rsidR="00B06C61">
        <w:rPr>
          <w:rFonts w:ascii="Arial" w:hAnsi="Arial" w:cs="Arial"/>
          <w:color w:val="000000"/>
        </w:rPr>
        <w:t>…</w:t>
      </w:r>
      <w:r w:rsidRPr="003C1AA8" w:rsidR="003C1AA8">
        <w:rPr>
          <w:rFonts w:ascii="Arial" w:hAnsi="Arial" w:cs="Arial"/>
          <w:color w:val="000000"/>
        </w:rPr>
        <w:t>,</w:t>
      </w:r>
      <w:r w:rsidR="003C1AA8">
        <w:rPr>
          <w:rFonts w:ascii="Arial" w:hAnsi="Arial" w:cs="Arial"/>
          <w:color w:val="000000"/>
        </w:rPr>
        <w:t xml:space="preserve"> iz </w:t>
      </w:r>
      <w:r w:rsidR="003F6C0E">
        <w:rPr>
          <w:rFonts w:ascii="Arial" w:hAnsi="Arial" w:cs="Arial"/>
          <w:color w:val="000000"/>
        </w:rPr>
        <w:t>B</w:t>
      </w:r>
      <w:r w:rsidR="00B06C61">
        <w:rPr>
          <w:rFonts w:ascii="Arial" w:hAnsi="Arial" w:cs="Arial"/>
          <w:color w:val="000000"/>
        </w:rPr>
        <w:t>.</w:t>
      </w:r>
      <w:r w:rsidR="003F6C0E">
        <w:rPr>
          <w:rFonts w:ascii="Arial" w:hAnsi="Arial" w:cs="Arial"/>
          <w:color w:val="000000"/>
        </w:rPr>
        <w:t>, V</w:t>
      </w:r>
      <w:r w:rsidR="00B06C61">
        <w:rPr>
          <w:rFonts w:ascii="Arial" w:hAnsi="Arial" w:cs="Arial"/>
          <w:color w:val="000000"/>
        </w:rPr>
        <w:t>.</w:t>
      </w:r>
      <w:r w:rsidR="003F6C0E">
        <w:rPr>
          <w:rFonts w:ascii="Arial" w:hAnsi="Arial" w:cs="Arial"/>
          <w:color w:val="000000"/>
        </w:rPr>
        <w:t xml:space="preserve"> </w:t>
      </w:r>
      <w:r w:rsidR="00B06C61">
        <w:rPr>
          <w:rFonts w:ascii="Arial" w:hAnsi="Arial" w:cs="Arial"/>
          <w:color w:val="000000"/>
        </w:rPr>
        <w:t>..</w:t>
      </w:r>
      <w:r w:rsidR="002311A4">
        <w:rPr>
          <w:rFonts w:ascii="Arial" w:hAnsi="Arial" w:cs="Arial"/>
          <w:color w:val="000000"/>
        </w:rPr>
        <w:t xml:space="preserve"> zastupana po </w:t>
      </w:r>
      <w:proofErr w:type="spellStart"/>
      <w:r w:rsidR="002311A4">
        <w:rPr>
          <w:rFonts w:ascii="Arial" w:hAnsi="Arial" w:cs="Arial"/>
          <w:color w:val="000000"/>
        </w:rPr>
        <w:t>opun</w:t>
      </w:r>
      <w:proofErr w:type="spellEnd"/>
      <w:r w:rsidR="002311A4">
        <w:rPr>
          <w:rFonts w:ascii="Arial" w:hAnsi="Arial" w:cs="Arial"/>
          <w:color w:val="000000"/>
        </w:rPr>
        <w:t>. Domagoju Rešetaru, odvjetniku u OD Rešetar &amp; Partneri</w:t>
      </w:r>
      <w:r w:rsidRPr="00625BF7" w:rsidR="00177D3C">
        <w:rPr>
          <w:rFonts w:ascii="Arial" w:hAnsi="Arial" w:cs="Arial"/>
        </w:rPr>
        <w:t xml:space="preserve">, </w:t>
      </w:r>
      <w:r w:rsidRPr="00625BF7" w:rsidR="00A611F8">
        <w:rPr>
          <w:rFonts w:ascii="Arial" w:hAnsi="Arial" w:cs="Arial"/>
        </w:rPr>
        <w:t>protiv</w:t>
      </w:r>
      <w:r w:rsidR="002311A4">
        <w:rPr>
          <w:rFonts w:ascii="Arial" w:hAnsi="Arial" w:cs="Arial"/>
        </w:rPr>
        <w:t xml:space="preserve"> tuženika </w:t>
      </w:r>
      <w:r w:rsidR="003F6C0E">
        <w:rPr>
          <w:rFonts w:ascii="Arial" w:hAnsi="Arial" w:cs="Arial"/>
        </w:rPr>
        <w:t>D</w:t>
      </w:r>
      <w:r w:rsidR="00B06C61">
        <w:rPr>
          <w:rFonts w:ascii="Arial" w:hAnsi="Arial" w:cs="Arial"/>
        </w:rPr>
        <w:t>.</w:t>
      </w:r>
      <w:r w:rsidR="003F6C0E">
        <w:rPr>
          <w:rFonts w:ascii="Arial" w:hAnsi="Arial" w:cs="Arial"/>
        </w:rPr>
        <w:t xml:space="preserve"> Š</w:t>
      </w:r>
      <w:r w:rsidR="00B06C61">
        <w:rPr>
          <w:rFonts w:ascii="Arial" w:hAnsi="Arial" w:cs="Arial"/>
        </w:rPr>
        <w:t>.</w:t>
      </w:r>
      <w:r w:rsidR="002311A4">
        <w:rPr>
          <w:rFonts w:ascii="Arial" w:hAnsi="Arial" w:cs="Arial"/>
        </w:rPr>
        <w:t xml:space="preserve">, OIB: </w:t>
      </w:r>
      <w:r w:rsidR="00B06C61">
        <w:rPr>
          <w:rFonts w:ascii="Arial" w:hAnsi="Arial" w:cs="Arial"/>
        </w:rPr>
        <w:t>…</w:t>
      </w:r>
      <w:r w:rsidR="002311A4">
        <w:rPr>
          <w:rFonts w:ascii="Arial" w:hAnsi="Arial" w:cs="Arial"/>
        </w:rPr>
        <w:t>, iz</w:t>
      </w:r>
      <w:r w:rsidR="003F6C0E">
        <w:rPr>
          <w:rFonts w:ascii="Arial" w:hAnsi="Arial" w:cs="Arial"/>
        </w:rPr>
        <w:t xml:space="preserve"> </w:t>
      </w:r>
      <w:r w:rsidR="003F6C0E">
        <w:rPr>
          <w:rFonts w:ascii="Arial" w:hAnsi="Arial" w:cs="Arial"/>
          <w:color w:val="000000"/>
        </w:rPr>
        <w:t>B</w:t>
      </w:r>
      <w:r w:rsidR="00B06C61">
        <w:rPr>
          <w:rFonts w:ascii="Arial" w:hAnsi="Arial" w:cs="Arial"/>
          <w:color w:val="000000"/>
        </w:rPr>
        <w:t>..</w:t>
      </w:r>
      <w:r w:rsidR="003F6C0E">
        <w:rPr>
          <w:rFonts w:ascii="Arial" w:hAnsi="Arial" w:cs="Arial"/>
          <w:color w:val="000000"/>
        </w:rPr>
        <w:t>, V</w:t>
      </w:r>
      <w:r w:rsidR="00B06C61">
        <w:rPr>
          <w:rFonts w:ascii="Arial" w:hAnsi="Arial" w:cs="Arial"/>
          <w:color w:val="000000"/>
        </w:rPr>
        <w:t>..</w:t>
      </w:r>
      <w:r w:rsidR="003F6C0E">
        <w:rPr>
          <w:rFonts w:ascii="Arial" w:hAnsi="Arial" w:cs="Arial"/>
          <w:color w:val="000000"/>
        </w:rPr>
        <w:t xml:space="preserve"> </w:t>
      </w:r>
      <w:r w:rsidR="00B06C61">
        <w:rPr>
          <w:rFonts w:ascii="Arial" w:hAnsi="Arial" w:cs="Arial"/>
          <w:color w:val="000000"/>
        </w:rPr>
        <w:t>..</w:t>
      </w:r>
      <w:r w:rsidR="005D5B4F">
        <w:rPr>
          <w:rFonts w:ascii="Arial" w:hAnsi="Arial" w:cs="Arial"/>
          <w:color w:val="000000"/>
        </w:rPr>
        <w:t xml:space="preserve">, </w:t>
      </w:r>
      <w:r w:rsidRPr="00625BF7" w:rsidR="001806A5">
        <w:rPr>
          <w:rFonts w:ascii="Arial" w:hAnsi="Arial" w:cs="Arial"/>
        </w:rPr>
        <w:t xml:space="preserve">radi </w:t>
      </w:r>
      <w:r w:rsidRPr="00625BF7" w:rsidR="00D02DBC">
        <w:rPr>
          <w:rFonts w:ascii="Arial" w:hAnsi="Arial" w:cs="Arial"/>
        </w:rPr>
        <w:t>utvrđenja bračne stečevine</w:t>
      </w:r>
      <w:r w:rsidRPr="00625BF7">
        <w:rPr>
          <w:rFonts w:ascii="Arial" w:hAnsi="Arial" w:cs="Arial"/>
        </w:rPr>
        <w:t>,</w:t>
      </w:r>
      <w:r w:rsidRPr="00625BF7" w:rsidR="001806A5">
        <w:rPr>
          <w:rFonts w:ascii="Arial" w:hAnsi="Arial" w:cs="Arial"/>
        </w:rPr>
        <w:t xml:space="preserve"> </w:t>
      </w:r>
      <w:r w:rsidRPr="00625BF7" w:rsidR="00852110">
        <w:rPr>
          <w:rFonts w:ascii="Arial" w:hAnsi="Arial" w:cs="Arial"/>
        </w:rPr>
        <w:t xml:space="preserve">izvan ročišta, dana </w:t>
      </w:r>
      <w:r w:rsidR="003F6C0E">
        <w:rPr>
          <w:rFonts w:ascii="Arial" w:hAnsi="Arial" w:cs="Arial"/>
        </w:rPr>
        <w:t>15. srpnja</w:t>
      </w:r>
      <w:r w:rsidRPr="00625BF7" w:rsidR="00334091">
        <w:rPr>
          <w:rFonts w:ascii="Arial" w:hAnsi="Arial" w:cs="Arial"/>
        </w:rPr>
        <w:t xml:space="preserve"> </w:t>
      </w:r>
      <w:r w:rsidR="005D5B4F">
        <w:rPr>
          <w:rFonts w:ascii="Arial" w:hAnsi="Arial" w:cs="Arial"/>
        </w:rPr>
        <w:t>202</w:t>
      </w:r>
      <w:r w:rsidR="002311A4">
        <w:rPr>
          <w:rFonts w:ascii="Arial" w:hAnsi="Arial" w:cs="Arial"/>
        </w:rPr>
        <w:t>6</w:t>
      </w:r>
      <w:r w:rsidRPr="00625BF7" w:rsidR="004817C6">
        <w:rPr>
          <w:rFonts w:ascii="Arial" w:hAnsi="Arial" w:cs="Arial"/>
        </w:rPr>
        <w:t>.,</w:t>
      </w:r>
    </w:p>
    <w:p w:rsidR="00EA4E45" w:rsidRDefault="00EA4E45" w14:paraId="0AC018A3" w14:textId="6C5C0373">
      <w:pPr>
        <w:rPr>
          <w:rFonts w:ascii="Arial" w:hAnsi="Arial" w:cs="Arial"/>
        </w:rPr>
      </w:pPr>
    </w:p>
    <w:p w:rsidRPr="00625BF7" w:rsidR="002311A4" w:rsidRDefault="002311A4" w14:paraId="20FD48DE" w14:textId="77777777">
      <w:pPr>
        <w:rPr>
          <w:rFonts w:ascii="Arial" w:hAnsi="Arial" w:cs="Arial"/>
        </w:rPr>
      </w:pPr>
    </w:p>
    <w:p w:rsidR="00253439" w:rsidP="002B3055" w:rsidRDefault="007A3F2B" w14:paraId="067DCFDA" w14:textId="6EBDC5A1">
      <w:pPr>
        <w:jc w:val="center"/>
        <w:rPr>
          <w:rFonts w:ascii="Arial" w:hAnsi="Arial" w:cs="Arial"/>
          <w:bCs/>
        </w:rPr>
      </w:pPr>
      <w:r w:rsidRPr="00625BF7">
        <w:rPr>
          <w:rFonts w:ascii="Arial" w:hAnsi="Arial" w:cs="Arial"/>
          <w:bCs/>
        </w:rPr>
        <w:t xml:space="preserve">p r e s u d i o  j e  </w:t>
      </w:r>
    </w:p>
    <w:p w:rsidR="00B95F74" w:rsidP="00FC0D6C" w:rsidRDefault="00B95F74" w14:paraId="0153B118" w14:textId="77777777">
      <w:pPr>
        <w:jc w:val="both"/>
        <w:rPr>
          <w:rFonts w:ascii="Arial" w:hAnsi="Arial" w:cs="Arial"/>
          <w:bCs/>
        </w:rPr>
      </w:pPr>
    </w:p>
    <w:p w:rsidR="00FC0D6C" w:rsidP="00FC0D6C" w:rsidRDefault="00FC0D6C" w14:paraId="12777D69" w14:textId="77777777">
      <w:pPr>
        <w:jc w:val="both"/>
        <w:rPr>
          <w:rFonts w:ascii="Arial" w:hAnsi="Arial" w:cs="Arial"/>
          <w:bCs/>
        </w:rPr>
      </w:pPr>
    </w:p>
    <w:p w:rsidRPr="00FC0D6C" w:rsidR="00FC0D6C" w:rsidP="00FC0D6C" w:rsidRDefault="00FC0D6C" w14:paraId="1FD09D94" w14:textId="21F2BA11">
      <w:pPr>
        <w:pStyle w:val="Tijeloteksta"/>
        <w:numPr>
          <w:ilvl w:val="0"/>
          <w:numId w:val="7"/>
        </w:numPr>
        <w:ind w:left="0" w:firstLine="0"/>
        <w:rPr>
          <w:rFonts w:ascii="Arial" w:hAnsi="Arial" w:cs="Arial"/>
          <w:bCs/>
        </w:rPr>
      </w:pPr>
      <w:r w:rsidRPr="00FC0D6C">
        <w:rPr>
          <w:rFonts w:ascii="Arial" w:hAnsi="Arial" w:cs="Arial"/>
          <w:bCs/>
        </w:rPr>
        <w:t xml:space="preserve">Utvrđuje se da nekretnina upisana u zemljišne knjige Općinskog suda u Osijeku, Zemljišnoknjižni odjel Osijek, k.o. Osijek, zk.ul.br. </w:t>
      </w:r>
      <w:r w:rsidR="00B06C61">
        <w:rPr>
          <w:rFonts w:ascii="Arial" w:hAnsi="Arial" w:cs="Arial"/>
          <w:bCs/>
        </w:rPr>
        <w:t>…</w:t>
      </w:r>
      <w:r w:rsidRPr="00FC0D6C">
        <w:rPr>
          <w:rFonts w:ascii="Arial" w:hAnsi="Arial" w:cs="Arial"/>
          <w:bCs/>
        </w:rPr>
        <w:t xml:space="preserve">, </w:t>
      </w:r>
      <w:proofErr w:type="spellStart"/>
      <w:r w:rsidRPr="00FC0D6C">
        <w:rPr>
          <w:rFonts w:ascii="Arial" w:hAnsi="Arial" w:cs="Arial"/>
          <w:bCs/>
        </w:rPr>
        <w:t>kčbr</w:t>
      </w:r>
      <w:proofErr w:type="spellEnd"/>
      <w:r w:rsidRPr="00FC0D6C">
        <w:rPr>
          <w:rFonts w:ascii="Arial" w:hAnsi="Arial" w:cs="Arial"/>
          <w:bCs/>
        </w:rPr>
        <w:t xml:space="preserve">. </w:t>
      </w:r>
      <w:r w:rsidR="00B06C61">
        <w:rPr>
          <w:rFonts w:ascii="Arial" w:hAnsi="Arial" w:cs="Arial"/>
          <w:bCs/>
        </w:rPr>
        <w:t>..</w:t>
      </w:r>
      <w:r w:rsidRPr="00FC0D6C">
        <w:rPr>
          <w:rFonts w:ascii="Arial" w:hAnsi="Arial" w:cs="Arial"/>
          <w:bCs/>
        </w:rPr>
        <w:t>/</w:t>
      </w:r>
      <w:r w:rsidR="00B06C61">
        <w:rPr>
          <w:rFonts w:ascii="Arial" w:hAnsi="Arial" w:cs="Arial"/>
          <w:bCs/>
        </w:rPr>
        <w:t>..</w:t>
      </w:r>
      <w:r w:rsidRPr="00FC0D6C">
        <w:rPr>
          <w:rFonts w:ascii="Arial" w:hAnsi="Arial" w:cs="Arial"/>
          <w:bCs/>
        </w:rPr>
        <w:t xml:space="preserve"> u naravi K</w:t>
      </w:r>
      <w:r w:rsidR="00B06C61">
        <w:rPr>
          <w:rFonts w:ascii="Arial" w:hAnsi="Arial" w:cs="Arial"/>
          <w:bCs/>
        </w:rPr>
        <w:t>.</w:t>
      </w:r>
      <w:r w:rsidRPr="00FC0D6C">
        <w:rPr>
          <w:rFonts w:ascii="Arial" w:hAnsi="Arial" w:cs="Arial"/>
          <w:bCs/>
        </w:rPr>
        <w:t xml:space="preserve"> I D</w:t>
      </w:r>
      <w:r w:rsidR="00440C91">
        <w:rPr>
          <w:rFonts w:ascii="Arial" w:hAnsi="Arial" w:cs="Arial"/>
          <w:bCs/>
        </w:rPr>
        <w:t>..</w:t>
      </w:r>
      <w:r w:rsidRPr="00FC0D6C">
        <w:rPr>
          <w:rFonts w:ascii="Arial" w:hAnsi="Arial" w:cs="Arial"/>
          <w:bCs/>
        </w:rPr>
        <w:t>. V</w:t>
      </w:r>
      <w:r w:rsidR="00B06C61">
        <w:rPr>
          <w:rFonts w:ascii="Arial" w:hAnsi="Arial" w:cs="Arial"/>
          <w:bCs/>
        </w:rPr>
        <w:t>.</w:t>
      </w:r>
      <w:r w:rsidRPr="00FC0D6C">
        <w:rPr>
          <w:rFonts w:ascii="Arial" w:hAnsi="Arial" w:cs="Arial"/>
          <w:bCs/>
        </w:rPr>
        <w:t xml:space="preserve"> BR. </w:t>
      </w:r>
      <w:r w:rsidR="00B06C61">
        <w:rPr>
          <w:rFonts w:ascii="Arial" w:hAnsi="Arial" w:cs="Arial"/>
          <w:bCs/>
        </w:rPr>
        <w:t>..</w:t>
      </w:r>
      <w:r w:rsidRPr="00FC0D6C">
        <w:rPr>
          <w:rFonts w:ascii="Arial" w:hAnsi="Arial" w:cs="Arial"/>
          <w:bCs/>
        </w:rPr>
        <w:t>, ukupne površine 750 m2, predstavlja bračnu stečevinu tužiteljice M</w:t>
      </w:r>
      <w:r w:rsidR="00B06C61">
        <w:rPr>
          <w:rFonts w:ascii="Arial" w:hAnsi="Arial" w:cs="Arial"/>
          <w:bCs/>
        </w:rPr>
        <w:t>.</w:t>
      </w:r>
      <w:r w:rsidRPr="00FC0D6C">
        <w:rPr>
          <w:rFonts w:ascii="Arial" w:hAnsi="Arial" w:cs="Arial"/>
          <w:bCs/>
        </w:rPr>
        <w:t xml:space="preserve"> Š</w:t>
      </w:r>
      <w:r w:rsidR="00B06C61">
        <w:rPr>
          <w:rFonts w:ascii="Arial" w:hAnsi="Arial" w:cs="Arial"/>
          <w:bCs/>
        </w:rPr>
        <w:t>..</w:t>
      </w:r>
      <w:r w:rsidRPr="00FC0D6C">
        <w:rPr>
          <w:rFonts w:ascii="Arial" w:hAnsi="Arial" w:cs="Arial"/>
          <w:bCs/>
        </w:rPr>
        <w:t xml:space="preserve"> iz B</w:t>
      </w:r>
      <w:r w:rsidR="00B06C61">
        <w:rPr>
          <w:rFonts w:ascii="Arial" w:hAnsi="Arial" w:cs="Arial"/>
          <w:bCs/>
        </w:rPr>
        <w:t>..</w:t>
      </w:r>
      <w:r w:rsidRPr="00FC0D6C">
        <w:rPr>
          <w:rFonts w:ascii="Arial" w:hAnsi="Arial" w:cs="Arial"/>
          <w:bCs/>
        </w:rPr>
        <w:t>, V</w:t>
      </w:r>
      <w:r w:rsidR="00B06C61">
        <w:rPr>
          <w:rFonts w:ascii="Arial" w:hAnsi="Arial" w:cs="Arial"/>
          <w:bCs/>
        </w:rPr>
        <w:t>..</w:t>
      </w:r>
      <w:proofErr w:type="spellStart"/>
      <w:r w:rsidRPr="00FC0D6C">
        <w:rPr>
          <w:rFonts w:ascii="Arial" w:hAnsi="Arial" w:cs="Arial"/>
          <w:bCs/>
        </w:rPr>
        <w:t>ul</w:t>
      </w:r>
      <w:proofErr w:type="spellEnd"/>
      <w:r w:rsidRPr="00FC0D6C">
        <w:rPr>
          <w:rFonts w:ascii="Arial" w:hAnsi="Arial" w:cs="Arial"/>
          <w:bCs/>
        </w:rPr>
        <w:t xml:space="preserve">. </w:t>
      </w:r>
      <w:r w:rsidR="00B06C61">
        <w:rPr>
          <w:rFonts w:ascii="Arial" w:hAnsi="Arial" w:cs="Arial"/>
          <w:bCs/>
        </w:rPr>
        <w:t>..</w:t>
      </w:r>
      <w:r w:rsidRPr="00FC0D6C">
        <w:rPr>
          <w:rFonts w:ascii="Arial" w:hAnsi="Arial" w:cs="Arial"/>
          <w:bCs/>
        </w:rPr>
        <w:t xml:space="preserve">, OIB: </w:t>
      </w:r>
      <w:r w:rsidR="00B06C61">
        <w:rPr>
          <w:rFonts w:ascii="Arial" w:hAnsi="Arial" w:cs="Arial"/>
          <w:bCs/>
        </w:rPr>
        <w:t>…</w:t>
      </w:r>
      <w:r w:rsidRPr="00FC0D6C">
        <w:rPr>
          <w:rFonts w:ascii="Arial" w:hAnsi="Arial" w:cs="Arial"/>
          <w:bCs/>
        </w:rPr>
        <w:t>, i tuženika D</w:t>
      </w:r>
      <w:r w:rsidR="00B06C61">
        <w:rPr>
          <w:rFonts w:ascii="Arial" w:hAnsi="Arial" w:cs="Arial"/>
          <w:bCs/>
        </w:rPr>
        <w:t>.</w:t>
      </w:r>
      <w:r w:rsidRPr="00FC0D6C">
        <w:rPr>
          <w:rFonts w:ascii="Arial" w:hAnsi="Arial" w:cs="Arial"/>
          <w:bCs/>
        </w:rPr>
        <w:t xml:space="preserve"> Š</w:t>
      </w:r>
      <w:r w:rsidR="00B06C61">
        <w:rPr>
          <w:rFonts w:ascii="Arial" w:hAnsi="Arial" w:cs="Arial"/>
          <w:bCs/>
        </w:rPr>
        <w:t>..</w:t>
      </w:r>
      <w:r w:rsidRPr="00FC0D6C">
        <w:rPr>
          <w:rFonts w:ascii="Arial" w:hAnsi="Arial" w:cs="Arial"/>
          <w:bCs/>
        </w:rPr>
        <w:t xml:space="preserve"> iz B</w:t>
      </w:r>
      <w:r w:rsidR="00B06C61">
        <w:rPr>
          <w:rFonts w:ascii="Arial" w:hAnsi="Arial" w:cs="Arial"/>
          <w:bCs/>
        </w:rPr>
        <w:t>..</w:t>
      </w:r>
      <w:r w:rsidRPr="00FC0D6C">
        <w:rPr>
          <w:rFonts w:ascii="Arial" w:hAnsi="Arial" w:cs="Arial"/>
          <w:bCs/>
        </w:rPr>
        <w:t>, V</w:t>
      </w:r>
      <w:r w:rsidR="00B06C61">
        <w:rPr>
          <w:rFonts w:ascii="Arial" w:hAnsi="Arial" w:cs="Arial"/>
          <w:bCs/>
        </w:rPr>
        <w:t>…</w:t>
      </w:r>
      <w:r w:rsidRPr="00FC0D6C">
        <w:rPr>
          <w:rFonts w:ascii="Arial" w:hAnsi="Arial" w:cs="Arial"/>
          <w:bCs/>
        </w:rPr>
        <w:t xml:space="preserve"> ul. </w:t>
      </w:r>
      <w:r w:rsidR="00B06C61">
        <w:rPr>
          <w:rFonts w:ascii="Arial" w:hAnsi="Arial" w:cs="Arial"/>
          <w:bCs/>
        </w:rPr>
        <w:t>..</w:t>
      </w:r>
      <w:r w:rsidRPr="00FC0D6C">
        <w:rPr>
          <w:rFonts w:ascii="Arial" w:hAnsi="Arial" w:cs="Arial"/>
          <w:bCs/>
        </w:rPr>
        <w:t xml:space="preserve">, OIB: </w:t>
      </w:r>
      <w:r w:rsidR="00B06C61">
        <w:rPr>
          <w:rFonts w:ascii="Arial" w:hAnsi="Arial" w:cs="Arial"/>
          <w:bCs/>
        </w:rPr>
        <w:t>……</w:t>
      </w:r>
      <w:r w:rsidRPr="00FC0D6C">
        <w:rPr>
          <w:rFonts w:ascii="Arial" w:hAnsi="Arial" w:cs="Arial"/>
          <w:bCs/>
        </w:rPr>
        <w:t>, te da su isti suvlasnici na</w:t>
      </w:r>
      <w:r>
        <w:rPr>
          <w:rFonts w:ascii="Arial" w:hAnsi="Arial" w:cs="Arial"/>
          <w:bCs/>
        </w:rPr>
        <w:t xml:space="preserve"> </w:t>
      </w:r>
      <w:r w:rsidRPr="00FC0D6C">
        <w:rPr>
          <w:rFonts w:ascii="Arial" w:hAnsi="Arial" w:cs="Arial"/>
          <w:bCs/>
        </w:rPr>
        <w:t>predmetnoj nekretnini svaki u ½ dijela.</w:t>
      </w:r>
    </w:p>
    <w:p w:rsidR="00FC0D6C" w:rsidP="00FC0D6C" w:rsidRDefault="00FC0D6C" w14:paraId="13ACC118" w14:textId="77777777">
      <w:pPr>
        <w:pStyle w:val="Tijeloteksta"/>
        <w:rPr>
          <w:rFonts w:ascii="Arial" w:hAnsi="Arial" w:cs="Arial"/>
          <w:bCs/>
        </w:rPr>
      </w:pPr>
    </w:p>
    <w:p w:rsidRPr="00FC0D6C" w:rsidR="00FC0D6C" w:rsidP="00FC0D6C" w:rsidRDefault="00FC0D6C" w14:paraId="3DBC6408" w14:textId="32CD12F4">
      <w:pPr>
        <w:pStyle w:val="Tijeloteksta"/>
        <w:numPr>
          <w:ilvl w:val="0"/>
          <w:numId w:val="7"/>
        </w:numPr>
        <w:ind w:left="0" w:firstLine="0"/>
        <w:rPr>
          <w:rFonts w:ascii="Arial" w:hAnsi="Arial" w:cs="Arial"/>
          <w:bCs/>
        </w:rPr>
      </w:pPr>
      <w:r w:rsidRPr="00FC0D6C">
        <w:rPr>
          <w:rFonts w:ascii="Arial" w:hAnsi="Arial" w:cs="Arial"/>
          <w:bCs/>
        </w:rPr>
        <w:t xml:space="preserve">Nalaže se Zemljišnoknjižnom odjelu Osijek da izvrši uknjižbu prava vlasništva tužiteljice </w:t>
      </w:r>
      <w:r w:rsidRPr="00B06C61" w:rsidR="00B06C61">
        <w:rPr>
          <w:rFonts w:ascii="Arial" w:hAnsi="Arial" w:cs="Arial"/>
          <w:bCs/>
        </w:rPr>
        <w:t>M. Š.. iz B.., V..</w:t>
      </w:r>
      <w:proofErr w:type="spellStart"/>
      <w:r w:rsidRPr="00B06C61" w:rsidR="00B06C61">
        <w:rPr>
          <w:rFonts w:ascii="Arial" w:hAnsi="Arial" w:cs="Arial"/>
          <w:bCs/>
        </w:rPr>
        <w:t>ul</w:t>
      </w:r>
      <w:proofErr w:type="spellEnd"/>
      <w:r w:rsidRPr="00B06C61" w:rsidR="00B06C61">
        <w:rPr>
          <w:rFonts w:ascii="Arial" w:hAnsi="Arial" w:cs="Arial"/>
          <w:bCs/>
        </w:rPr>
        <w:t>. .., OIB: …,</w:t>
      </w:r>
      <w:r w:rsidRPr="00FC0D6C">
        <w:rPr>
          <w:rFonts w:ascii="Arial" w:hAnsi="Arial" w:cs="Arial"/>
          <w:bCs/>
        </w:rPr>
        <w:t xml:space="preserve">, na ½ dijela nekretnine upisane u zemljišne knjige Općinskog suda u Osijeku, Zemljišnoknjižni odjel Osijek, k.o. Osijek, zk.ul.br. </w:t>
      </w:r>
      <w:r w:rsidR="00B06C61">
        <w:rPr>
          <w:rFonts w:ascii="Arial" w:hAnsi="Arial" w:cs="Arial"/>
          <w:bCs/>
        </w:rPr>
        <w:t>…</w:t>
      </w:r>
      <w:r w:rsidRPr="00FC0D6C">
        <w:rPr>
          <w:rFonts w:ascii="Arial" w:hAnsi="Arial" w:cs="Arial"/>
          <w:bCs/>
        </w:rPr>
        <w:t xml:space="preserve">, </w:t>
      </w:r>
      <w:proofErr w:type="spellStart"/>
      <w:r w:rsidRPr="00FC0D6C">
        <w:rPr>
          <w:rFonts w:ascii="Arial" w:hAnsi="Arial" w:cs="Arial"/>
          <w:bCs/>
        </w:rPr>
        <w:t>kčbr</w:t>
      </w:r>
      <w:proofErr w:type="spellEnd"/>
      <w:r w:rsidRPr="00FC0D6C">
        <w:rPr>
          <w:rFonts w:ascii="Arial" w:hAnsi="Arial" w:cs="Arial"/>
          <w:bCs/>
        </w:rPr>
        <w:t xml:space="preserve">. </w:t>
      </w:r>
      <w:r w:rsidR="00B06C61">
        <w:rPr>
          <w:rFonts w:ascii="Arial" w:hAnsi="Arial" w:cs="Arial"/>
          <w:bCs/>
        </w:rPr>
        <w:t>…</w:t>
      </w:r>
      <w:r w:rsidRPr="00FC0D6C">
        <w:rPr>
          <w:rFonts w:ascii="Arial" w:hAnsi="Arial" w:cs="Arial"/>
          <w:bCs/>
        </w:rPr>
        <w:t>/</w:t>
      </w:r>
      <w:r w:rsidR="00B06C61">
        <w:rPr>
          <w:rFonts w:ascii="Arial" w:hAnsi="Arial" w:cs="Arial"/>
          <w:bCs/>
        </w:rPr>
        <w:t>..</w:t>
      </w:r>
      <w:r w:rsidRPr="00FC0D6C">
        <w:rPr>
          <w:rFonts w:ascii="Arial" w:hAnsi="Arial" w:cs="Arial"/>
          <w:bCs/>
        </w:rPr>
        <w:t>, u naravi K</w:t>
      </w:r>
      <w:r w:rsidR="00B06C61">
        <w:rPr>
          <w:rFonts w:ascii="Arial" w:hAnsi="Arial" w:cs="Arial"/>
          <w:bCs/>
        </w:rPr>
        <w:t>.</w:t>
      </w:r>
      <w:r w:rsidRPr="00FC0D6C">
        <w:rPr>
          <w:rFonts w:ascii="Arial" w:hAnsi="Arial" w:cs="Arial"/>
          <w:bCs/>
        </w:rPr>
        <w:t xml:space="preserve"> I D</w:t>
      </w:r>
      <w:r w:rsidR="00B06C61">
        <w:rPr>
          <w:rFonts w:ascii="Arial" w:hAnsi="Arial" w:cs="Arial"/>
          <w:bCs/>
        </w:rPr>
        <w:t>.</w:t>
      </w:r>
      <w:r w:rsidRPr="00FC0D6C">
        <w:rPr>
          <w:rFonts w:ascii="Arial" w:hAnsi="Arial" w:cs="Arial"/>
          <w:bCs/>
        </w:rPr>
        <w:t>. V</w:t>
      </w:r>
      <w:r w:rsidR="00B06C61">
        <w:rPr>
          <w:rFonts w:ascii="Arial" w:hAnsi="Arial" w:cs="Arial"/>
          <w:bCs/>
        </w:rPr>
        <w:t>.</w:t>
      </w:r>
      <w:r w:rsidRPr="00FC0D6C">
        <w:rPr>
          <w:rFonts w:ascii="Arial" w:hAnsi="Arial" w:cs="Arial"/>
          <w:bCs/>
        </w:rPr>
        <w:t xml:space="preserve"> BR. </w:t>
      </w:r>
      <w:r w:rsidR="00B06C61">
        <w:rPr>
          <w:rFonts w:ascii="Arial" w:hAnsi="Arial" w:cs="Arial"/>
          <w:bCs/>
        </w:rPr>
        <w:t>..</w:t>
      </w:r>
      <w:r w:rsidRPr="00FC0D6C">
        <w:rPr>
          <w:rFonts w:ascii="Arial" w:hAnsi="Arial" w:cs="Arial"/>
          <w:bCs/>
        </w:rPr>
        <w:t>, ukupne površine 750 m2, a što je tuženik D</w:t>
      </w:r>
      <w:r w:rsidR="00B06C61">
        <w:rPr>
          <w:rFonts w:ascii="Arial" w:hAnsi="Arial" w:cs="Arial"/>
          <w:bCs/>
        </w:rPr>
        <w:t>.</w:t>
      </w:r>
      <w:r w:rsidRPr="00FC0D6C">
        <w:rPr>
          <w:rFonts w:ascii="Arial" w:hAnsi="Arial" w:cs="Arial"/>
          <w:bCs/>
        </w:rPr>
        <w:t xml:space="preserve"> Š</w:t>
      </w:r>
      <w:r w:rsidR="00B06C61">
        <w:rPr>
          <w:rFonts w:ascii="Arial" w:hAnsi="Arial" w:cs="Arial"/>
          <w:bCs/>
        </w:rPr>
        <w:t>..</w:t>
      </w:r>
      <w:r w:rsidRPr="00FC0D6C">
        <w:rPr>
          <w:rFonts w:ascii="Arial" w:hAnsi="Arial" w:cs="Arial"/>
          <w:bCs/>
        </w:rPr>
        <w:t xml:space="preserve"> iz B</w:t>
      </w:r>
      <w:r w:rsidR="00B06C61">
        <w:rPr>
          <w:rFonts w:ascii="Arial" w:hAnsi="Arial" w:cs="Arial"/>
          <w:bCs/>
        </w:rPr>
        <w:t>..</w:t>
      </w:r>
      <w:r w:rsidRPr="00FC0D6C">
        <w:rPr>
          <w:rFonts w:ascii="Arial" w:hAnsi="Arial" w:cs="Arial"/>
          <w:bCs/>
        </w:rPr>
        <w:t>, V</w:t>
      </w:r>
      <w:r w:rsidR="00B06C61">
        <w:rPr>
          <w:rFonts w:ascii="Arial" w:hAnsi="Arial" w:cs="Arial"/>
          <w:bCs/>
        </w:rPr>
        <w:t>…</w:t>
      </w:r>
      <w:r w:rsidRPr="00FC0D6C">
        <w:rPr>
          <w:rFonts w:ascii="Arial" w:hAnsi="Arial" w:cs="Arial"/>
          <w:bCs/>
        </w:rPr>
        <w:t xml:space="preserve"> ul. </w:t>
      </w:r>
      <w:r w:rsidR="00B06C61">
        <w:rPr>
          <w:rFonts w:ascii="Arial" w:hAnsi="Arial" w:cs="Arial"/>
          <w:bCs/>
        </w:rPr>
        <w:t>..</w:t>
      </w:r>
      <w:r w:rsidRPr="00FC0D6C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</w:t>
      </w:r>
      <w:r w:rsidRPr="00FC0D6C">
        <w:rPr>
          <w:rFonts w:ascii="Arial" w:hAnsi="Arial" w:cs="Arial"/>
          <w:bCs/>
        </w:rPr>
        <w:t xml:space="preserve">OIB: </w:t>
      </w:r>
      <w:r w:rsidR="00B06C61">
        <w:rPr>
          <w:rFonts w:ascii="Arial" w:hAnsi="Arial" w:cs="Arial"/>
          <w:bCs/>
        </w:rPr>
        <w:t>…….</w:t>
      </w:r>
      <w:r w:rsidRPr="00FC0D6C">
        <w:rPr>
          <w:rFonts w:ascii="Arial" w:hAnsi="Arial" w:cs="Arial"/>
          <w:bCs/>
        </w:rPr>
        <w:t>, dužan trpjeti.</w:t>
      </w:r>
    </w:p>
    <w:p w:rsidR="00FC0D6C" w:rsidP="00FC0D6C" w:rsidRDefault="00FC0D6C" w14:paraId="6B4F8D44" w14:textId="77777777">
      <w:pPr>
        <w:pStyle w:val="Tijeloteksta"/>
        <w:rPr>
          <w:rFonts w:ascii="Arial" w:hAnsi="Arial" w:cs="Arial"/>
          <w:bCs/>
        </w:rPr>
      </w:pPr>
    </w:p>
    <w:p w:rsidRPr="009E6681" w:rsidR="00FC0D6C" w:rsidP="00FC0D6C" w:rsidRDefault="00FC0D6C" w14:paraId="5F47C019" w14:textId="123F7BB7">
      <w:pPr>
        <w:pStyle w:val="Tijeloteksta"/>
        <w:numPr>
          <w:ilvl w:val="0"/>
          <w:numId w:val="7"/>
        </w:numPr>
        <w:ind w:left="0" w:firstLine="0"/>
        <w:rPr>
          <w:rFonts w:ascii="Arial" w:hAnsi="Arial" w:cs="Arial"/>
          <w:bCs/>
        </w:rPr>
      </w:pPr>
      <w:r w:rsidRPr="009E6681">
        <w:rPr>
          <w:rFonts w:ascii="Arial" w:hAnsi="Arial" w:cs="Arial"/>
          <w:bCs/>
        </w:rPr>
        <w:t>Nalaže se tuženiku D</w:t>
      </w:r>
      <w:r w:rsidR="00B06C61">
        <w:rPr>
          <w:rFonts w:ascii="Arial" w:hAnsi="Arial" w:cs="Arial"/>
          <w:bCs/>
        </w:rPr>
        <w:t>..</w:t>
      </w:r>
      <w:r w:rsidRPr="009E6681">
        <w:rPr>
          <w:rFonts w:ascii="Arial" w:hAnsi="Arial" w:cs="Arial"/>
          <w:bCs/>
        </w:rPr>
        <w:t xml:space="preserve"> Š</w:t>
      </w:r>
      <w:r w:rsidR="00B06C61">
        <w:rPr>
          <w:rFonts w:ascii="Arial" w:hAnsi="Arial" w:cs="Arial"/>
          <w:bCs/>
        </w:rPr>
        <w:t>..</w:t>
      </w:r>
      <w:r w:rsidRPr="009E6681">
        <w:rPr>
          <w:rFonts w:ascii="Arial" w:hAnsi="Arial" w:cs="Arial"/>
          <w:bCs/>
        </w:rPr>
        <w:t xml:space="preserve"> iz B</w:t>
      </w:r>
      <w:r w:rsidR="00B06C61">
        <w:rPr>
          <w:rFonts w:ascii="Arial" w:hAnsi="Arial" w:cs="Arial"/>
          <w:bCs/>
        </w:rPr>
        <w:t>…</w:t>
      </w:r>
      <w:r w:rsidRPr="009E6681">
        <w:rPr>
          <w:rFonts w:ascii="Arial" w:hAnsi="Arial" w:cs="Arial"/>
          <w:bCs/>
        </w:rPr>
        <w:t>, V</w:t>
      </w:r>
      <w:r w:rsidR="00B06C61">
        <w:rPr>
          <w:rFonts w:ascii="Arial" w:hAnsi="Arial" w:cs="Arial"/>
          <w:bCs/>
        </w:rPr>
        <w:t>..</w:t>
      </w:r>
      <w:r w:rsidRPr="009E6681">
        <w:rPr>
          <w:rFonts w:ascii="Arial" w:hAnsi="Arial" w:cs="Arial"/>
          <w:bCs/>
        </w:rPr>
        <w:t xml:space="preserve"> ul. </w:t>
      </w:r>
      <w:r w:rsidR="00B06C61">
        <w:rPr>
          <w:rFonts w:ascii="Arial" w:hAnsi="Arial" w:cs="Arial"/>
          <w:bCs/>
        </w:rPr>
        <w:t>..</w:t>
      </w:r>
      <w:r w:rsidRPr="009E6681">
        <w:rPr>
          <w:rFonts w:ascii="Arial" w:hAnsi="Arial" w:cs="Arial"/>
          <w:bCs/>
        </w:rPr>
        <w:t xml:space="preserve">, OIB: </w:t>
      </w:r>
      <w:r w:rsidR="00B06C61">
        <w:rPr>
          <w:rFonts w:ascii="Arial" w:hAnsi="Arial" w:cs="Arial"/>
          <w:bCs/>
        </w:rPr>
        <w:t>…</w:t>
      </w:r>
      <w:r w:rsidRPr="009E6681">
        <w:rPr>
          <w:rFonts w:ascii="Arial" w:hAnsi="Arial" w:cs="Arial"/>
          <w:bCs/>
        </w:rPr>
        <w:t xml:space="preserve">, da tužiteljici </w:t>
      </w:r>
      <w:r w:rsidRPr="00FC0D6C" w:rsidR="00B06C61">
        <w:rPr>
          <w:rFonts w:ascii="Arial" w:hAnsi="Arial" w:cs="Arial"/>
          <w:bCs/>
        </w:rPr>
        <w:t>M</w:t>
      </w:r>
      <w:r w:rsidR="00B06C61">
        <w:rPr>
          <w:rFonts w:ascii="Arial" w:hAnsi="Arial" w:cs="Arial"/>
          <w:bCs/>
        </w:rPr>
        <w:t>.</w:t>
      </w:r>
      <w:r w:rsidRPr="00FC0D6C" w:rsidR="00B06C61">
        <w:rPr>
          <w:rFonts w:ascii="Arial" w:hAnsi="Arial" w:cs="Arial"/>
          <w:bCs/>
        </w:rPr>
        <w:t xml:space="preserve"> Š</w:t>
      </w:r>
      <w:r w:rsidR="00B06C61">
        <w:rPr>
          <w:rFonts w:ascii="Arial" w:hAnsi="Arial" w:cs="Arial"/>
          <w:bCs/>
        </w:rPr>
        <w:t>..</w:t>
      </w:r>
      <w:r w:rsidRPr="00FC0D6C" w:rsidR="00B06C61">
        <w:rPr>
          <w:rFonts w:ascii="Arial" w:hAnsi="Arial" w:cs="Arial"/>
          <w:bCs/>
        </w:rPr>
        <w:t xml:space="preserve"> iz B</w:t>
      </w:r>
      <w:r w:rsidR="00B06C61">
        <w:rPr>
          <w:rFonts w:ascii="Arial" w:hAnsi="Arial" w:cs="Arial"/>
          <w:bCs/>
        </w:rPr>
        <w:t>..</w:t>
      </w:r>
      <w:r w:rsidRPr="00FC0D6C" w:rsidR="00B06C61">
        <w:rPr>
          <w:rFonts w:ascii="Arial" w:hAnsi="Arial" w:cs="Arial"/>
          <w:bCs/>
        </w:rPr>
        <w:t>, V</w:t>
      </w:r>
      <w:r w:rsidR="00B06C61">
        <w:rPr>
          <w:rFonts w:ascii="Arial" w:hAnsi="Arial" w:cs="Arial"/>
          <w:bCs/>
        </w:rPr>
        <w:t>..</w:t>
      </w:r>
      <w:proofErr w:type="spellStart"/>
      <w:r w:rsidRPr="00FC0D6C" w:rsidR="00B06C61">
        <w:rPr>
          <w:rFonts w:ascii="Arial" w:hAnsi="Arial" w:cs="Arial"/>
          <w:bCs/>
        </w:rPr>
        <w:t>ul</w:t>
      </w:r>
      <w:proofErr w:type="spellEnd"/>
      <w:r w:rsidRPr="00FC0D6C" w:rsidR="00B06C61">
        <w:rPr>
          <w:rFonts w:ascii="Arial" w:hAnsi="Arial" w:cs="Arial"/>
          <w:bCs/>
        </w:rPr>
        <w:t xml:space="preserve">. </w:t>
      </w:r>
      <w:r w:rsidR="00B06C61">
        <w:rPr>
          <w:rFonts w:ascii="Arial" w:hAnsi="Arial" w:cs="Arial"/>
          <w:bCs/>
        </w:rPr>
        <w:t>..</w:t>
      </w:r>
      <w:r w:rsidRPr="00FC0D6C" w:rsidR="00B06C61">
        <w:rPr>
          <w:rFonts w:ascii="Arial" w:hAnsi="Arial" w:cs="Arial"/>
          <w:bCs/>
        </w:rPr>
        <w:t xml:space="preserve">, OIB: </w:t>
      </w:r>
      <w:r w:rsidR="00B06C61">
        <w:rPr>
          <w:rFonts w:ascii="Arial" w:hAnsi="Arial" w:cs="Arial"/>
          <w:bCs/>
        </w:rPr>
        <w:t>…</w:t>
      </w:r>
      <w:r w:rsidRPr="00FC0D6C" w:rsidR="00B06C61">
        <w:rPr>
          <w:rFonts w:ascii="Arial" w:hAnsi="Arial" w:cs="Arial"/>
          <w:bCs/>
        </w:rPr>
        <w:t>,</w:t>
      </w:r>
      <w:r w:rsidRPr="009E6681">
        <w:rPr>
          <w:rFonts w:ascii="Arial" w:hAnsi="Arial" w:cs="Arial"/>
          <w:bCs/>
        </w:rPr>
        <w:t>, u roku od 15 dana, na ime protuvrijednosti automobila marke Toyota C</w:t>
      </w:r>
      <w:r w:rsidR="00440C91">
        <w:rPr>
          <w:rFonts w:ascii="Arial" w:hAnsi="Arial" w:cs="Arial"/>
          <w:bCs/>
        </w:rPr>
        <w:t>…</w:t>
      </w:r>
      <w:r w:rsidRPr="009E6681">
        <w:rPr>
          <w:rFonts w:ascii="Arial" w:hAnsi="Arial" w:cs="Arial"/>
          <w:bCs/>
        </w:rPr>
        <w:t xml:space="preserve">, broj šasije: </w:t>
      </w:r>
      <w:r w:rsidR="00B06C61">
        <w:rPr>
          <w:rFonts w:ascii="Arial" w:hAnsi="Arial" w:cs="Arial"/>
          <w:bCs/>
        </w:rPr>
        <w:t>………</w:t>
      </w:r>
      <w:r w:rsidRPr="009E6681">
        <w:rPr>
          <w:rFonts w:ascii="Arial" w:hAnsi="Arial" w:cs="Arial"/>
          <w:bCs/>
        </w:rPr>
        <w:t>, isplati iznos od 5.000,00 eura</w:t>
      </w:r>
      <w:r w:rsidR="009E6681">
        <w:rPr>
          <w:rFonts w:ascii="Arial" w:hAnsi="Arial" w:cs="Arial"/>
          <w:bCs/>
        </w:rPr>
        <w:t>.</w:t>
      </w:r>
    </w:p>
    <w:p w:rsidRPr="009E6681" w:rsidR="009E6681" w:rsidP="009E6681" w:rsidRDefault="009E6681" w14:paraId="4E5890A9" w14:textId="77777777">
      <w:pPr>
        <w:pStyle w:val="Tijeloteksta"/>
        <w:rPr>
          <w:rFonts w:ascii="Arial" w:hAnsi="Arial" w:cs="Arial"/>
          <w:bCs/>
        </w:rPr>
      </w:pPr>
    </w:p>
    <w:p w:rsidR="00253439" w:rsidP="00FC0D6C" w:rsidRDefault="002C6F9C" w14:paraId="07BE28AA" w14:textId="16F4F49B">
      <w:pPr>
        <w:pStyle w:val="Tijeloteksta"/>
        <w:numPr>
          <w:ilvl w:val="0"/>
          <w:numId w:val="7"/>
        </w:numPr>
        <w:ind w:left="0" w:firstLine="0"/>
        <w:rPr>
          <w:rFonts w:ascii="Arial" w:hAnsi="Arial" w:cs="Arial"/>
          <w:bCs/>
        </w:rPr>
      </w:pPr>
      <w:r>
        <w:rPr>
          <w:rFonts w:ascii="Arial" w:hAnsi="Arial" w:cs="Arial"/>
        </w:rPr>
        <w:t>Svaka stranka snosi svoj trošak</w:t>
      </w:r>
      <w:r w:rsidRPr="00625BF7" w:rsidR="00D340DD">
        <w:rPr>
          <w:rFonts w:ascii="Arial" w:hAnsi="Arial" w:cs="Arial"/>
        </w:rPr>
        <w:t xml:space="preserve"> postupka.</w:t>
      </w:r>
    </w:p>
    <w:p w:rsidR="00253439" w:rsidP="00177D3C" w:rsidRDefault="00B06C61" w14:paraId="252AB5E9" w14:textId="42184060">
      <w:pPr>
        <w:pStyle w:val="Tijeloteksta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:rsidR="000722F4" w:rsidP="00177D3C" w:rsidRDefault="000722F4" w14:paraId="68B977E0" w14:textId="77777777">
      <w:pPr>
        <w:pStyle w:val="Tijeloteksta"/>
        <w:jc w:val="center"/>
        <w:rPr>
          <w:rFonts w:ascii="Arial" w:hAnsi="Arial" w:cs="Arial"/>
          <w:bCs/>
        </w:rPr>
      </w:pPr>
    </w:p>
    <w:p w:rsidRPr="00625BF7" w:rsidR="004817C6" w:rsidP="002B3055" w:rsidRDefault="00177D3C" w14:paraId="72916F4D" w14:textId="77777777">
      <w:pPr>
        <w:pStyle w:val="Tijeloteksta"/>
        <w:jc w:val="center"/>
        <w:rPr>
          <w:rFonts w:ascii="Arial" w:hAnsi="Arial" w:cs="Arial"/>
          <w:bCs/>
        </w:rPr>
      </w:pPr>
      <w:r w:rsidRPr="00625BF7">
        <w:rPr>
          <w:rFonts w:ascii="Arial" w:hAnsi="Arial" w:cs="Arial"/>
          <w:bCs/>
        </w:rPr>
        <w:t>Obrazloženje</w:t>
      </w:r>
    </w:p>
    <w:p w:rsidR="00EA4E45" w:rsidP="00177D3C" w:rsidRDefault="00EA4E45" w14:paraId="5067DE00" w14:textId="2E38C5D6">
      <w:pPr>
        <w:pStyle w:val="Tijeloteksta"/>
        <w:jc w:val="center"/>
        <w:rPr>
          <w:rFonts w:ascii="Arial" w:hAnsi="Arial" w:cs="Arial"/>
          <w:bCs/>
        </w:rPr>
      </w:pPr>
    </w:p>
    <w:p w:rsidRPr="00625BF7" w:rsidR="000722F4" w:rsidP="00177D3C" w:rsidRDefault="000722F4" w14:paraId="530A6713" w14:textId="77777777">
      <w:pPr>
        <w:pStyle w:val="Tijeloteksta"/>
        <w:jc w:val="center"/>
        <w:rPr>
          <w:rFonts w:ascii="Arial" w:hAnsi="Arial" w:cs="Arial"/>
          <w:bCs/>
        </w:rPr>
      </w:pPr>
    </w:p>
    <w:p w:rsidRPr="00FC0D6C" w:rsidR="00177D3C" w:rsidP="00FC0D6C" w:rsidRDefault="00177D3C" w14:paraId="3BBC77BF" w14:textId="7860D387">
      <w:pPr>
        <w:pStyle w:val="Bezproreda"/>
        <w:numPr>
          <w:ilvl w:val="0"/>
          <w:numId w:val="6"/>
        </w:numPr>
        <w:ind w:left="0" w:firstLine="0"/>
        <w:jc w:val="both"/>
        <w:rPr>
          <w:rFonts w:ascii="Arial" w:hAnsi="Arial" w:cs="Arial"/>
          <w:color w:val="000000"/>
        </w:rPr>
      </w:pPr>
      <w:r w:rsidRPr="00FC0D6C">
        <w:rPr>
          <w:rFonts w:ascii="Arial" w:hAnsi="Arial" w:cs="Arial"/>
        </w:rPr>
        <w:t>Tužitelj</w:t>
      </w:r>
      <w:r w:rsidRPr="00FC0D6C" w:rsidR="000722F4">
        <w:rPr>
          <w:rFonts w:ascii="Arial" w:hAnsi="Arial" w:cs="Arial"/>
        </w:rPr>
        <w:t>ica</w:t>
      </w:r>
      <w:r w:rsidRPr="00FC0D6C" w:rsidR="00334091">
        <w:rPr>
          <w:rFonts w:ascii="Arial" w:hAnsi="Arial" w:cs="Arial"/>
        </w:rPr>
        <w:t xml:space="preserve"> </w:t>
      </w:r>
      <w:r w:rsidRPr="00FC0D6C">
        <w:rPr>
          <w:rFonts w:ascii="Arial" w:hAnsi="Arial" w:cs="Arial"/>
        </w:rPr>
        <w:t>je</w:t>
      </w:r>
      <w:r w:rsidRPr="00FC0D6C" w:rsidR="007B65DF">
        <w:rPr>
          <w:rFonts w:ascii="Arial" w:hAnsi="Arial" w:cs="Arial"/>
        </w:rPr>
        <w:t xml:space="preserve"> po opunomoćeniku</w:t>
      </w:r>
      <w:r w:rsidRPr="00FC0D6C">
        <w:rPr>
          <w:rFonts w:ascii="Arial" w:hAnsi="Arial" w:cs="Arial"/>
        </w:rPr>
        <w:t xml:space="preserve"> dana </w:t>
      </w:r>
      <w:r w:rsidRPr="00FC0D6C" w:rsidR="00FC0D6C">
        <w:rPr>
          <w:rFonts w:ascii="Arial" w:hAnsi="Arial" w:cs="Arial"/>
        </w:rPr>
        <w:t>21. travnja</w:t>
      </w:r>
      <w:r w:rsidRPr="00FC0D6C" w:rsidR="004F2594">
        <w:rPr>
          <w:rFonts w:ascii="Arial" w:hAnsi="Arial" w:cs="Arial"/>
        </w:rPr>
        <w:t xml:space="preserve"> 202</w:t>
      </w:r>
      <w:r w:rsidRPr="00FC0D6C" w:rsidR="000722F4">
        <w:rPr>
          <w:rFonts w:ascii="Arial" w:hAnsi="Arial" w:cs="Arial"/>
        </w:rPr>
        <w:t>6</w:t>
      </w:r>
      <w:r w:rsidRPr="00FC0D6C" w:rsidR="004F2594">
        <w:rPr>
          <w:rFonts w:ascii="Arial" w:hAnsi="Arial" w:cs="Arial"/>
        </w:rPr>
        <w:t>. podni</w:t>
      </w:r>
      <w:r w:rsidRPr="00FC0D6C" w:rsidR="000722F4">
        <w:rPr>
          <w:rFonts w:ascii="Arial" w:hAnsi="Arial" w:cs="Arial"/>
        </w:rPr>
        <w:t>jela</w:t>
      </w:r>
      <w:r w:rsidRPr="00FC0D6C" w:rsidR="004F2594">
        <w:rPr>
          <w:rFonts w:ascii="Arial" w:hAnsi="Arial" w:cs="Arial"/>
        </w:rPr>
        <w:t xml:space="preserve"> tužbu protiv tuženi</w:t>
      </w:r>
      <w:r w:rsidRPr="00FC0D6C" w:rsidR="000722F4">
        <w:rPr>
          <w:rFonts w:ascii="Arial" w:hAnsi="Arial" w:cs="Arial"/>
        </w:rPr>
        <w:t>ka</w:t>
      </w:r>
      <w:r w:rsidRPr="00FC0D6C" w:rsidR="004F2594">
        <w:rPr>
          <w:rFonts w:ascii="Arial" w:hAnsi="Arial" w:cs="Arial"/>
        </w:rPr>
        <w:t xml:space="preserve"> </w:t>
      </w:r>
      <w:r w:rsidRPr="00FC0D6C" w:rsidR="003D191E">
        <w:rPr>
          <w:rFonts w:ascii="Arial" w:hAnsi="Arial" w:cs="Arial"/>
        </w:rPr>
        <w:t>radi utvrđenja bračne stečevine</w:t>
      </w:r>
      <w:r w:rsidRPr="00FC0D6C" w:rsidR="006954FF">
        <w:rPr>
          <w:rFonts w:ascii="Arial" w:hAnsi="Arial" w:cs="Arial"/>
        </w:rPr>
        <w:t xml:space="preserve">. </w:t>
      </w:r>
      <w:r w:rsidRPr="00FC0D6C" w:rsidR="004F2594">
        <w:rPr>
          <w:rFonts w:ascii="Arial" w:hAnsi="Arial" w:cs="Arial"/>
        </w:rPr>
        <w:t xml:space="preserve">Navodi da </w:t>
      </w:r>
      <w:r w:rsidRPr="00FC0D6C" w:rsidR="00FC0D6C">
        <w:rPr>
          <w:rFonts w:ascii="Arial" w:hAnsi="Arial" w:cs="Arial"/>
        </w:rPr>
        <w:t xml:space="preserve">tužiteljica i tuženik su dana 18. listopada 2003. godine sklopili brak. Tijekom trajanja bračne zajednice tužiteljica i </w:t>
      </w:r>
      <w:r w:rsidRPr="00FC0D6C" w:rsidR="00FC0D6C">
        <w:rPr>
          <w:rFonts w:ascii="Arial" w:hAnsi="Arial" w:cs="Arial"/>
        </w:rPr>
        <w:lastRenderedPageBreak/>
        <w:t xml:space="preserve">tuženik su stekli nekretninu upisanu u zemljišne knjige Općinskog suda u Osijeku, Zemljišnoknjižni odjel Osijek, k.o. Osijek, zk.ul.br. </w:t>
      </w:r>
      <w:r w:rsidR="00B06C61">
        <w:rPr>
          <w:rFonts w:ascii="Arial" w:hAnsi="Arial" w:cs="Arial"/>
        </w:rPr>
        <w:t>….</w:t>
      </w:r>
      <w:r w:rsidRPr="00FC0D6C" w:rsidR="00FC0D6C">
        <w:rPr>
          <w:rFonts w:ascii="Arial" w:hAnsi="Arial" w:cs="Arial"/>
        </w:rPr>
        <w:t xml:space="preserve">, </w:t>
      </w:r>
      <w:proofErr w:type="spellStart"/>
      <w:r w:rsidRPr="00FC0D6C" w:rsidR="00FC0D6C">
        <w:rPr>
          <w:rFonts w:ascii="Arial" w:hAnsi="Arial" w:cs="Arial"/>
        </w:rPr>
        <w:t>kčbr</w:t>
      </w:r>
      <w:proofErr w:type="spellEnd"/>
      <w:r w:rsidRPr="00FC0D6C" w:rsidR="00FC0D6C">
        <w:rPr>
          <w:rFonts w:ascii="Arial" w:hAnsi="Arial" w:cs="Arial"/>
        </w:rPr>
        <w:t xml:space="preserve">. </w:t>
      </w:r>
      <w:r w:rsidR="00B06C61">
        <w:rPr>
          <w:rFonts w:ascii="Arial" w:hAnsi="Arial" w:cs="Arial"/>
        </w:rPr>
        <w:t>..</w:t>
      </w:r>
      <w:r w:rsidRPr="00FC0D6C" w:rsidR="00FC0D6C">
        <w:rPr>
          <w:rFonts w:ascii="Arial" w:hAnsi="Arial" w:cs="Arial"/>
        </w:rPr>
        <w:t>/</w:t>
      </w:r>
      <w:r w:rsidR="00B06C61">
        <w:rPr>
          <w:rFonts w:ascii="Arial" w:hAnsi="Arial" w:cs="Arial"/>
        </w:rPr>
        <w:t>..</w:t>
      </w:r>
      <w:r w:rsidRPr="00FC0D6C" w:rsidR="00FC0D6C">
        <w:rPr>
          <w:rFonts w:ascii="Arial" w:hAnsi="Arial" w:cs="Arial"/>
        </w:rPr>
        <w:t xml:space="preserve"> u naravi K</w:t>
      </w:r>
      <w:r w:rsidR="00B06C61">
        <w:rPr>
          <w:rFonts w:ascii="Arial" w:hAnsi="Arial" w:cs="Arial"/>
        </w:rPr>
        <w:t>.</w:t>
      </w:r>
      <w:r w:rsidRPr="00FC0D6C" w:rsidR="00FC0D6C">
        <w:rPr>
          <w:rFonts w:ascii="Arial" w:hAnsi="Arial" w:cs="Arial"/>
        </w:rPr>
        <w:t xml:space="preserve"> I D</w:t>
      </w:r>
      <w:r w:rsidR="00B06C61">
        <w:rPr>
          <w:rFonts w:ascii="Arial" w:hAnsi="Arial" w:cs="Arial"/>
        </w:rPr>
        <w:t>..</w:t>
      </w:r>
      <w:r w:rsidRPr="00FC0D6C" w:rsidR="00FC0D6C">
        <w:rPr>
          <w:rFonts w:ascii="Arial" w:hAnsi="Arial" w:cs="Arial"/>
        </w:rPr>
        <w:t>. V</w:t>
      </w:r>
      <w:r w:rsidR="00B06C61">
        <w:rPr>
          <w:rFonts w:ascii="Arial" w:hAnsi="Arial" w:cs="Arial"/>
        </w:rPr>
        <w:t>…</w:t>
      </w:r>
      <w:r w:rsidRPr="00FC0D6C" w:rsidR="00FC0D6C">
        <w:rPr>
          <w:rFonts w:ascii="Arial" w:hAnsi="Arial" w:cs="Arial"/>
        </w:rPr>
        <w:t xml:space="preserve"> BR. </w:t>
      </w:r>
      <w:r w:rsidR="00B06C61">
        <w:rPr>
          <w:rFonts w:ascii="Arial" w:hAnsi="Arial" w:cs="Arial"/>
        </w:rPr>
        <w:t>..</w:t>
      </w:r>
      <w:r w:rsidRPr="00FC0D6C" w:rsidR="00FC0D6C">
        <w:rPr>
          <w:rFonts w:ascii="Arial" w:hAnsi="Arial" w:cs="Arial"/>
        </w:rPr>
        <w:t>, ukupne površine 750 m2, a koja nekretnina predstavlja bračnu stečevinu. Automobil marke Toyota C</w:t>
      </w:r>
      <w:r w:rsidR="00440C91">
        <w:rPr>
          <w:rFonts w:ascii="Arial" w:hAnsi="Arial" w:cs="Arial"/>
        </w:rPr>
        <w:t>..</w:t>
      </w:r>
      <w:r w:rsidRPr="00FC0D6C" w:rsidR="00FC0D6C">
        <w:rPr>
          <w:rFonts w:ascii="Arial" w:hAnsi="Arial" w:cs="Arial"/>
        </w:rPr>
        <w:t xml:space="preserve">, broj šasije: </w:t>
      </w:r>
      <w:r w:rsidR="00B06C61">
        <w:rPr>
          <w:rFonts w:ascii="Arial" w:hAnsi="Arial" w:cs="Arial"/>
        </w:rPr>
        <w:t>……..</w:t>
      </w:r>
      <w:r w:rsidRPr="00FC0D6C" w:rsidR="00FC0D6C">
        <w:rPr>
          <w:rFonts w:ascii="Arial" w:hAnsi="Arial" w:cs="Arial"/>
        </w:rPr>
        <w:t>, a koji je na imenu  tuženika, kupljen je vlastitom imovinom tužiteljice, stoga tužiteljica od tuženika traži da joj</w:t>
      </w:r>
      <w:r w:rsidR="00FC0D6C">
        <w:rPr>
          <w:rFonts w:ascii="Arial" w:hAnsi="Arial" w:cs="Arial"/>
        </w:rPr>
        <w:t xml:space="preserve"> </w:t>
      </w:r>
      <w:r w:rsidRPr="00FC0D6C" w:rsidR="00FC0D6C">
        <w:rPr>
          <w:rFonts w:ascii="Arial" w:hAnsi="Arial" w:cs="Arial"/>
        </w:rPr>
        <w:t>isplati protuvrijednost predmetnog automobila.</w:t>
      </w:r>
    </w:p>
    <w:p w:rsidRPr="00625BF7" w:rsidR="005E1A9E" w:rsidP="00D340DD" w:rsidRDefault="005E1A9E" w14:paraId="484ABABF" w14:textId="77777777">
      <w:pPr>
        <w:pStyle w:val="Tijeloteksta"/>
        <w:rPr>
          <w:rFonts w:ascii="Arial" w:hAnsi="Arial" w:cs="Arial"/>
          <w:bCs/>
        </w:rPr>
      </w:pPr>
    </w:p>
    <w:p w:rsidRPr="002634E7" w:rsidR="002634E7" w:rsidP="002634E7" w:rsidRDefault="0003523A" w14:paraId="492C839E" w14:textId="28122907">
      <w:pPr>
        <w:pStyle w:val="Tijeloteksta"/>
        <w:numPr>
          <w:ilvl w:val="0"/>
          <w:numId w:val="6"/>
        </w:numPr>
        <w:ind w:left="0" w:firstLine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 odgovoru na tužbu</w:t>
      </w:r>
      <w:r w:rsidR="00FC0D6C">
        <w:rPr>
          <w:rFonts w:ascii="Arial" w:hAnsi="Arial" w:cs="Arial"/>
          <w:bCs/>
        </w:rPr>
        <w:t xml:space="preserve"> tuženik</w:t>
      </w:r>
      <w:r w:rsidR="002634E7">
        <w:rPr>
          <w:rFonts w:ascii="Arial" w:hAnsi="Arial" w:cs="Arial"/>
          <w:bCs/>
        </w:rPr>
        <w:t xml:space="preserve"> </w:t>
      </w:r>
      <w:r w:rsidR="00304AF6">
        <w:rPr>
          <w:rFonts w:ascii="Arial" w:hAnsi="Arial" w:cs="Arial"/>
          <w:bCs/>
        </w:rPr>
        <w:t xml:space="preserve">je podneskom </w:t>
      </w:r>
      <w:r w:rsidR="002634E7">
        <w:rPr>
          <w:rFonts w:ascii="Arial" w:hAnsi="Arial" w:cs="Arial"/>
          <w:bCs/>
        </w:rPr>
        <w:t xml:space="preserve">zaprimljenim na ovaj sud </w:t>
      </w:r>
      <w:r w:rsidR="00FC0D6C">
        <w:rPr>
          <w:rFonts w:ascii="Arial" w:hAnsi="Arial" w:cs="Arial"/>
          <w:bCs/>
        </w:rPr>
        <w:t>13. srpnja 2026</w:t>
      </w:r>
      <w:r w:rsidR="00B95F74">
        <w:rPr>
          <w:rFonts w:ascii="Arial" w:hAnsi="Arial" w:cs="Arial"/>
          <w:bCs/>
        </w:rPr>
        <w:t>. priznao tužbu i tužbeni z</w:t>
      </w:r>
      <w:r w:rsidR="002634E7">
        <w:rPr>
          <w:rFonts w:ascii="Arial" w:hAnsi="Arial" w:cs="Arial"/>
          <w:bCs/>
        </w:rPr>
        <w:t>ahtjev</w:t>
      </w:r>
      <w:r w:rsidR="00FC0D6C">
        <w:rPr>
          <w:rFonts w:ascii="Arial" w:hAnsi="Arial" w:cs="Arial"/>
          <w:bCs/>
        </w:rPr>
        <w:t>, te je naveo da je nepotrebna tužba za podjelom nekretnine koja je upisana na podjeli za stečenu imovinu u braku, te da dobrovoljno se slaže da njegovoj supruzi ustupi polovicu kuće bez parničnog postupka. Moli da mu se pismena dostave na adresu B. R</w:t>
      </w:r>
      <w:r w:rsidR="00B06C61">
        <w:rPr>
          <w:rFonts w:ascii="Arial" w:hAnsi="Arial" w:cs="Arial"/>
          <w:bCs/>
        </w:rPr>
        <w:t>..</w:t>
      </w:r>
      <w:r w:rsidR="00FC0D6C">
        <w:rPr>
          <w:rFonts w:ascii="Arial" w:hAnsi="Arial" w:cs="Arial"/>
          <w:bCs/>
        </w:rPr>
        <w:t xml:space="preserve"> </w:t>
      </w:r>
      <w:r w:rsidR="00B06C61">
        <w:rPr>
          <w:rFonts w:ascii="Arial" w:hAnsi="Arial" w:cs="Arial"/>
          <w:bCs/>
        </w:rPr>
        <w:t>..</w:t>
      </w:r>
      <w:r w:rsidR="00FC0D6C">
        <w:rPr>
          <w:rFonts w:ascii="Arial" w:hAnsi="Arial" w:cs="Arial"/>
          <w:bCs/>
        </w:rPr>
        <w:t>, Š</w:t>
      </w:r>
      <w:r w:rsidR="00B06C61">
        <w:rPr>
          <w:rFonts w:ascii="Arial" w:hAnsi="Arial" w:cs="Arial"/>
          <w:bCs/>
        </w:rPr>
        <w:t>…</w:t>
      </w:r>
      <w:r w:rsidR="00FC0D6C">
        <w:rPr>
          <w:rFonts w:ascii="Arial" w:hAnsi="Arial" w:cs="Arial"/>
          <w:bCs/>
        </w:rPr>
        <w:t>.</w:t>
      </w:r>
    </w:p>
    <w:p w:rsidRPr="00625BF7" w:rsidR="00177D3C" w:rsidP="004817C6" w:rsidRDefault="00177D3C" w14:paraId="52BEDCE6" w14:textId="77777777">
      <w:pPr>
        <w:pStyle w:val="Tijeloteksta"/>
        <w:rPr>
          <w:rFonts w:ascii="Arial" w:hAnsi="Arial" w:cs="Arial"/>
          <w:bCs/>
        </w:rPr>
      </w:pPr>
    </w:p>
    <w:p w:rsidRPr="00675E04" w:rsidR="006027EA" w:rsidP="00FC0D6C" w:rsidRDefault="006027EA" w14:paraId="7F2D525F" w14:textId="5A96FD38">
      <w:pPr>
        <w:pStyle w:val="Tijeloteksta"/>
        <w:numPr>
          <w:ilvl w:val="0"/>
          <w:numId w:val="8"/>
        </w:numPr>
        <w:ind w:left="0" w:firstLine="0"/>
        <w:rPr>
          <w:rFonts w:ascii="Arial" w:hAnsi="Arial" w:cs="Arial"/>
        </w:rPr>
      </w:pPr>
      <w:r w:rsidRPr="004817C6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 xml:space="preserve">lijedom navedenog, a obzirom na izričito priznanje tužbenog zahtjeva od strane </w:t>
      </w:r>
      <w:r w:rsidR="002634E7">
        <w:rPr>
          <w:rFonts w:ascii="Arial" w:hAnsi="Arial" w:cs="Arial"/>
          <w:bCs/>
        </w:rPr>
        <w:t>tuženika</w:t>
      </w:r>
      <w:r>
        <w:rPr>
          <w:rFonts w:ascii="Arial" w:hAnsi="Arial" w:cs="Arial"/>
          <w:bCs/>
        </w:rPr>
        <w:t xml:space="preserve">, sud je bez daljnjeg raspravljanja, tužbeni zahtjev usvojio u cijelosti i na temelju </w:t>
      </w:r>
      <w:r w:rsidRPr="00675E04">
        <w:rPr>
          <w:rFonts w:ascii="Arial" w:hAnsi="Arial" w:cs="Arial"/>
          <w:bCs/>
        </w:rPr>
        <w:t>članka 331. stavak 1. i članka 338. stavak 5.</w:t>
      </w:r>
      <w:r>
        <w:rPr>
          <w:rFonts w:ascii="Arial" w:hAnsi="Arial" w:cs="Arial"/>
          <w:bCs/>
        </w:rPr>
        <w:t xml:space="preserve"> Zakona o parničnom postupku  („Narodne novine“</w:t>
      </w:r>
      <w:r w:rsidRPr="00675E04">
        <w:rPr>
          <w:rFonts w:ascii="Arial" w:hAnsi="Arial" w:cs="Arial"/>
          <w:bCs/>
        </w:rPr>
        <w:t xml:space="preserve"> broj 53/91, 91/92, 58/93, 112/99, 88/01, 117/03, 88/05, 2/07, 84/08, 123/08, 57/11, 148/11, 25/13, 28/13,  89/14, 70/19, 80/22 </w:t>
      </w:r>
      <w:r w:rsidRPr="00675E04">
        <w:rPr>
          <w:rFonts w:ascii="Arial" w:hAnsi="Arial" w:cs="Arial"/>
        </w:rPr>
        <w:t xml:space="preserve">114/22 i 155/23; </w:t>
      </w:r>
      <w:r w:rsidRPr="00675E04">
        <w:rPr>
          <w:rFonts w:ascii="Arial" w:hAnsi="Arial" w:cs="Arial"/>
          <w:bCs/>
        </w:rPr>
        <w:t xml:space="preserve">dalje ZPP-a) donio presudu na temelju priznanja i presudio kao </w:t>
      </w:r>
      <w:r>
        <w:rPr>
          <w:rFonts w:ascii="Arial" w:hAnsi="Arial" w:cs="Arial"/>
          <w:bCs/>
        </w:rPr>
        <w:t>u izreci</w:t>
      </w:r>
      <w:r w:rsidRPr="00675E04">
        <w:rPr>
          <w:rFonts w:ascii="Arial" w:hAnsi="Arial" w:cs="Arial"/>
          <w:bCs/>
        </w:rPr>
        <w:t xml:space="preserve"> presude.</w:t>
      </w:r>
    </w:p>
    <w:p w:rsidR="006027EA" w:rsidP="006027EA" w:rsidRDefault="006027EA" w14:paraId="08BDF928" w14:textId="77777777">
      <w:pPr>
        <w:pStyle w:val="Tijeloteksta"/>
        <w:rPr>
          <w:rFonts w:ascii="Arial" w:hAnsi="Arial" w:cs="Arial"/>
        </w:rPr>
      </w:pPr>
    </w:p>
    <w:p w:rsidRPr="00CB652F" w:rsidR="006027EA" w:rsidP="00FC0D6C" w:rsidRDefault="006027EA" w14:paraId="7B0C23B5" w14:textId="6426600E">
      <w:pPr>
        <w:pStyle w:val="Tijeloteksta"/>
        <w:numPr>
          <w:ilvl w:val="0"/>
          <w:numId w:val="8"/>
        </w:numPr>
        <w:ind w:left="0" w:firstLine="0"/>
        <w:rPr>
          <w:rFonts w:ascii="Arial" w:hAnsi="Arial" w:cs="Arial"/>
        </w:rPr>
      </w:pPr>
      <w:r w:rsidRPr="00CB652F">
        <w:rPr>
          <w:rFonts w:ascii="Arial" w:hAnsi="Arial" w:cs="Arial"/>
        </w:rPr>
        <w:t>Prema ocjeni ovoga suda, dispozicije stranaka nisu u protivnosti s prisilnim propisima iz odredbe članka 3. stavak 3. ZPP-a, a na što ovaj sud pazi po službenoj dužnosti.</w:t>
      </w:r>
    </w:p>
    <w:p w:rsidRPr="002634E7" w:rsidR="002634E7" w:rsidP="002634E7" w:rsidRDefault="002634E7" w14:paraId="100801F3" w14:textId="77777777">
      <w:pPr>
        <w:pStyle w:val="Default"/>
        <w:jc w:val="both"/>
        <w:rPr>
          <w:color w:val="212529"/>
          <w:shd w:val="clear" w:color="auto" w:fill="FFFFFF"/>
        </w:rPr>
      </w:pPr>
    </w:p>
    <w:p w:rsidRPr="009C6102" w:rsidR="009C6102" w:rsidP="00FC0D6C" w:rsidRDefault="009C6102" w14:paraId="1B8F7468" w14:textId="3DA52D88">
      <w:pPr>
        <w:pStyle w:val="Default"/>
        <w:numPr>
          <w:ilvl w:val="0"/>
          <w:numId w:val="8"/>
        </w:numPr>
        <w:ind w:left="0" w:firstLine="0"/>
        <w:jc w:val="both"/>
        <w:rPr>
          <w:color w:val="212529"/>
          <w:shd w:val="clear" w:color="auto" w:fill="FFFFFF"/>
        </w:rPr>
      </w:pPr>
      <w:r>
        <w:t>O</w:t>
      </w:r>
      <w:r>
        <w:rPr>
          <w:color w:val="212529"/>
          <w:shd w:val="clear" w:color="auto" w:fill="FFFFFF"/>
        </w:rPr>
        <w:t xml:space="preserve">dluka u </w:t>
      </w:r>
      <w:proofErr w:type="spellStart"/>
      <w:r>
        <w:rPr>
          <w:color w:val="212529"/>
          <w:shd w:val="clear" w:color="auto" w:fill="FFFFFF"/>
        </w:rPr>
        <w:t>toč</w:t>
      </w:r>
      <w:proofErr w:type="spellEnd"/>
      <w:r>
        <w:rPr>
          <w:color w:val="212529"/>
          <w:shd w:val="clear" w:color="auto" w:fill="FFFFFF"/>
        </w:rPr>
        <w:t xml:space="preserve">. </w:t>
      </w:r>
      <w:r w:rsidR="002634E7">
        <w:rPr>
          <w:color w:val="212529"/>
          <w:shd w:val="clear" w:color="auto" w:fill="FFFFFF"/>
        </w:rPr>
        <w:t>V</w:t>
      </w:r>
      <w:r>
        <w:rPr>
          <w:color w:val="212529"/>
          <w:shd w:val="clear" w:color="auto" w:fill="FFFFFF"/>
        </w:rPr>
        <w:t>II. izreke temelji se na odredbi članka 366. st. 1. Obiteljskog zakona („Narodne novine“ broj 103/15, 98/19, 47/20, 49/23 i 156/23). Imajući u vid</w:t>
      </w:r>
      <w:r w:rsidR="002634E7">
        <w:rPr>
          <w:color w:val="212529"/>
          <w:shd w:val="clear" w:color="auto" w:fill="FFFFFF"/>
        </w:rPr>
        <w:t>u sve okolnosti slučaja (tužen</w:t>
      </w:r>
      <w:r w:rsidR="00FC0D6C">
        <w:rPr>
          <w:color w:val="212529"/>
          <w:shd w:val="clear" w:color="auto" w:fill="FFFFFF"/>
        </w:rPr>
        <w:t>ik je</w:t>
      </w:r>
      <w:r w:rsidR="002634E7">
        <w:rPr>
          <w:color w:val="212529"/>
          <w:shd w:val="clear" w:color="auto" w:fill="FFFFFF"/>
        </w:rPr>
        <w:t xml:space="preserve"> u odgovoru na tužbu prizna</w:t>
      </w:r>
      <w:r w:rsidR="00FC0D6C">
        <w:rPr>
          <w:color w:val="212529"/>
          <w:shd w:val="clear" w:color="auto" w:fill="FFFFFF"/>
        </w:rPr>
        <w:t>o</w:t>
      </w:r>
      <w:r>
        <w:rPr>
          <w:color w:val="212529"/>
          <w:shd w:val="clear" w:color="auto" w:fill="FFFFFF"/>
        </w:rPr>
        <w:t xml:space="preserve"> tužbeni z</w:t>
      </w:r>
      <w:r w:rsidR="002634E7">
        <w:rPr>
          <w:color w:val="212529"/>
          <w:shd w:val="clear" w:color="auto" w:fill="FFFFFF"/>
        </w:rPr>
        <w:t>ahtjev te svojim ponašanjem ni</w:t>
      </w:r>
      <w:r w:rsidR="00FC0D6C">
        <w:rPr>
          <w:color w:val="212529"/>
          <w:shd w:val="clear" w:color="auto" w:fill="FFFFFF"/>
        </w:rPr>
        <w:t>je</w:t>
      </w:r>
      <w:r w:rsidR="002634E7">
        <w:rPr>
          <w:color w:val="212529"/>
          <w:shd w:val="clear" w:color="auto" w:fill="FFFFFF"/>
        </w:rPr>
        <w:t xml:space="preserve"> </w:t>
      </w:r>
      <w:proofErr w:type="spellStart"/>
      <w:r w:rsidR="00B06C61">
        <w:rPr>
          <w:color w:val="212529"/>
          <w:shd w:val="clear" w:color="auto" w:fill="FFFFFF"/>
        </w:rPr>
        <w:t>doprinjeo</w:t>
      </w:r>
      <w:proofErr w:type="spellEnd"/>
      <w:r>
        <w:rPr>
          <w:color w:val="212529"/>
          <w:shd w:val="clear" w:color="auto" w:fill="FFFFFF"/>
        </w:rPr>
        <w:t xml:space="preserve"> odugovlačenju postupka) i uvažavajući ishod postupka koji je okončan donošenjem presude na temelju priznanja, sud je odredio da svaka stranka snosi svoj trošak postupka.</w:t>
      </w:r>
    </w:p>
    <w:p w:rsidR="009C6102" w:rsidP="00511B92" w:rsidRDefault="009C6102" w14:paraId="69718575" w14:textId="77777777">
      <w:pPr>
        <w:pStyle w:val="Default"/>
        <w:jc w:val="both"/>
      </w:pPr>
    </w:p>
    <w:p w:rsidR="009C6102" w:rsidP="00FC0D6C" w:rsidRDefault="009C6102" w14:paraId="4319C4E0" w14:textId="01AE4858">
      <w:pPr>
        <w:pStyle w:val="Tijeloteksta"/>
        <w:numPr>
          <w:ilvl w:val="0"/>
          <w:numId w:val="8"/>
        </w:numPr>
        <w:ind w:left="0" w:firstLine="0"/>
        <w:rPr>
          <w:rFonts w:ascii="Arial" w:hAnsi="Arial" w:cs="Arial"/>
        </w:rPr>
      </w:pPr>
      <w:r w:rsidRPr="00625BF7">
        <w:rPr>
          <w:rFonts w:ascii="Arial" w:hAnsi="Arial" w:cs="Arial"/>
        </w:rPr>
        <w:t>Slijedom svega navedenog, odlučeno je kao izreci ove presude.</w:t>
      </w:r>
    </w:p>
    <w:p w:rsidRPr="00625BF7" w:rsidR="00392AB7" w:rsidP="00392AB7" w:rsidRDefault="00392AB7" w14:paraId="4EA2AA61" w14:textId="77777777">
      <w:pPr>
        <w:pStyle w:val="Tijeloteksta"/>
        <w:rPr>
          <w:rFonts w:ascii="Arial" w:hAnsi="Arial" w:cs="Arial"/>
        </w:rPr>
      </w:pPr>
    </w:p>
    <w:p w:rsidR="00EC4920" w:rsidP="00E57AFC" w:rsidRDefault="00EC4920" w14:paraId="516F1F62" w14:textId="7257E4CA">
      <w:pPr>
        <w:pStyle w:val="Tijeloteksta"/>
        <w:jc w:val="center"/>
        <w:rPr>
          <w:rFonts w:ascii="Arial" w:hAnsi="Arial" w:cs="Arial"/>
        </w:rPr>
      </w:pPr>
      <w:r w:rsidRPr="00625BF7">
        <w:rPr>
          <w:rFonts w:ascii="Arial" w:hAnsi="Arial" w:cs="Arial"/>
        </w:rPr>
        <w:t>U Osijeku</w:t>
      </w:r>
      <w:r w:rsidR="004941CF">
        <w:rPr>
          <w:rFonts w:ascii="Arial" w:hAnsi="Arial" w:cs="Arial"/>
        </w:rPr>
        <w:t xml:space="preserve">, </w:t>
      </w:r>
      <w:r w:rsidR="00FC0D6C">
        <w:rPr>
          <w:rFonts w:ascii="Arial" w:hAnsi="Arial" w:cs="Arial"/>
        </w:rPr>
        <w:t>15. srpnja</w:t>
      </w:r>
      <w:r w:rsidR="00B95F74">
        <w:rPr>
          <w:rFonts w:ascii="Arial" w:hAnsi="Arial" w:cs="Arial"/>
        </w:rPr>
        <w:t xml:space="preserve"> </w:t>
      </w:r>
      <w:r w:rsidR="005D5B4F">
        <w:rPr>
          <w:rFonts w:ascii="Arial" w:hAnsi="Arial" w:cs="Arial"/>
        </w:rPr>
        <w:t>202</w:t>
      </w:r>
      <w:r w:rsidR="00B95F74">
        <w:rPr>
          <w:rFonts w:ascii="Arial" w:hAnsi="Arial" w:cs="Arial"/>
        </w:rPr>
        <w:t>6</w:t>
      </w:r>
      <w:r w:rsidRPr="00625BF7" w:rsidR="004817C6">
        <w:rPr>
          <w:rFonts w:ascii="Arial" w:hAnsi="Arial" w:cs="Arial"/>
        </w:rPr>
        <w:t>.</w:t>
      </w:r>
    </w:p>
    <w:p w:rsidRPr="00625BF7" w:rsidR="002B3055" w:rsidP="00E57AFC" w:rsidRDefault="002B3055" w14:paraId="2F13CBC5" w14:textId="77777777">
      <w:pPr>
        <w:pStyle w:val="Tijeloteksta"/>
        <w:jc w:val="center"/>
        <w:rPr>
          <w:rFonts w:ascii="Arial" w:hAnsi="Arial" w:cs="Arial"/>
        </w:rPr>
      </w:pPr>
    </w:p>
    <w:p w:rsidRPr="00625BF7" w:rsidR="00EA0A24" w:rsidRDefault="00B95F74" w14:paraId="257CFDE3" w14:textId="4CE3C798">
      <w:pPr>
        <w:pStyle w:val="Tijeloteksta"/>
        <w:ind w:left="5664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  <w:r w:rsidRPr="00625BF7" w:rsidR="00EA0A24">
        <w:rPr>
          <w:rFonts w:ascii="Arial" w:hAnsi="Arial" w:cs="Arial"/>
          <w:bCs/>
        </w:rPr>
        <w:t xml:space="preserve">  </w:t>
      </w:r>
      <w:r w:rsidR="00536E70">
        <w:rPr>
          <w:rFonts w:ascii="Arial" w:hAnsi="Arial" w:cs="Arial"/>
          <w:bCs/>
        </w:rPr>
        <w:t xml:space="preserve"> </w:t>
      </w:r>
      <w:r w:rsidRPr="00625BF7" w:rsidR="00EA0A24">
        <w:rPr>
          <w:rFonts w:ascii="Arial" w:hAnsi="Arial" w:cs="Arial"/>
          <w:bCs/>
        </w:rPr>
        <w:t xml:space="preserve">SUTKINJA </w:t>
      </w:r>
    </w:p>
    <w:p w:rsidRPr="00625BF7" w:rsidR="00EC4920" w:rsidRDefault="00B16BF9" w14:paraId="4724C595" w14:textId="77777777">
      <w:pPr>
        <w:pStyle w:val="Tijeloteksta"/>
        <w:ind w:left="5664"/>
        <w:jc w:val="center"/>
        <w:rPr>
          <w:rFonts w:ascii="Arial" w:hAnsi="Arial" w:cs="Arial"/>
        </w:rPr>
      </w:pPr>
      <w:r w:rsidRPr="00625BF7">
        <w:rPr>
          <w:rFonts w:ascii="Arial" w:hAnsi="Arial" w:cs="Arial"/>
        </w:rPr>
        <w:t xml:space="preserve">   </w:t>
      </w:r>
      <w:r w:rsidRPr="00625BF7" w:rsidR="00632944">
        <w:rPr>
          <w:rFonts w:ascii="Arial" w:hAnsi="Arial" w:cs="Arial"/>
        </w:rPr>
        <w:t xml:space="preserve"> </w:t>
      </w:r>
      <w:r w:rsidRPr="00625BF7" w:rsidR="004817C6">
        <w:rPr>
          <w:rFonts w:ascii="Arial" w:hAnsi="Arial" w:cs="Arial"/>
        </w:rPr>
        <w:t>JADRANKA OROZ</w:t>
      </w:r>
      <w:r w:rsidRPr="00625BF7" w:rsidR="007374BE">
        <w:rPr>
          <w:rFonts w:ascii="Arial" w:hAnsi="Arial" w:cs="Arial"/>
        </w:rPr>
        <w:t xml:space="preserve"> </w:t>
      </w:r>
      <w:r w:rsidRPr="00625BF7" w:rsidR="004817C6">
        <w:rPr>
          <w:rFonts w:ascii="Arial" w:hAnsi="Arial" w:cs="Arial"/>
        </w:rPr>
        <w:t xml:space="preserve"> </w:t>
      </w:r>
    </w:p>
    <w:p w:rsidRPr="00625BF7" w:rsidR="00F54183" w:rsidRDefault="00F54183" w14:paraId="68BCAFFB" w14:textId="77777777">
      <w:pPr>
        <w:pStyle w:val="Tijeloteksta"/>
        <w:ind w:left="5664"/>
        <w:jc w:val="center"/>
        <w:rPr>
          <w:rFonts w:ascii="Arial" w:hAnsi="Arial" w:cs="Arial"/>
        </w:rPr>
      </w:pPr>
    </w:p>
    <w:p w:rsidR="004817C6" w:rsidRDefault="004817C6" w14:paraId="29B81BA2" w14:textId="77777777">
      <w:pPr>
        <w:pStyle w:val="Tijeloteksta"/>
        <w:rPr>
          <w:rFonts w:ascii="Arial" w:hAnsi="Arial" w:cs="Arial"/>
        </w:rPr>
      </w:pPr>
    </w:p>
    <w:p w:rsidR="00EA4E45" w:rsidRDefault="00EA4E45" w14:paraId="1708DB76" w14:textId="77777777">
      <w:pPr>
        <w:pStyle w:val="Tijeloteksta"/>
        <w:rPr>
          <w:rFonts w:ascii="Arial" w:hAnsi="Arial" w:cs="Arial"/>
        </w:rPr>
      </w:pPr>
    </w:p>
    <w:p w:rsidR="00EA4E45" w:rsidRDefault="00EA4E45" w14:paraId="49D80DE4" w14:textId="77777777">
      <w:pPr>
        <w:pStyle w:val="Tijeloteksta"/>
        <w:rPr>
          <w:rFonts w:ascii="Arial" w:hAnsi="Arial" w:cs="Arial"/>
        </w:rPr>
      </w:pPr>
    </w:p>
    <w:p w:rsidR="00EA0A24" w:rsidRDefault="00EA0A24" w14:paraId="0099BD5F" w14:textId="43C0F097">
      <w:pPr>
        <w:pStyle w:val="Tijeloteksta"/>
        <w:rPr>
          <w:rFonts w:ascii="Arial" w:hAnsi="Arial" w:cs="Arial"/>
        </w:rPr>
      </w:pPr>
    </w:p>
    <w:p w:rsidR="00B95F74" w:rsidRDefault="00B95F74" w14:paraId="5BDAA513" w14:textId="6DFBAA08">
      <w:pPr>
        <w:pStyle w:val="Tijeloteksta"/>
        <w:rPr>
          <w:rFonts w:ascii="Arial" w:hAnsi="Arial" w:cs="Arial"/>
        </w:rPr>
      </w:pPr>
    </w:p>
    <w:p w:rsidR="00B95F74" w:rsidRDefault="00B95F74" w14:paraId="6AB6F6D4" w14:textId="08282206">
      <w:pPr>
        <w:pStyle w:val="Tijeloteksta"/>
        <w:rPr>
          <w:rFonts w:ascii="Arial" w:hAnsi="Arial" w:cs="Arial"/>
        </w:rPr>
      </w:pPr>
    </w:p>
    <w:p w:rsidR="00B95F74" w:rsidRDefault="00B95F74" w14:paraId="06ADEF17" w14:textId="59B9ED97">
      <w:pPr>
        <w:pStyle w:val="Tijeloteksta"/>
        <w:rPr>
          <w:rFonts w:ascii="Arial" w:hAnsi="Arial" w:cs="Arial"/>
        </w:rPr>
      </w:pPr>
    </w:p>
    <w:p w:rsidR="00B95F74" w:rsidRDefault="00B95F74" w14:paraId="4CDCA873" w14:textId="48372183">
      <w:pPr>
        <w:pStyle w:val="Tijeloteksta"/>
        <w:rPr>
          <w:rFonts w:ascii="Arial" w:hAnsi="Arial" w:cs="Arial"/>
        </w:rPr>
      </w:pPr>
    </w:p>
    <w:p w:rsidR="00B95F74" w:rsidRDefault="00B95F74" w14:paraId="060D8159" w14:textId="15EE023C">
      <w:pPr>
        <w:pStyle w:val="Tijeloteksta"/>
        <w:rPr>
          <w:rFonts w:ascii="Arial" w:hAnsi="Arial" w:cs="Arial"/>
        </w:rPr>
      </w:pPr>
    </w:p>
    <w:p w:rsidR="00C32F1E" w:rsidRDefault="00C32F1E" w14:paraId="66D86534" w14:textId="77777777">
      <w:pPr>
        <w:pStyle w:val="Tijeloteksta"/>
        <w:rPr>
          <w:rFonts w:ascii="Arial" w:hAnsi="Arial" w:cs="Arial"/>
        </w:rPr>
      </w:pPr>
    </w:p>
    <w:p w:rsidR="00B95F74" w:rsidRDefault="00B95F74" w14:paraId="4B1E8A3B" w14:textId="6DA9CDE0">
      <w:pPr>
        <w:pStyle w:val="Tijeloteksta"/>
        <w:rPr>
          <w:rFonts w:ascii="Arial" w:hAnsi="Arial" w:cs="Arial"/>
        </w:rPr>
      </w:pPr>
    </w:p>
    <w:p w:rsidR="00B95F74" w:rsidRDefault="00B95F74" w14:paraId="264BFF6A" w14:textId="4C9254DB">
      <w:pPr>
        <w:pStyle w:val="Tijeloteksta"/>
        <w:rPr>
          <w:rFonts w:ascii="Arial" w:hAnsi="Arial" w:cs="Arial"/>
        </w:rPr>
      </w:pPr>
    </w:p>
    <w:p w:rsidR="00B95F74" w:rsidRDefault="00B95F74" w14:paraId="0E74FF80" w14:textId="7FBD836E">
      <w:pPr>
        <w:pStyle w:val="Tijeloteksta"/>
        <w:rPr>
          <w:rFonts w:ascii="Arial" w:hAnsi="Arial" w:cs="Arial"/>
        </w:rPr>
      </w:pPr>
    </w:p>
    <w:p w:rsidRPr="00625BF7" w:rsidR="00E57AFC" w:rsidRDefault="00E57AFC" w14:paraId="25029B50" w14:textId="77777777">
      <w:pPr>
        <w:pStyle w:val="Tijeloteksta"/>
        <w:rPr>
          <w:rFonts w:ascii="Arial" w:hAnsi="Arial" w:cs="Arial"/>
        </w:rPr>
      </w:pPr>
    </w:p>
    <w:p w:rsidRPr="00625BF7" w:rsidR="00EC4920" w:rsidRDefault="00EC4920" w14:paraId="700D0F92" w14:textId="77777777">
      <w:pPr>
        <w:pStyle w:val="Tijeloteksta"/>
        <w:rPr>
          <w:rFonts w:ascii="Arial" w:hAnsi="Arial" w:cs="Arial"/>
        </w:rPr>
      </w:pPr>
      <w:r w:rsidRPr="00625BF7">
        <w:rPr>
          <w:rFonts w:ascii="Arial" w:hAnsi="Arial" w:cs="Arial"/>
          <w:bCs/>
        </w:rPr>
        <w:t>UPUTA O PRAVNOM LIJEKU</w:t>
      </w:r>
      <w:r w:rsidRPr="00625BF7">
        <w:rPr>
          <w:rFonts w:ascii="Arial" w:hAnsi="Arial" w:cs="Arial"/>
        </w:rPr>
        <w:t>:</w:t>
      </w:r>
    </w:p>
    <w:p w:rsidRPr="00625BF7" w:rsidR="004817C6" w:rsidRDefault="004817C6" w14:paraId="401B52A1" w14:textId="77777777">
      <w:pPr>
        <w:pStyle w:val="Tijeloteksta"/>
        <w:rPr>
          <w:rFonts w:ascii="Arial" w:hAnsi="Arial" w:cs="Arial"/>
        </w:rPr>
      </w:pPr>
    </w:p>
    <w:p w:rsidRPr="00625BF7" w:rsidR="00901C14" w:rsidRDefault="00EC4920" w14:paraId="733DD303" w14:textId="77777777">
      <w:pPr>
        <w:pStyle w:val="Tijeloteksta"/>
        <w:rPr>
          <w:rFonts w:ascii="Arial" w:hAnsi="Arial" w:cs="Arial"/>
        </w:rPr>
      </w:pPr>
      <w:r w:rsidRPr="00625BF7">
        <w:rPr>
          <w:rFonts w:ascii="Arial" w:hAnsi="Arial" w:cs="Arial"/>
        </w:rPr>
        <w:tab/>
        <w:t>Protiv ov</w:t>
      </w:r>
      <w:r w:rsidRPr="00625BF7" w:rsidR="004817C6">
        <w:rPr>
          <w:rFonts w:ascii="Arial" w:hAnsi="Arial" w:cs="Arial"/>
        </w:rPr>
        <w:t xml:space="preserve">e presude </w:t>
      </w:r>
      <w:r w:rsidRPr="00625BF7" w:rsidR="00177D3C">
        <w:rPr>
          <w:rFonts w:ascii="Arial" w:hAnsi="Arial" w:cs="Arial"/>
        </w:rPr>
        <w:t>nez</w:t>
      </w:r>
      <w:r w:rsidRPr="00625BF7" w:rsidR="00F54183">
        <w:rPr>
          <w:rFonts w:ascii="Arial" w:hAnsi="Arial" w:cs="Arial"/>
        </w:rPr>
        <w:t>a</w:t>
      </w:r>
      <w:r w:rsidRPr="00625BF7" w:rsidR="00177D3C">
        <w:rPr>
          <w:rFonts w:ascii="Arial" w:hAnsi="Arial" w:cs="Arial"/>
        </w:rPr>
        <w:t>dov</w:t>
      </w:r>
      <w:r w:rsidRPr="00625BF7" w:rsidR="00F54183">
        <w:rPr>
          <w:rFonts w:ascii="Arial" w:hAnsi="Arial" w:cs="Arial"/>
        </w:rPr>
        <w:t>oljna  stranka ima pravo žalb</w:t>
      </w:r>
      <w:r w:rsidRPr="00625BF7" w:rsidR="00177D3C">
        <w:rPr>
          <w:rFonts w:ascii="Arial" w:hAnsi="Arial" w:cs="Arial"/>
        </w:rPr>
        <w:t>e</w:t>
      </w:r>
      <w:r w:rsidRPr="00625BF7" w:rsidR="00F54183">
        <w:rPr>
          <w:rFonts w:ascii="Arial" w:hAnsi="Arial" w:cs="Arial"/>
        </w:rPr>
        <w:t xml:space="preserve"> </w:t>
      </w:r>
      <w:r w:rsidRPr="00625BF7" w:rsidR="00177D3C">
        <w:rPr>
          <w:rFonts w:ascii="Arial" w:hAnsi="Arial" w:cs="Arial"/>
        </w:rPr>
        <w:t>u roku od 15 dan</w:t>
      </w:r>
      <w:r w:rsidRPr="00625BF7" w:rsidR="004817C6">
        <w:rPr>
          <w:rFonts w:ascii="Arial" w:hAnsi="Arial" w:cs="Arial"/>
        </w:rPr>
        <w:t>a</w:t>
      </w:r>
      <w:r w:rsidRPr="00625BF7" w:rsidR="00177D3C">
        <w:rPr>
          <w:rFonts w:ascii="Arial" w:hAnsi="Arial" w:cs="Arial"/>
        </w:rPr>
        <w:t xml:space="preserve"> po primitku istog. Žalba se podnosi </w:t>
      </w:r>
      <w:r w:rsidRPr="00625BF7" w:rsidR="004817C6">
        <w:rPr>
          <w:rFonts w:ascii="Arial" w:hAnsi="Arial" w:cs="Arial"/>
        </w:rPr>
        <w:t>pisano</w:t>
      </w:r>
      <w:r w:rsidRPr="00625BF7" w:rsidR="00177D3C">
        <w:rPr>
          <w:rFonts w:ascii="Arial" w:hAnsi="Arial" w:cs="Arial"/>
        </w:rPr>
        <w:t xml:space="preserve"> putem ovog suda na</w:t>
      </w:r>
      <w:r w:rsidRPr="00625BF7" w:rsidR="004817C6">
        <w:rPr>
          <w:rFonts w:ascii="Arial" w:hAnsi="Arial" w:cs="Arial"/>
        </w:rPr>
        <w:t>dležnom županijskom sudu.</w:t>
      </w:r>
    </w:p>
    <w:p w:rsidRPr="00625BF7" w:rsidR="00901C14" w:rsidRDefault="00901C14" w14:paraId="25D502D7" w14:textId="77777777">
      <w:pPr>
        <w:pStyle w:val="Tijeloteksta"/>
        <w:rPr>
          <w:rFonts w:ascii="Arial" w:hAnsi="Arial" w:cs="Arial"/>
        </w:rPr>
      </w:pPr>
      <w:r w:rsidRPr="00625BF7">
        <w:rPr>
          <w:rFonts w:ascii="Arial" w:hAnsi="Arial" w:cs="Arial"/>
        </w:rPr>
        <w:tab/>
        <w:t>Presuda na temelju priznanja može se pobijati zbog bitne povrede odredaba parničnog postupka ili zbog toga što je izjava o priznanju dana u zabludi ili pod ut</w:t>
      </w:r>
      <w:r w:rsidRPr="00625BF7" w:rsidR="00B12757">
        <w:rPr>
          <w:rFonts w:ascii="Arial" w:hAnsi="Arial" w:cs="Arial"/>
        </w:rPr>
        <w:t>jecajem prisile ili prijevare (č</w:t>
      </w:r>
      <w:r w:rsidRPr="00625BF7">
        <w:rPr>
          <w:rFonts w:ascii="Arial" w:hAnsi="Arial" w:cs="Arial"/>
        </w:rPr>
        <w:t>lanak 353. stavak 3</w:t>
      </w:r>
      <w:r w:rsidRPr="00625BF7" w:rsidR="00A6372C">
        <w:rPr>
          <w:rFonts w:ascii="Arial" w:hAnsi="Arial" w:cs="Arial"/>
        </w:rPr>
        <w:t>.</w:t>
      </w:r>
      <w:r w:rsidRPr="00625BF7">
        <w:rPr>
          <w:rFonts w:ascii="Arial" w:hAnsi="Arial" w:cs="Arial"/>
        </w:rPr>
        <w:t xml:space="preserve"> ZPP-a).</w:t>
      </w:r>
    </w:p>
    <w:p w:rsidRPr="00625BF7" w:rsidR="004817C6" w:rsidRDefault="004817C6" w14:paraId="77DAC98B" w14:textId="77777777">
      <w:pPr>
        <w:pStyle w:val="Tijeloteksta"/>
        <w:rPr>
          <w:rFonts w:ascii="Arial" w:hAnsi="Arial" w:cs="Arial"/>
        </w:rPr>
      </w:pPr>
    </w:p>
    <w:p w:rsidRPr="00625BF7" w:rsidR="00EC4920" w:rsidRDefault="00177D3C" w14:paraId="1F72D8BA" w14:textId="77777777">
      <w:pPr>
        <w:pStyle w:val="Tijeloteksta"/>
        <w:rPr>
          <w:rFonts w:ascii="Arial" w:hAnsi="Arial" w:cs="Arial"/>
        </w:rPr>
      </w:pPr>
      <w:r w:rsidRPr="00625BF7">
        <w:rPr>
          <w:rFonts w:ascii="Arial" w:hAnsi="Arial" w:cs="Arial"/>
        </w:rPr>
        <w:t xml:space="preserve"> </w:t>
      </w:r>
    </w:p>
    <w:p w:rsidRPr="00625BF7" w:rsidR="00EC4920" w:rsidRDefault="00665E4A" w14:paraId="13F11B89" w14:textId="77777777">
      <w:pPr>
        <w:pStyle w:val="Tijeloteksta"/>
        <w:rPr>
          <w:rFonts w:ascii="Arial" w:hAnsi="Arial" w:cs="Arial"/>
          <w:bCs/>
        </w:rPr>
      </w:pPr>
      <w:r w:rsidRPr="00625BF7">
        <w:rPr>
          <w:rFonts w:ascii="Arial" w:hAnsi="Arial" w:cs="Arial"/>
          <w:bCs/>
        </w:rPr>
        <w:t>Dostaviti:</w:t>
      </w:r>
    </w:p>
    <w:p w:rsidR="00EC4920" w:rsidP="001064E8" w:rsidRDefault="00B95F74" w14:paraId="23BA0095" w14:textId="6D0623AB">
      <w:pPr>
        <w:pStyle w:val="Tijeloteksta"/>
        <w:numPr>
          <w:ilvl w:val="0"/>
          <w:numId w:val="1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</w:t>
      </w:r>
      <w:r w:rsidR="005D5B4F">
        <w:rPr>
          <w:rFonts w:ascii="Arial" w:hAnsi="Arial" w:cs="Arial"/>
        </w:rPr>
        <w:t>pun</w:t>
      </w:r>
      <w:proofErr w:type="spellEnd"/>
      <w:r w:rsidR="005D5B4F">
        <w:rPr>
          <w:rFonts w:ascii="Arial" w:hAnsi="Arial" w:cs="Arial"/>
        </w:rPr>
        <w:t>. tužitelj</w:t>
      </w:r>
      <w:r w:rsidR="004941CF">
        <w:rPr>
          <w:rFonts w:ascii="Arial" w:hAnsi="Arial" w:cs="Arial"/>
        </w:rPr>
        <w:t>ice</w:t>
      </w:r>
    </w:p>
    <w:p w:rsidRPr="00FC0D6C" w:rsidR="00581135" w:rsidP="00FC0D6C" w:rsidRDefault="00FC0D6C" w14:paraId="1DA97E89" w14:textId="5FA8AAE8">
      <w:pPr>
        <w:pStyle w:val="Tijelotekst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B95F74">
        <w:rPr>
          <w:rFonts w:ascii="Arial" w:hAnsi="Arial" w:cs="Arial"/>
        </w:rPr>
        <w:t>uženiku</w:t>
      </w:r>
      <w:r w:rsidRPr="00FC0D6C" w:rsidR="00EC4920">
        <w:rPr>
          <w:rFonts w:ascii="Arial" w:hAnsi="Arial" w:cs="Arial"/>
        </w:rPr>
        <w:tab/>
      </w:r>
      <w:r w:rsidRPr="00FC0D6C" w:rsidR="00D26605">
        <w:rPr>
          <w:rFonts w:ascii="Arial" w:hAnsi="Arial" w:cs="Arial"/>
        </w:rPr>
        <w:tab/>
      </w:r>
      <w:r w:rsidRPr="00FC0D6C" w:rsidR="00D26605">
        <w:rPr>
          <w:rFonts w:ascii="Arial" w:hAnsi="Arial" w:cs="Arial"/>
        </w:rPr>
        <w:tab/>
      </w:r>
      <w:r w:rsidRPr="00FC0D6C" w:rsidR="00D26605">
        <w:rPr>
          <w:rFonts w:ascii="Arial" w:hAnsi="Arial" w:cs="Arial"/>
        </w:rPr>
        <w:tab/>
      </w:r>
      <w:r w:rsidRPr="00FC0D6C" w:rsidR="00D26605">
        <w:rPr>
          <w:rFonts w:ascii="Arial" w:hAnsi="Arial" w:cs="Arial"/>
        </w:rPr>
        <w:tab/>
      </w:r>
    </w:p>
    <w:sectPr w:rsidRPr="00FC0D6C" w:rsidR="00581135" w:rsidSect="002311A4">
      <w:headerReference w:type="default" r:id="rId9"/>
      <w:pgSz w:w="11906" w:h="16838"/>
      <w:pgMar w:top="993" w:right="1417" w:bottom="1417" w:left="1417" w:header="851" w:footer="720" w:gutter="0"/>
      <w:cols w:space="720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91678" w:rsidP="004817C6" w:rsidRDefault="00391678" w14:paraId="39F8FB0D" w14:textId="77777777">
      <w:r>
        <w:separator/>
      </w:r>
    </w:p>
  </w:endnote>
  <w:endnote w:type="continuationSeparator" w:id="0">
    <w:p w:rsidR="00391678" w:rsidP="004817C6" w:rsidRDefault="00391678" w14:paraId="3A660E3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91678" w:rsidP="004817C6" w:rsidRDefault="00391678" w14:paraId="251666A4" w14:textId="77777777">
      <w:r>
        <w:separator/>
      </w:r>
    </w:p>
  </w:footnote>
  <w:footnote w:type="continuationSeparator" w:id="0">
    <w:p w:rsidR="00391678" w:rsidP="004817C6" w:rsidRDefault="00391678" w14:paraId="46CD74CB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424530721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Pr="003C1AA8" w:rsidR="002C6F9C" w:rsidP="003F6C0E" w:rsidRDefault="002C6F9C" w14:paraId="6E1203C4" w14:textId="7271EC55">
        <w:pPr>
          <w:jc w:val="right"/>
          <w:rPr>
            <w:rFonts w:ascii="Arial" w:hAnsi="Arial" w:cs="Arial"/>
          </w:rPr>
        </w:pPr>
        <w:r w:rsidRPr="003C1AA8">
          <w:rPr>
            <w:rFonts w:ascii="Arial" w:hAnsi="Arial" w:cs="Arial"/>
          </w:rPr>
          <w:fldChar w:fldCharType="begin"/>
        </w:r>
        <w:r w:rsidRPr="003C1AA8">
          <w:rPr>
            <w:rFonts w:ascii="Arial" w:hAnsi="Arial" w:cs="Arial"/>
          </w:rPr>
          <w:instrText>PAGE   \* MERGEFORMAT</w:instrText>
        </w:r>
        <w:r w:rsidRPr="003C1AA8">
          <w:rPr>
            <w:rFonts w:ascii="Arial" w:hAnsi="Arial" w:cs="Arial"/>
          </w:rPr>
          <w:fldChar w:fldCharType="separate"/>
        </w:r>
        <w:r w:rsidR="00531E89">
          <w:rPr>
            <w:rFonts w:ascii="Arial" w:hAnsi="Arial" w:cs="Arial"/>
            <w:noProof/>
          </w:rPr>
          <w:t>4</w:t>
        </w:r>
        <w:r w:rsidRPr="003C1AA8">
          <w:rPr>
            <w:rFonts w:ascii="Arial" w:hAnsi="Arial" w:cs="Arial"/>
          </w:rPr>
          <w:fldChar w:fldCharType="end"/>
        </w:r>
        <w:r w:rsidR="002311A4">
          <w:rPr>
            <w:rFonts w:ascii="Arial" w:hAnsi="Arial" w:cs="Arial"/>
          </w:rPr>
          <w:t xml:space="preserve">                           </w:t>
        </w:r>
        <w:r w:rsidRPr="002311A4" w:rsidR="002311A4">
          <w:rPr>
            <w:rFonts w:ascii="Arial" w:hAnsi="Arial" w:cs="Arial"/>
          </w:rPr>
          <w:t xml:space="preserve"> </w:t>
        </w:r>
        <w:r w:rsidR="003F6C0E">
          <w:rPr>
            <w:rFonts w:ascii="Arial" w:hAnsi="Arial" w:cs="Arial"/>
          </w:rPr>
          <w:t>Poslovni broj:</w:t>
        </w:r>
        <w:r w:rsidRPr="00625BF7" w:rsidR="003F6C0E">
          <w:rPr>
            <w:rFonts w:ascii="Arial" w:hAnsi="Arial" w:cs="Arial"/>
          </w:rPr>
          <w:t xml:space="preserve"> P Ob-</w:t>
        </w:r>
        <w:r w:rsidR="003F6C0E">
          <w:rPr>
            <w:rFonts w:ascii="Arial" w:hAnsi="Arial" w:cs="Arial"/>
          </w:rPr>
          <w:t>171/2026-5</w:t>
        </w:r>
      </w:p>
    </w:sdtContent>
  </w:sdt>
  <w:p w:rsidRPr="003C1AA8" w:rsidR="002C6F9C" w:rsidRDefault="002C6F9C" w14:paraId="3818EF90" w14:textId="77777777">
    <w:pPr>
      <w:pStyle w:val="Zaglavlje"/>
      <w:rPr>
        <w:rFonts w:ascii="Arial" w:hAnsi="Arial" w:cs="Arial"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DE047A"/>
    <w:multiLevelType w:val="hybridMultilevel"/>
    <w:tmpl w:val="BF78EC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181F7C"/>
    <w:multiLevelType w:val="hybridMultilevel"/>
    <w:tmpl w:val="D9CADA3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FE0AE1"/>
    <w:multiLevelType w:val="hybridMultilevel"/>
    <w:tmpl w:val="00F880D8"/>
    <w:lvl w:ilvl="0" w:tplc="765C1F0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87702D"/>
    <w:multiLevelType w:val="hybridMultilevel"/>
    <w:tmpl w:val="092669F0"/>
    <w:lvl w:ilvl="0" w:tplc="041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FC7B00"/>
    <w:multiLevelType w:val="hybridMultilevel"/>
    <w:tmpl w:val="BEFA2C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993FA2"/>
    <w:multiLevelType w:val="hybridMultilevel"/>
    <w:tmpl w:val="5DD2CC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 w:eastAsia="Times New Roman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F55A6C"/>
    <w:multiLevelType w:val="hybridMultilevel"/>
    <w:tmpl w:val="BACE0994"/>
    <w:lvl w:ilvl="0" w:tplc="33D853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4E6AC7"/>
    <w:multiLevelType w:val="hybridMultilevel"/>
    <w:tmpl w:val="CD1E96F0"/>
    <w:lvl w:ilvl="0" w:tplc="905A77A8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2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944"/>
    <w:rsid w:val="0000331C"/>
    <w:rsid w:val="00034C01"/>
    <w:rsid w:val="0003523A"/>
    <w:rsid w:val="0004244E"/>
    <w:rsid w:val="00063D20"/>
    <w:rsid w:val="000722F4"/>
    <w:rsid w:val="000E03D3"/>
    <w:rsid w:val="000E6E10"/>
    <w:rsid w:val="001064E8"/>
    <w:rsid w:val="001150B5"/>
    <w:rsid w:val="00140F91"/>
    <w:rsid w:val="00177D3C"/>
    <w:rsid w:val="001806A5"/>
    <w:rsid w:val="00180F6F"/>
    <w:rsid w:val="00191982"/>
    <w:rsid w:val="00194B75"/>
    <w:rsid w:val="001A4002"/>
    <w:rsid w:val="001B22A3"/>
    <w:rsid w:val="001C7216"/>
    <w:rsid w:val="00210D74"/>
    <w:rsid w:val="00230C82"/>
    <w:rsid w:val="002311A4"/>
    <w:rsid w:val="00253439"/>
    <w:rsid w:val="0026158F"/>
    <w:rsid w:val="002634E7"/>
    <w:rsid w:val="0027321C"/>
    <w:rsid w:val="0028137E"/>
    <w:rsid w:val="002B3055"/>
    <w:rsid w:val="002B3503"/>
    <w:rsid w:val="002C6F9C"/>
    <w:rsid w:val="00304AF6"/>
    <w:rsid w:val="00312E3E"/>
    <w:rsid w:val="00334091"/>
    <w:rsid w:val="003414A9"/>
    <w:rsid w:val="0034644B"/>
    <w:rsid w:val="0038032B"/>
    <w:rsid w:val="00390A88"/>
    <w:rsid w:val="00391678"/>
    <w:rsid w:val="00392AB7"/>
    <w:rsid w:val="003C1AA8"/>
    <w:rsid w:val="003D191E"/>
    <w:rsid w:val="003F6C0E"/>
    <w:rsid w:val="00401C71"/>
    <w:rsid w:val="00440C91"/>
    <w:rsid w:val="0044253D"/>
    <w:rsid w:val="00446850"/>
    <w:rsid w:val="004817C6"/>
    <w:rsid w:val="004941CF"/>
    <w:rsid w:val="004A02FD"/>
    <w:rsid w:val="004A0457"/>
    <w:rsid w:val="004A2F98"/>
    <w:rsid w:val="004C3678"/>
    <w:rsid w:val="004F1EE0"/>
    <w:rsid w:val="004F2594"/>
    <w:rsid w:val="004F2C2A"/>
    <w:rsid w:val="00511B92"/>
    <w:rsid w:val="00523462"/>
    <w:rsid w:val="00531E89"/>
    <w:rsid w:val="00536E70"/>
    <w:rsid w:val="00581135"/>
    <w:rsid w:val="00584794"/>
    <w:rsid w:val="00590AF3"/>
    <w:rsid w:val="005D5B4F"/>
    <w:rsid w:val="005E1A9E"/>
    <w:rsid w:val="006027EA"/>
    <w:rsid w:val="00622C95"/>
    <w:rsid w:val="00625BF7"/>
    <w:rsid w:val="00632944"/>
    <w:rsid w:val="00635C03"/>
    <w:rsid w:val="00665E4A"/>
    <w:rsid w:val="006954FF"/>
    <w:rsid w:val="006955D6"/>
    <w:rsid w:val="006B104C"/>
    <w:rsid w:val="006D129B"/>
    <w:rsid w:val="006E3674"/>
    <w:rsid w:val="00713783"/>
    <w:rsid w:val="00731704"/>
    <w:rsid w:val="007374BE"/>
    <w:rsid w:val="007438C4"/>
    <w:rsid w:val="00773086"/>
    <w:rsid w:val="007A3F2B"/>
    <w:rsid w:val="007B65DF"/>
    <w:rsid w:val="007D2964"/>
    <w:rsid w:val="007E2F53"/>
    <w:rsid w:val="00810E79"/>
    <w:rsid w:val="00852110"/>
    <w:rsid w:val="008807A1"/>
    <w:rsid w:val="008807D9"/>
    <w:rsid w:val="008C4D14"/>
    <w:rsid w:val="00901C14"/>
    <w:rsid w:val="00972760"/>
    <w:rsid w:val="00991A40"/>
    <w:rsid w:val="009C6102"/>
    <w:rsid w:val="009E6681"/>
    <w:rsid w:val="00A611F8"/>
    <w:rsid w:val="00A6372C"/>
    <w:rsid w:val="00A8549C"/>
    <w:rsid w:val="00A85A60"/>
    <w:rsid w:val="00B06C61"/>
    <w:rsid w:val="00B12757"/>
    <w:rsid w:val="00B16BF9"/>
    <w:rsid w:val="00B23958"/>
    <w:rsid w:val="00B24A20"/>
    <w:rsid w:val="00B267AE"/>
    <w:rsid w:val="00B3439D"/>
    <w:rsid w:val="00B35F51"/>
    <w:rsid w:val="00B43284"/>
    <w:rsid w:val="00B65629"/>
    <w:rsid w:val="00B872CD"/>
    <w:rsid w:val="00B95F74"/>
    <w:rsid w:val="00BC0356"/>
    <w:rsid w:val="00BD39E2"/>
    <w:rsid w:val="00BD4179"/>
    <w:rsid w:val="00BD7CA5"/>
    <w:rsid w:val="00BF4ADB"/>
    <w:rsid w:val="00C1378F"/>
    <w:rsid w:val="00C32F1E"/>
    <w:rsid w:val="00C431E2"/>
    <w:rsid w:val="00C52DB6"/>
    <w:rsid w:val="00C930B4"/>
    <w:rsid w:val="00C950C6"/>
    <w:rsid w:val="00CD6DC4"/>
    <w:rsid w:val="00CF7901"/>
    <w:rsid w:val="00D02DBC"/>
    <w:rsid w:val="00D2231F"/>
    <w:rsid w:val="00D26605"/>
    <w:rsid w:val="00D30D55"/>
    <w:rsid w:val="00D340DD"/>
    <w:rsid w:val="00E03ED3"/>
    <w:rsid w:val="00E5115F"/>
    <w:rsid w:val="00E57AFC"/>
    <w:rsid w:val="00E70C84"/>
    <w:rsid w:val="00E72224"/>
    <w:rsid w:val="00E85EB1"/>
    <w:rsid w:val="00EA0A24"/>
    <w:rsid w:val="00EA4E45"/>
    <w:rsid w:val="00EC4920"/>
    <w:rsid w:val="00ED54B8"/>
    <w:rsid w:val="00F10517"/>
    <w:rsid w:val="00F54183"/>
    <w:rsid w:val="00F77367"/>
    <w:rsid w:val="00FC0D6C"/>
    <w:rsid w:val="00FC5FCA"/>
    <w:rsid w:val="00FE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1A08823B"/>
  <w15:docId w15:val="{053DBAFA-C412-4D6C-A66A-02CEDB00C5C5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99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jc w:val="right"/>
      <w:outlineLvl w:val="0"/>
    </w:pPr>
    <w:rPr>
      <w:b/>
      <w:bCs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aliases w:val="uvlaka 3"/>
    <w:basedOn w:val="Normal"/>
    <w:link w:val="TijelotekstaChar"/>
    <w:pPr>
      <w:jc w:val="both"/>
    </w:pPr>
  </w:style>
  <w:style w:type="paragraph" w:styleId="Tekstbalonia">
    <w:name w:val="Balloon Text"/>
    <w:basedOn w:val="Normal"/>
    <w:semiHidden/>
    <w:rsid w:val="00632944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rsid w:val="004817C6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4817C6"/>
    <w:rPr>
      <w:sz w:val="24"/>
      <w:szCs w:val="24"/>
    </w:rPr>
  </w:style>
  <w:style w:type="paragraph" w:styleId="Podnoje">
    <w:name w:val="footer"/>
    <w:basedOn w:val="Normal"/>
    <w:link w:val="PodnojeChar"/>
    <w:rsid w:val="004817C6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4817C6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4817C6"/>
    <w:pPr>
      <w:ind w:left="720"/>
      <w:contextualSpacing/>
    </w:pPr>
  </w:style>
  <w:style w:type="paragraph" w:styleId="Default" w:customStyle="true">
    <w:name w:val="Default"/>
    <w:rsid w:val="0038032B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  <w:style w:type="character" w:styleId="TijelotekstaChar" w:customStyle="true">
    <w:name w:val="Tijelo teksta Char"/>
    <w:aliases w:val="uvlaka 3 Char"/>
    <w:basedOn w:val="Zadanifontodlomka"/>
    <w:link w:val="Tijeloteksta"/>
    <w:rsid w:val="006027EA"/>
    <w:rPr>
      <w:sz w:val="24"/>
      <w:szCs w:val="24"/>
    </w:rPr>
  </w:style>
  <w:style w:type="character" w:styleId="document-highlight" w:customStyle="true">
    <w:name w:val="document-highlight"/>
    <w:basedOn w:val="Zadanifontodlomka"/>
    <w:rsid w:val="009C6102"/>
  </w:style>
  <w:style w:type="paragraph" w:styleId="Bezproreda">
    <w:name w:val="No Spacing"/>
    <w:uiPriority w:val="1"/>
    <w:qFormat/>
    <w:rsid w:val="000722F4"/>
    <w:rPr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e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e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e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EF41AB20-2D62-4D43-929E-43606261810D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3</properties:Pages>
  <properties:Words>674</properties:Words>
  <properties:Characters>3848</properties:Characters>
  <properties:Lines>32</properties:Lines>
  <properties:Paragraphs>9</properties:Paragraphs>
  <properties:TotalTime>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VII P- 901/03-2</vt:lpstr>
    </vt:vector>
  </properties:TitlesOfParts>
  <properties:LinksUpToDate>false</properties:LinksUpToDate>
  <properties:CharactersWithSpaces>4513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2026-09-29T06:36:00Z</dcterms:created>
  <dc:creator>Ramona Jambrović</dc:creator>
  <cp:lastModifiedBy>Ivona Balić</cp:lastModifiedBy>
  <cp:lastPrinted>2016-02-15T09:52:00Z</cp:lastPrinted>
  <dcterms:modified xmlns:xsi="http://www.w3.org/2001/XMLSchema-instance" xsi:type="dcterms:W3CDTF">2026-09-29T06:37:00Z</dcterms:modified>
  <cp:revision>3</cp:revision>
  <dc:title>VII P- 901/03-2</dc:title>
</cp:coreProperties>
</file>