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e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842429" w:rsidR="00C826B3" w:rsidP="00C826B3" w:rsidRDefault="00C826B3" w14:paraId="3906DDB3" w14:textId="77777777">
      <w:pPr>
        <w:autoSpaceDE w:val="false"/>
        <w:autoSpaceDN w:val="false"/>
        <w:adjustRightInd w:val="false"/>
        <w:spacing w:after="0" w:line="240" w:lineRule="auto"/>
        <w15:collapsed w:val="false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>          </w:t>
      </w:r>
      <w:r w:rsidRPr="00842429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523875" cy="676275"/>
            <wp:effectExtent l="0" t="0" r="9525" b="952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2429">
        <w:rPr>
          <w:rFonts w:ascii="Arial" w:hAnsi="Arial" w:cs="Arial"/>
          <w:sz w:val="24"/>
          <w:szCs w:val="24"/>
        </w:rPr>
        <w:t> </w:t>
      </w:r>
      <w:r w:rsidRPr="00842429">
        <w:rPr>
          <w:rFonts w:ascii="Arial" w:hAnsi="Arial" w:cs="Arial"/>
          <w:sz w:val="24"/>
          <w:szCs w:val="24"/>
        </w:rPr>
        <w:br/>
        <w:t xml:space="preserve">  </w:t>
      </w:r>
    </w:p>
    <w:tbl>
      <w:tblPr>
        <w:tblStyle w:val="TableNormal"/>
        <w:tblW w:w="5087" w:type="pct"/>
        <w:tblInd w:w="0" w:type="dxa"/>
        <w:tblLook w:firstRow="0" w:lastRow="0" w:firstColumn="0" w:lastColumn="0" w:noHBand="0" w:noVBand="0" w:val="0000"/>
      </w:tblPr>
      <w:tblGrid>
        <w:gridCol w:w="5434"/>
        <w:gridCol w:w="3780"/>
      </w:tblGrid>
      <w:tr w:rsidRPr="00842429" w:rsidR="00C826B3" w:rsidTr="00ED76F8" w14:paraId="2970C616" w14:textId="77777777">
        <w:tc>
          <w:tcPr>
            <w:tcW w:w="294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842429" w:rsidR="00C826B3" w:rsidP="00C826B3" w:rsidRDefault="00C826B3" w14:paraId="5773FE68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842429">
              <w:rPr>
                <w:rFonts w:ascii="Arial" w:hAnsi="Arial" w:cs="Arial" w:eastAsiaTheme="minorHAnsi"/>
                <w:lang w:val="hr-HR" w:eastAsia="en-US"/>
              </w:rPr>
              <w:t>REPUBLIKA HRVATSKA</w:t>
            </w:r>
          </w:p>
          <w:p w:rsidRPr="00842429" w:rsidR="00C826B3" w:rsidP="00C826B3" w:rsidRDefault="00A51119" w14:paraId="17F3C894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842429">
              <w:rPr>
                <w:rFonts w:ascii="Arial" w:hAnsi="Arial" w:cs="Arial" w:eastAsiaTheme="minorHAnsi"/>
                <w:lang w:val="hr-HR" w:eastAsia="en-US"/>
              </w:rPr>
              <w:t>OPĆINSKI SUD U KUTINI</w:t>
            </w:r>
          </w:p>
          <w:p w:rsidRPr="00842429" w:rsidR="00C826B3" w:rsidP="00C826B3" w:rsidRDefault="00A51119" w14:paraId="7E62A5B6" w14:textId="3E1C6FDD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842429">
              <w:rPr>
                <w:rFonts w:ascii="Arial" w:hAnsi="Arial" w:cs="Arial" w:eastAsiaTheme="minorHAnsi"/>
                <w:lang w:val="hr-HR" w:eastAsia="en-US"/>
              </w:rPr>
              <w:t xml:space="preserve">HRVATSKIH BRANITELJA </w:t>
            </w:r>
            <w:r w:rsidR="009A01FD">
              <w:rPr>
                <w:rFonts w:ascii="Arial" w:hAnsi="Arial" w:cs="Arial" w:eastAsiaTheme="minorHAnsi"/>
                <w:lang w:val="hr-HR" w:eastAsia="en-US"/>
              </w:rPr>
              <w:t>4</w:t>
            </w:r>
            <w:r w:rsidRPr="00842429">
              <w:rPr>
                <w:rFonts w:ascii="Arial" w:hAnsi="Arial" w:cs="Arial" w:eastAsiaTheme="minorHAnsi"/>
                <w:lang w:val="hr-HR" w:eastAsia="en-US"/>
              </w:rPr>
              <w:t>, KUTINA</w:t>
            </w:r>
          </w:p>
          <w:p w:rsidRPr="00842429" w:rsidR="00C826B3" w:rsidP="00C826B3" w:rsidRDefault="00C826B3" w14:paraId="297C300E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</w:p>
        </w:tc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842429" w:rsidR="00C826B3" w:rsidP="00C826B3" w:rsidRDefault="00C826B3" w14:paraId="1C4C4328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842429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842429" w:rsidR="00C826B3" w:rsidP="00C826B3" w:rsidRDefault="00C826B3" w14:paraId="34B9269B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842429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842429" w:rsidR="00C826B3" w:rsidP="00C826B3" w:rsidRDefault="00C826B3" w14:paraId="3E0AD051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842429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842429" w:rsidR="00ED76F8" w:rsidP="00ED76F8" w:rsidRDefault="00ED76F8" w14:paraId="3FE67C42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</w:p>
          <w:p w:rsidRPr="00842429" w:rsidR="00C826B3" w:rsidP="004E34F5" w:rsidRDefault="00C826B3" w14:paraId="0839B8BC" w14:textId="6A86852B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842429">
              <w:rPr>
                <w:rFonts w:ascii="Arial" w:hAnsi="Arial" w:cs="Arial" w:eastAsiaTheme="minorHAnsi"/>
                <w:lang w:val="hr-HR" w:eastAsia="en-US"/>
              </w:rPr>
              <w:t xml:space="preserve">Poslovni broj: </w:t>
            </w:r>
            <w:proofErr w:type="spellStart"/>
            <w:r w:rsidRPr="00842429" w:rsidR="00E655C6">
              <w:rPr>
                <w:rFonts w:ascii="Arial" w:hAnsi="Arial" w:cs="Arial" w:eastAsiaTheme="minorHAnsi"/>
                <w:lang w:val="hr-HR" w:eastAsia="en-US"/>
              </w:rPr>
              <w:t>Pp</w:t>
            </w:r>
            <w:proofErr w:type="spellEnd"/>
            <w:r w:rsidRPr="00842429" w:rsidR="00E655C6">
              <w:rPr>
                <w:rFonts w:ascii="Arial" w:hAnsi="Arial" w:cs="Arial" w:eastAsiaTheme="minorHAnsi"/>
                <w:lang w:val="hr-HR" w:eastAsia="en-US"/>
              </w:rPr>
              <w:t xml:space="preserve"> Ikp-</w:t>
            </w:r>
            <w:r w:rsidR="00437709">
              <w:rPr>
                <w:rFonts w:ascii="Arial" w:hAnsi="Arial" w:cs="Arial" w:eastAsiaTheme="minorHAnsi"/>
                <w:lang w:val="hr-HR" w:eastAsia="en-US"/>
              </w:rPr>
              <w:t>99</w:t>
            </w:r>
            <w:r w:rsidR="00963B25">
              <w:rPr>
                <w:rFonts w:ascii="Arial" w:hAnsi="Arial" w:cs="Arial" w:eastAsiaTheme="minorHAnsi"/>
                <w:lang w:val="hr-HR" w:eastAsia="en-US"/>
              </w:rPr>
              <w:t>/</w:t>
            </w:r>
            <w:r w:rsidR="00A40D31">
              <w:rPr>
                <w:rFonts w:ascii="Arial" w:hAnsi="Arial" w:cs="Arial" w:eastAsiaTheme="minorHAnsi"/>
                <w:lang w:val="hr-HR" w:eastAsia="en-US"/>
              </w:rPr>
              <w:t>20</w:t>
            </w:r>
            <w:r w:rsidR="0090622D">
              <w:rPr>
                <w:rFonts w:ascii="Arial" w:hAnsi="Arial" w:cs="Arial" w:eastAsiaTheme="minorHAnsi"/>
                <w:lang w:val="hr-HR" w:eastAsia="en-US"/>
              </w:rPr>
              <w:t>2</w:t>
            </w:r>
            <w:r w:rsidR="00A21636">
              <w:rPr>
                <w:rFonts w:ascii="Arial" w:hAnsi="Arial" w:cs="Arial" w:eastAsiaTheme="minorHAnsi"/>
                <w:lang w:val="hr-HR" w:eastAsia="en-US"/>
              </w:rPr>
              <w:t>6</w:t>
            </w:r>
            <w:r w:rsidR="002A1C2F">
              <w:rPr>
                <w:rFonts w:ascii="Arial" w:hAnsi="Arial" w:cs="Arial" w:eastAsiaTheme="minorHAnsi"/>
                <w:lang w:val="hr-HR" w:eastAsia="en-US"/>
              </w:rPr>
              <w:t>-</w:t>
            </w:r>
            <w:r w:rsidR="00A21636">
              <w:rPr>
                <w:rFonts w:ascii="Arial" w:hAnsi="Arial" w:cs="Arial" w:eastAsiaTheme="minorHAnsi"/>
                <w:lang w:val="hr-HR" w:eastAsia="en-US"/>
              </w:rPr>
              <w:t>2</w:t>
            </w:r>
          </w:p>
        </w:tc>
      </w:tr>
      <w:tr w:rsidRPr="00842429" w:rsidR="003F1FEA" w:rsidTr="00ED76F8" w14:paraId="6B155932" w14:textId="77777777">
        <w:tc>
          <w:tcPr>
            <w:tcW w:w="294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842429" w:rsidR="003F1FEA" w:rsidP="00C826B3" w:rsidRDefault="003F1FEA" w14:paraId="666BFFE6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5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842429" w:rsidR="003F1FEA" w:rsidP="00C826B3" w:rsidRDefault="003F1FEA" w14:paraId="58450673" w14:textId="77777777">
            <w:pPr>
              <w:spacing w:line="240" w:lineRule="auto"/>
              <w:jc w:val="right"/>
              <w:rPr>
                <w:rFonts w:ascii="Arial" w:hAnsi="Arial" w:cs="Arial"/>
              </w:rPr>
            </w:pPr>
          </w:p>
        </w:tc>
      </w:tr>
    </w:tbl>
    <w:p w:rsidRPr="00842429" w:rsidR="00C826B3" w:rsidP="00C826B3" w:rsidRDefault="00C826B3" w14:paraId="2D0BB0D3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br/>
        <w:t xml:space="preserve"> </w:t>
      </w:r>
    </w:p>
    <w:p w:rsidRPr="00842429" w:rsidR="00C826B3" w:rsidP="00C826B3" w:rsidRDefault="00C826B3" w14:paraId="348B6A97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>R E P U B L I K A  H R V A T S K A</w:t>
      </w:r>
    </w:p>
    <w:p w:rsidRPr="00842429" w:rsidR="00C826B3" w:rsidP="00C826B3" w:rsidRDefault="00C826B3" w14:paraId="6384F7D3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> </w:t>
      </w:r>
    </w:p>
    <w:p w:rsidRPr="00842429" w:rsidR="00C826B3" w:rsidP="00C826B3" w:rsidRDefault="00C826B3" w14:paraId="7F2432BD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>R J E Š E N J E</w:t>
      </w:r>
    </w:p>
    <w:p w:rsidRPr="00842429" w:rsidR="00C826B3" w:rsidP="00C826B3" w:rsidRDefault="00C826B3" w14:paraId="2ABB7BBD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> </w:t>
      </w:r>
    </w:p>
    <w:p w:rsidRPr="00842429" w:rsidR="00C826B3" w:rsidP="0071491F" w:rsidRDefault="00C826B3" w14:paraId="7586DDE5" w14:textId="2DDE0E51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>        </w:t>
      </w:r>
      <w:r w:rsidR="00D67B6D">
        <w:rPr>
          <w:rFonts w:ascii="Arial" w:hAnsi="Arial" w:cs="Arial"/>
          <w:sz w:val="24"/>
          <w:szCs w:val="24"/>
        </w:rPr>
        <w:t xml:space="preserve">Općinski </w:t>
      </w:r>
      <w:r w:rsidRPr="00842429" w:rsidR="00A51119">
        <w:rPr>
          <w:rFonts w:ascii="Arial" w:hAnsi="Arial" w:cs="Arial"/>
          <w:sz w:val="24"/>
          <w:szCs w:val="24"/>
        </w:rPr>
        <w:t>sud u Kutini,</w:t>
      </w:r>
      <w:r w:rsidR="00437709">
        <w:rPr>
          <w:rFonts w:ascii="Arial" w:hAnsi="Arial" w:cs="Arial"/>
          <w:sz w:val="24"/>
          <w:szCs w:val="24"/>
        </w:rPr>
        <w:t xml:space="preserve"> </w:t>
      </w:r>
      <w:r w:rsidR="00C11E89">
        <w:rPr>
          <w:rFonts w:ascii="Arial" w:hAnsi="Arial" w:cs="Arial"/>
          <w:sz w:val="24"/>
          <w:szCs w:val="24"/>
        </w:rPr>
        <w:t>po</w:t>
      </w:r>
      <w:r w:rsidR="00437709">
        <w:rPr>
          <w:rFonts w:ascii="Arial" w:hAnsi="Arial" w:cs="Arial"/>
          <w:sz w:val="24"/>
          <w:szCs w:val="24"/>
        </w:rPr>
        <w:t xml:space="preserve"> </w:t>
      </w:r>
      <w:r w:rsidR="005C7397">
        <w:rPr>
          <w:rFonts w:ascii="Arial" w:hAnsi="Arial" w:cs="Arial"/>
          <w:sz w:val="24"/>
          <w:szCs w:val="24"/>
        </w:rPr>
        <w:t>su</w:t>
      </w:r>
      <w:r w:rsidR="00827701">
        <w:rPr>
          <w:rFonts w:ascii="Arial" w:hAnsi="Arial" w:cs="Arial"/>
          <w:sz w:val="24"/>
          <w:szCs w:val="24"/>
        </w:rPr>
        <w:t>tkinji</w:t>
      </w:r>
      <w:r w:rsidR="00437709">
        <w:rPr>
          <w:rFonts w:ascii="Arial" w:hAnsi="Arial" w:cs="Arial"/>
          <w:sz w:val="24"/>
          <w:szCs w:val="24"/>
        </w:rPr>
        <w:t xml:space="preserve"> </w:t>
      </w:r>
      <w:r w:rsidR="00827701">
        <w:rPr>
          <w:rFonts w:ascii="Arial" w:hAnsi="Arial" w:cs="Arial"/>
          <w:sz w:val="24"/>
          <w:szCs w:val="24"/>
        </w:rPr>
        <w:t>Danici</w:t>
      </w:r>
      <w:r w:rsidR="005C7397">
        <w:rPr>
          <w:rFonts w:ascii="Arial" w:hAnsi="Arial" w:cs="Arial"/>
          <w:sz w:val="24"/>
          <w:szCs w:val="24"/>
        </w:rPr>
        <w:t xml:space="preserve"> </w:t>
      </w:r>
      <w:r w:rsidR="00827701">
        <w:rPr>
          <w:rFonts w:ascii="Arial" w:hAnsi="Arial" w:cs="Arial"/>
          <w:sz w:val="24"/>
          <w:szCs w:val="24"/>
        </w:rPr>
        <w:t>Fuček</w:t>
      </w:r>
      <w:r w:rsidRPr="00842429" w:rsidR="00104598">
        <w:rPr>
          <w:rFonts w:ascii="Arial" w:hAnsi="Arial" w:cs="Arial"/>
          <w:sz w:val="24"/>
          <w:szCs w:val="24"/>
        </w:rPr>
        <w:t>,</w:t>
      </w:r>
      <w:r w:rsidR="007B7F1D">
        <w:rPr>
          <w:rFonts w:ascii="Arial" w:hAnsi="Arial" w:cs="Arial"/>
          <w:sz w:val="24"/>
          <w:szCs w:val="24"/>
        </w:rPr>
        <w:t xml:space="preserve"> </w:t>
      </w:r>
      <w:r w:rsidRPr="00842429" w:rsidR="00104598">
        <w:rPr>
          <w:rFonts w:ascii="Arial" w:hAnsi="Arial" w:cs="Arial"/>
          <w:sz w:val="24"/>
          <w:szCs w:val="24"/>
        </w:rPr>
        <w:t>u</w:t>
      </w:r>
      <w:r w:rsidR="00437709">
        <w:rPr>
          <w:rFonts w:ascii="Arial" w:hAnsi="Arial" w:cs="Arial"/>
          <w:sz w:val="24"/>
          <w:szCs w:val="24"/>
        </w:rPr>
        <w:t xml:space="preserve"> </w:t>
      </w:r>
      <w:r w:rsidRPr="00842429" w:rsidR="00104598">
        <w:rPr>
          <w:rFonts w:ascii="Arial" w:hAnsi="Arial" w:cs="Arial"/>
          <w:sz w:val="24"/>
          <w:szCs w:val="24"/>
        </w:rPr>
        <w:t xml:space="preserve">postupku izvršenja </w:t>
      </w:r>
      <w:proofErr w:type="spellStart"/>
      <w:r w:rsidRPr="00842429" w:rsidR="00104598">
        <w:rPr>
          <w:rFonts w:ascii="Arial" w:hAnsi="Arial" w:cs="Arial"/>
          <w:sz w:val="24"/>
          <w:szCs w:val="24"/>
        </w:rPr>
        <w:t>prekršajnopra</w:t>
      </w:r>
      <w:r w:rsidR="009671CF">
        <w:rPr>
          <w:rFonts w:ascii="Arial" w:hAnsi="Arial" w:cs="Arial"/>
          <w:sz w:val="24"/>
          <w:szCs w:val="24"/>
        </w:rPr>
        <w:t>vne</w:t>
      </w:r>
      <w:proofErr w:type="spellEnd"/>
      <w:r w:rsidR="009671CF">
        <w:rPr>
          <w:rFonts w:ascii="Arial" w:hAnsi="Arial" w:cs="Arial"/>
          <w:sz w:val="24"/>
          <w:szCs w:val="24"/>
        </w:rPr>
        <w:t xml:space="preserve"> sankcije izrečene osuđeniku</w:t>
      </w:r>
      <w:r w:rsidRPr="008344AC" w:rsidR="008344AC">
        <w:t xml:space="preserve"> </w:t>
      </w:r>
      <w:r w:rsidR="00437709">
        <w:rPr>
          <w:rFonts w:ascii="Arial" w:hAnsi="Arial" w:cs="Arial"/>
          <w:sz w:val="24"/>
          <w:szCs w:val="24"/>
        </w:rPr>
        <w:t>Antoniu Bešlić</w:t>
      </w:r>
      <w:r w:rsidRPr="007C76AA" w:rsidR="007C76AA">
        <w:rPr>
          <w:rFonts w:ascii="Arial" w:hAnsi="Arial" w:cs="Arial"/>
          <w:sz w:val="24"/>
          <w:szCs w:val="24"/>
        </w:rPr>
        <w:t>, zbog prekršaja iz</w:t>
      </w:r>
      <w:r w:rsidR="004A234E">
        <w:rPr>
          <w:rFonts w:ascii="Arial" w:hAnsi="Arial" w:cs="Arial"/>
          <w:sz w:val="24"/>
          <w:szCs w:val="24"/>
        </w:rPr>
        <w:t xml:space="preserve"> </w:t>
      </w:r>
      <w:r w:rsidRPr="007C76AA" w:rsidR="007C76AA">
        <w:rPr>
          <w:rFonts w:ascii="Arial" w:hAnsi="Arial" w:cs="Arial"/>
          <w:sz w:val="24"/>
          <w:szCs w:val="24"/>
        </w:rPr>
        <w:t>članka</w:t>
      </w:r>
      <w:r w:rsidR="00437709">
        <w:rPr>
          <w:rFonts w:ascii="Arial" w:hAnsi="Arial" w:cs="Arial"/>
          <w:sz w:val="24"/>
          <w:szCs w:val="24"/>
        </w:rPr>
        <w:t xml:space="preserve"> 199</w:t>
      </w:r>
      <w:r w:rsidRPr="0071491F" w:rsidR="0071491F">
        <w:rPr>
          <w:rFonts w:ascii="Arial" w:hAnsi="Arial" w:cs="Arial"/>
          <w:sz w:val="24"/>
          <w:szCs w:val="24"/>
        </w:rPr>
        <w:t xml:space="preserve">. stavka </w:t>
      </w:r>
      <w:r w:rsidR="00437709">
        <w:rPr>
          <w:rFonts w:ascii="Arial" w:hAnsi="Arial" w:cs="Arial"/>
          <w:sz w:val="24"/>
          <w:szCs w:val="24"/>
        </w:rPr>
        <w:t>6</w:t>
      </w:r>
      <w:r w:rsidRPr="0071491F" w:rsidR="0071491F">
        <w:rPr>
          <w:rFonts w:ascii="Arial" w:hAnsi="Arial" w:cs="Arial"/>
          <w:sz w:val="24"/>
          <w:szCs w:val="24"/>
        </w:rPr>
        <w:t>.</w:t>
      </w:r>
      <w:r w:rsidR="00437709">
        <w:rPr>
          <w:rFonts w:ascii="Arial" w:hAnsi="Arial" w:cs="Arial"/>
          <w:sz w:val="24"/>
          <w:szCs w:val="24"/>
        </w:rPr>
        <w:t xml:space="preserve"> i dr. </w:t>
      </w:r>
      <w:r w:rsidRPr="0071491F" w:rsidR="0071491F">
        <w:rPr>
          <w:rFonts w:ascii="Arial" w:hAnsi="Arial" w:cs="Arial"/>
          <w:sz w:val="24"/>
          <w:szCs w:val="24"/>
        </w:rPr>
        <w:t xml:space="preserve">Zakon o </w:t>
      </w:r>
      <w:r w:rsidR="00437709">
        <w:rPr>
          <w:rFonts w:ascii="Arial" w:hAnsi="Arial" w:cs="Arial"/>
          <w:sz w:val="24"/>
          <w:szCs w:val="24"/>
        </w:rPr>
        <w:t>sigurnosti prometa na cestama</w:t>
      </w:r>
      <w:r w:rsidRPr="00842429" w:rsidR="00252E80">
        <w:rPr>
          <w:rFonts w:ascii="Arial" w:hAnsi="Arial" w:cs="Arial"/>
          <w:sz w:val="24"/>
          <w:szCs w:val="24"/>
        </w:rPr>
        <w:t>,</w:t>
      </w:r>
      <w:r w:rsidR="00207B35">
        <w:rPr>
          <w:rFonts w:ascii="Arial" w:hAnsi="Arial" w:cs="Arial"/>
          <w:sz w:val="24"/>
          <w:szCs w:val="24"/>
        </w:rPr>
        <w:t xml:space="preserve"> </w:t>
      </w:r>
      <w:r w:rsidR="00D67B6D">
        <w:rPr>
          <w:rFonts w:ascii="Arial" w:hAnsi="Arial" w:cs="Arial"/>
          <w:sz w:val="24"/>
          <w:szCs w:val="24"/>
        </w:rPr>
        <w:t>dana</w:t>
      </w:r>
      <w:r w:rsidR="00A8459D">
        <w:rPr>
          <w:rFonts w:ascii="Arial" w:hAnsi="Arial" w:cs="Arial"/>
          <w:sz w:val="24"/>
          <w:szCs w:val="24"/>
        </w:rPr>
        <w:t xml:space="preserve"> </w:t>
      </w:r>
      <w:r w:rsidR="00437709">
        <w:rPr>
          <w:rFonts w:ascii="Arial" w:hAnsi="Arial" w:cs="Arial"/>
          <w:sz w:val="24"/>
          <w:szCs w:val="24"/>
        </w:rPr>
        <w:t>19.</w:t>
      </w:r>
      <w:r w:rsidR="00006B3A">
        <w:rPr>
          <w:rFonts w:ascii="Arial" w:hAnsi="Arial" w:cs="Arial"/>
          <w:sz w:val="24"/>
          <w:szCs w:val="24"/>
        </w:rPr>
        <w:t xml:space="preserve"> </w:t>
      </w:r>
      <w:r w:rsidR="00A21636">
        <w:rPr>
          <w:rFonts w:ascii="Arial" w:hAnsi="Arial" w:cs="Arial"/>
          <w:sz w:val="24"/>
          <w:szCs w:val="24"/>
        </w:rPr>
        <w:t>veljače</w:t>
      </w:r>
      <w:r w:rsidR="00B30A33">
        <w:rPr>
          <w:rFonts w:ascii="Arial" w:hAnsi="Arial" w:cs="Arial"/>
          <w:sz w:val="24"/>
          <w:szCs w:val="24"/>
        </w:rPr>
        <w:t xml:space="preserve"> </w:t>
      </w:r>
      <w:r w:rsidRPr="00842429" w:rsidR="00CB0CF8">
        <w:rPr>
          <w:rFonts w:ascii="Arial" w:hAnsi="Arial" w:cs="Arial"/>
          <w:sz w:val="24"/>
          <w:szCs w:val="24"/>
        </w:rPr>
        <w:t>202</w:t>
      </w:r>
      <w:r w:rsidR="004E374A">
        <w:rPr>
          <w:rFonts w:ascii="Arial" w:hAnsi="Arial" w:cs="Arial"/>
          <w:sz w:val="24"/>
          <w:szCs w:val="24"/>
        </w:rPr>
        <w:t>6</w:t>
      </w:r>
      <w:r w:rsidR="00DE2936">
        <w:rPr>
          <w:rFonts w:ascii="Arial" w:hAnsi="Arial" w:cs="Arial"/>
          <w:sz w:val="24"/>
          <w:szCs w:val="24"/>
        </w:rPr>
        <w:t xml:space="preserve">. </w:t>
      </w:r>
    </w:p>
    <w:p w:rsidRPr="00842429" w:rsidR="00C826B3" w:rsidP="00C826B3" w:rsidRDefault="00C826B3" w14:paraId="51FB8B08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842429" w:rsidR="00C826B3" w:rsidP="00C826B3" w:rsidRDefault="00C826B3" w14:paraId="3A11A107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>r i j e š i o    j e</w:t>
      </w:r>
    </w:p>
    <w:p w:rsidRPr="00842429" w:rsidR="00C826B3" w:rsidP="00C826B3" w:rsidRDefault="00C826B3" w14:paraId="515B4B54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> </w:t>
      </w:r>
    </w:p>
    <w:p w:rsidRPr="00842429" w:rsidR="00C826B3" w:rsidP="0071491F" w:rsidRDefault="00C826B3" w14:paraId="3665C1CA" w14:textId="36F9BDE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>        I. Na temelju članka 152. stavka 6. Prekršajnog zakona ("Narodne novine" broj 107/07, 39/13, 157/13, 110/15, 70/17, 118/18</w:t>
      </w:r>
      <w:r w:rsidR="00BD5FF6">
        <w:rPr>
          <w:rFonts w:ascii="Arial" w:hAnsi="Arial" w:cs="Arial"/>
          <w:sz w:val="24"/>
          <w:szCs w:val="24"/>
        </w:rPr>
        <w:t>, 114/22</w:t>
      </w:r>
      <w:r w:rsidRPr="00842429">
        <w:rPr>
          <w:rFonts w:ascii="Arial" w:hAnsi="Arial" w:cs="Arial"/>
          <w:sz w:val="24"/>
          <w:szCs w:val="24"/>
        </w:rPr>
        <w:t>) n</w:t>
      </w:r>
      <w:r w:rsidRPr="00842429" w:rsidR="00520C8D">
        <w:rPr>
          <w:rFonts w:ascii="Arial" w:hAnsi="Arial" w:cs="Arial"/>
          <w:sz w:val="24"/>
          <w:szCs w:val="24"/>
        </w:rPr>
        <w:t>eplaćena novčana kazna osuđeniku</w:t>
      </w:r>
      <w:r w:rsidRPr="00842429">
        <w:rPr>
          <w:rFonts w:ascii="Arial" w:hAnsi="Arial" w:cs="Arial"/>
          <w:sz w:val="24"/>
          <w:szCs w:val="24"/>
        </w:rPr>
        <w:t xml:space="preserve"> </w:t>
      </w:r>
      <w:r w:rsidR="00753CD6">
        <w:rPr>
          <w:rFonts w:ascii="Arial" w:hAnsi="Arial" w:cs="Arial"/>
          <w:sz w:val="24"/>
          <w:szCs w:val="24"/>
        </w:rPr>
        <w:t xml:space="preserve">– </w:t>
      </w:r>
      <w:r w:rsidRPr="00E628F3" w:rsidR="00E628F3">
        <w:rPr>
          <w:rFonts w:ascii="Arial" w:hAnsi="Arial" w:cs="Arial"/>
          <w:sz w:val="24"/>
          <w:szCs w:val="24"/>
        </w:rPr>
        <w:t xml:space="preserve"> </w:t>
      </w:r>
      <w:r w:rsidRPr="00B16500" w:rsidR="00B16500">
        <w:rPr>
          <w:rFonts w:ascii="Arial" w:hAnsi="Arial" w:cs="Arial"/>
          <w:sz w:val="24"/>
          <w:szCs w:val="24"/>
        </w:rPr>
        <w:t xml:space="preserve"> </w:t>
      </w:r>
      <w:r w:rsidR="00437709">
        <w:rPr>
          <w:rFonts w:ascii="Arial" w:hAnsi="Arial" w:cs="Arial"/>
          <w:sz w:val="24"/>
          <w:szCs w:val="24"/>
        </w:rPr>
        <w:t>Antonio Bešlić</w:t>
      </w:r>
      <w:r w:rsidRPr="0071491F" w:rsidR="0071491F">
        <w:rPr>
          <w:rFonts w:ascii="Arial" w:hAnsi="Arial" w:cs="Arial"/>
          <w:sz w:val="24"/>
          <w:szCs w:val="24"/>
        </w:rPr>
        <w:t xml:space="preserve">, OIB </w:t>
      </w:r>
      <w:r w:rsidR="00437709">
        <w:rPr>
          <w:rFonts w:ascii="Arial" w:hAnsi="Arial" w:cs="Arial"/>
          <w:sz w:val="24"/>
          <w:szCs w:val="24"/>
        </w:rPr>
        <w:t>17510372044</w:t>
      </w:r>
      <w:r w:rsidRPr="0071491F" w:rsidR="0071491F">
        <w:rPr>
          <w:rFonts w:ascii="Arial" w:hAnsi="Arial" w:cs="Arial"/>
          <w:sz w:val="24"/>
          <w:szCs w:val="24"/>
        </w:rPr>
        <w:t xml:space="preserve">, rođen </w:t>
      </w:r>
      <w:r w:rsidR="00437709">
        <w:rPr>
          <w:rFonts w:ascii="Arial" w:hAnsi="Arial" w:cs="Arial"/>
          <w:sz w:val="24"/>
          <w:szCs w:val="24"/>
        </w:rPr>
        <w:t>12</w:t>
      </w:r>
      <w:r w:rsidRPr="0071491F" w:rsidR="0071491F">
        <w:rPr>
          <w:rFonts w:ascii="Arial" w:hAnsi="Arial" w:cs="Arial"/>
          <w:sz w:val="24"/>
          <w:szCs w:val="24"/>
        </w:rPr>
        <w:t>.</w:t>
      </w:r>
      <w:r w:rsidR="00437709">
        <w:rPr>
          <w:rFonts w:ascii="Arial" w:hAnsi="Arial" w:cs="Arial"/>
          <w:sz w:val="24"/>
          <w:szCs w:val="24"/>
        </w:rPr>
        <w:t>12</w:t>
      </w:r>
      <w:r w:rsidRPr="0071491F" w:rsidR="0071491F">
        <w:rPr>
          <w:rFonts w:ascii="Arial" w:hAnsi="Arial" w:cs="Arial"/>
          <w:sz w:val="24"/>
          <w:szCs w:val="24"/>
        </w:rPr>
        <w:t>.19</w:t>
      </w:r>
      <w:r w:rsidR="00437709">
        <w:rPr>
          <w:rFonts w:ascii="Arial" w:hAnsi="Arial" w:cs="Arial"/>
          <w:sz w:val="24"/>
          <w:szCs w:val="24"/>
        </w:rPr>
        <w:t>89</w:t>
      </w:r>
      <w:r w:rsidRPr="0071491F" w:rsidR="0071491F">
        <w:rPr>
          <w:rFonts w:ascii="Arial" w:hAnsi="Arial" w:cs="Arial"/>
          <w:sz w:val="24"/>
          <w:szCs w:val="24"/>
        </w:rPr>
        <w:t xml:space="preserve">., s prebivalištem u </w:t>
      </w:r>
      <w:r w:rsidR="00437709">
        <w:rPr>
          <w:rFonts w:ascii="Arial" w:hAnsi="Arial" w:cs="Arial"/>
          <w:sz w:val="24"/>
          <w:szCs w:val="24"/>
        </w:rPr>
        <w:t>Ulica Andrije Hebranga 24</w:t>
      </w:r>
      <w:r w:rsidRPr="0071491F" w:rsidR="0071491F">
        <w:rPr>
          <w:rFonts w:ascii="Arial" w:hAnsi="Arial" w:cs="Arial"/>
          <w:sz w:val="24"/>
          <w:szCs w:val="24"/>
        </w:rPr>
        <w:t xml:space="preserve">, </w:t>
      </w:r>
      <w:r w:rsidR="00D759E7">
        <w:rPr>
          <w:rFonts w:ascii="Arial" w:hAnsi="Arial" w:cs="Arial"/>
          <w:sz w:val="24"/>
          <w:szCs w:val="24"/>
        </w:rPr>
        <w:t>Kutina</w:t>
      </w:r>
      <w:r w:rsidR="006A6D98">
        <w:rPr>
          <w:rFonts w:ascii="Arial" w:hAnsi="Arial" w:cs="Arial"/>
          <w:sz w:val="24"/>
          <w:szCs w:val="24"/>
        </w:rPr>
        <w:t>,</w:t>
      </w:r>
      <w:r w:rsidR="002E2BC8">
        <w:rPr>
          <w:rFonts w:ascii="Arial" w:hAnsi="Arial" w:cs="Arial"/>
          <w:sz w:val="24"/>
          <w:szCs w:val="24"/>
        </w:rPr>
        <w:t xml:space="preserve"> </w:t>
      </w:r>
      <w:r w:rsidR="00617781">
        <w:rPr>
          <w:rFonts w:ascii="Arial" w:hAnsi="Arial" w:cs="Arial"/>
          <w:sz w:val="24"/>
          <w:szCs w:val="24"/>
        </w:rPr>
        <w:t xml:space="preserve">u </w:t>
      </w:r>
      <w:r w:rsidRPr="00A40D31" w:rsidR="00A40D31">
        <w:rPr>
          <w:rFonts w:ascii="Arial" w:hAnsi="Arial" w:cs="Arial"/>
          <w:sz w:val="24"/>
          <w:szCs w:val="24"/>
        </w:rPr>
        <w:t>iznosu od</w:t>
      </w:r>
      <w:r w:rsidR="00B36767">
        <w:rPr>
          <w:rFonts w:ascii="Arial" w:hAnsi="Arial" w:cs="Arial"/>
          <w:sz w:val="24"/>
          <w:szCs w:val="24"/>
        </w:rPr>
        <w:t xml:space="preserve"> </w:t>
      </w:r>
      <w:r w:rsidR="00437709">
        <w:rPr>
          <w:rFonts w:ascii="Arial" w:hAnsi="Arial" w:cs="Arial"/>
          <w:sz w:val="24"/>
          <w:szCs w:val="24"/>
        </w:rPr>
        <w:t>590,00</w:t>
      </w:r>
      <w:r w:rsidRPr="009A01FD" w:rsidR="009A01FD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37709">
        <w:rPr>
          <w:rFonts w:ascii="Arial" w:hAnsi="Arial" w:cs="Arial"/>
          <w:sz w:val="24"/>
          <w:szCs w:val="24"/>
        </w:rPr>
        <w:t>petstodevedeset</w:t>
      </w:r>
      <w:proofErr w:type="spellEnd"/>
      <w:r w:rsidR="00740ED5">
        <w:rPr>
          <w:rFonts w:ascii="Arial" w:hAnsi="Arial" w:cs="Arial"/>
          <w:sz w:val="24"/>
          <w:szCs w:val="24"/>
        </w:rPr>
        <w:t>)</w:t>
      </w:r>
      <w:r w:rsidR="000C3BD0">
        <w:rPr>
          <w:rFonts w:ascii="Arial" w:hAnsi="Arial" w:cs="Arial"/>
          <w:sz w:val="24"/>
          <w:szCs w:val="24"/>
        </w:rPr>
        <w:t xml:space="preserve"> </w:t>
      </w:r>
      <w:r w:rsidR="00B636C7">
        <w:rPr>
          <w:rFonts w:ascii="Arial" w:hAnsi="Arial" w:cs="Arial"/>
          <w:sz w:val="24"/>
          <w:szCs w:val="24"/>
        </w:rPr>
        <w:t>EUR</w:t>
      </w:r>
      <w:r w:rsidR="0066004C">
        <w:rPr>
          <w:rFonts w:ascii="Arial" w:hAnsi="Arial" w:cs="Arial"/>
          <w:sz w:val="24"/>
          <w:szCs w:val="24"/>
        </w:rPr>
        <w:t xml:space="preserve">, </w:t>
      </w:r>
      <w:r w:rsidRPr="00A40D31" w:rsidR="00A40D31">
        <w:rPr>
          <w:rFonts w:ascii="Arial" w:hAnsi="Arial" w:cs="Arial"/>
          <w:sz w:val="24"/>
          <w:szCs w:val="24"/>
        </w:rPr>
        <w:t>izrečene</w:t>
      </w:r>
      <w:r w:rsidR="006B478F">
        <w:rPr>
          <w:rFonts w:ascii="Arial" w:hAnsi="Arial" w:cs="Arial"/>
          <w:sz w:val="24"/>
          <w:szCs w:val="24"/>
        </w:rPr>
        <w:t xml:space="preserve"> </w:t>
      </w:r>
      <w:r w:rsidR="005A2B16">
        <w:rPr>
          <w:rFonts w:ascii="Arial" w:hAnsi="Arial" w:cs="Arial"/>
          <w:sz w:val="24"/>
          <w:szCs w:val="24"/>
        </w:rPr>
        <w:t>pravomo</w:t>
      </w:r>
      <w:r w:rsidR="00A32D21">
        <w:rPr>
          <w:rFonts w:ascii="Arial" w:hAnsi="Arial" w:cs="Arial"/>
          <w:sz w:val="24"/>
          <w:szCs w:val="24"/>
        </w:rPr>
        <w:t>ćnim</w:t>
      </w:r>
      <w:r w:rsidR="00437709">
        <w:rPr>
          <w:rFonts w:ascii="Arial" w:hAnsi="Arial" w:cs="Arial"/>
          <w:sz w:val="24"/>
          <w:szCs w:val="24"/>
        </w:rPr>
        <w:t xml:space="preserve"> obaveznim</w:t>
      </w:r>
      <w:r w:rsidR="00E30763">
        <w:rPr>
          <w:rFonts w:ascii="Arial" w:hAnsi="Arial" w:cs="Arial"/>
          <w:sz w:val="24"/>
          <w:szCs w:val="24"/>
        </w:rPr>
        <w:t xml:space="preserve"> </w:t>
      </w:r>
      <w:bookmarkStart w:name="_Hlk209704252" w:id="0"/>
      <w:r w:rsidR="007B7F1D">
        <w:rPr>
          <w:rFonts w:ascii="Arial" w:hAnsi="Arial" w:cs="Arial"/>
          <w:sz w:val="24"/>
          <w:szCs w:val="24"/>
        </w:rPr>
        <w:t>prekršajnim nalogom</w:t>
      </w:r>
      <w:r w:rsidR="00A32D21">
        <w:rPr>
          <w:rFonts w:ascii="Arial" w:hAnsi="Arial" w:cs="Arial"/>
          <w:sz w:val="24"/>
          <w:szCs w:val="24"/>
        </w:rPr>
        <w:t xml:space="preserve"> </w:t>
      </w:r>
      <w:r w:rsidR="00437709">
        <w:rPr>
          <w:rFonts w:ascii="Arial" w:hAnsi="Arial" w:cs="Arial"/>
          <w:sz w:val="24"/>
          <w:szCs w:val="24"/>
        </w:rPr>
        <w:t>Postaje prometne policije Kutina</w:t>
      </w:r>
      <w:r w:rsidR="00A32D21">
        <w:rPr>
          <w:rFonts w:ascii="Arial" w:hAnsi="Arial" w:cs="Arial"/>
          <w:sz w:val="24"/>
          <w:szCs w:val="24"/>
        </w:rPr>
        <w:t xml:space="preserve">, </w:t>
      </w:r>
      <w:r w:rsidR="00E21E17">
        <w:rPr>
          <w:rFonts w:ascii="Arial" w:hAnsi="Arial" w:cs="Arial"/>
          <w:sz w:val="24"/>
          <w:szCs w:val="24"/>
        </w:rPr>
        <w:t>pod poslovnim brojem</w:t>
      </w:r>
      <w:r w:rsidR="000849F2">
        <w:rPr>
          <w:rFonts w:ascii="Arial" w:hAnsi="Arial" w:cs="Arial"/>
          <w:sz w:val="24"/>
          <w:szCs w:val="24"/>
        </w:rPr>
        <w:t xml:space="preserve"> </w:t>
      </w:r>
      <w:bookmarkEnd w:id="0"/>
      <w:r w:rsidR="00A32D21">
        <w:rPr>
          <w:rFonts w:ascii="Arial" w:hAnsi="Arial" w:cs="Arial"/>
          <w:sz w:val="24"/>
          <w:szCs w:val="24"/>
        </w:rPr>
        <w:t>KLASA:</w:t>
      </w:r>
      <w:r w:rsidR="00437709">
        <w:rPr>
          <w:rFonts w:ascii="Arial" w:hAnsi="Arial" w:cs="Arial"/>
          <w:sz w:val="24"/>
          <w:szCs w:val="24"/>
        </w:rPr>
        <w:t>211-07/23-4/49074</w:t>
      </w:r>
      <w:r w:rsidR="00A21636">
        <w:rPr>
          <w:rFonts w:ascii="Arial" w:hAnsi="Arial" w:cs="Arial"/>
          <w:sz w:val="24"/>
          <w:szCs w:val="24"/>
        </w:rPr>
        <w:t xml:space="preserve">, </w:t>
      </w:r>
      <w:r w:rsidR="00A32D21">
        <w:rPr>
          <w:rFonts w:ascii="Arial" w:hAnsi="Arial" w:cs="Arial"/>
          <w:sz w:val="24"/>
          <w:szCs w:val="24"/>
        </w:rPr>
        <w:t>URBROJ:</w:t>
      </w:r>
      <w:r w:rsidR="00437709">
        <w:rPr>
          <w:rFonts w:ascii="Arial" w:hAnsi="Arial" w:cs="Arial"/>
          <w:sz w:val="24"/>
          <w:szCs w:val="24"/>
        </w:rPr>
        <w:t>511-10-17-23-1</w:t>
      </w:r>
      <w:r w:rsidR="0071491F">
        <w:rPr>
          <w:rFonts w:ascii="Arial" w:hAnsi="Arial" w:cs="Arial"/>
          <w:sz w:val="24"/>
          <w:szCs w:val="24"/>
        </w:rPr>
        <w:t xml:space="preserve"> </w:t>
      </w:r>
      <w:r w:rsidRPr="009A01FD" w:rsidR="009A01FD">
        <w:rPr>
          <w:rFonts w:ascii="Arial" w:hAnsi="Arial" w:cs="Arial"/>
          <w:sz w:val="24"/>
          <w:szCs w:val="24"/>
        </w:rPr>
        <w:t xml:space="preserve">od dana </w:t>
      </w:r>
      <w:r w:rsidR="00437709">
        <w:rPr>
          <w:rFonts w:ascii="Arial" w:hAnsi="Arial" w:cs="Arial"/>
          <w:sz w:val="24"/>
          <w:szCs w:val="24"/>
        </w:rPr>
        <w:t>07</w:t>
      </w:r>
      <w:r w:rsidR="00A21636">
        <w:rPr>
          <w:rFonts w:ascii="Arial" w:hAnsi="Arial" w:cs="Arial"/>
          <w:sz w:val="24"/>
          <w:szCs w:val="24"/>
        </w:rPr>
        <w:t>.0</w:t>
      </w:r>
      <w:r w:rsidR="00437709">
        <w:rPr>
          <w:rFonts w:ascii="Arial" w:hAnsi="Arial" w:cs="Arial"/>
          <w:sz w:val="24"/>
          <w:szCs w:val="24"/>
        </w:rPr>
        <w:t>7</w:t>
      </w:r>
      <w:r w:rsidR="00A21636">
        <w:rPr>
          <w:rFonts w:ascii="Arial" w:hAnsi="Arial" w:cs="Arial"/>
          <w:sz w:val="24"/>
          <w:szCs w:val="24"/>
        </w:rPr>
        <w:t>.2023</w:t>
      </w:r>
      <w:r w:rsidR="00BE28BC">
        <w:rPr>
          <w:rFonts w:ascii="Arial" w:hAnsi="Arial" w:cs="Arial"/>
          <w:sz w:val="24"/>
          <w:szCs w:val="24"/>
        </w:rPr>
        <w:t>.,</w:t>
      </w:r>
      <w:r w:rsidR="00B16500">
        <w:rPr>
          <w:rFonts w:ascii="Arial" w:hAnsi="Arial" w:cs="Arial"/>
          <w:sz w:val="24"/>
          <w:szCs w:val="24"/>
        </w:rPr>
        <w:t xml:space="preserve"> </w:t>
      </w:r>
      <w:r w:rsidRPr="00842429" w:rsidR="00486006">
        <w:rPr>
          <w:rFonts w:ascii="Arial" w:hAnsi="Arial" w:cs="Arial"/>
          <w:sz w:val="24"/>
          <w:szCs w:val="24"/>
        </w:rPr>
        <w:t>zamjenjuje se rado</w:t>
      </w:r>
      <w:r w:rsidRPr="00842429" w:rsidR="0010415C">
        <w:rPr>
          <w:rFonts w:ascii="Arial" w:hAnsi="Arial" w:cs="Arial"/>
          <w:sz w:val="24"/>
          <w:szCs w:val="24"/>
        </w:rPr>
        <w:t xml:space="preserve">m za opće dobro u trajanju od </w:t>
      </w:r>
      <w:r w:rsidR="00437709">
        <w:rPr>
          <w:rFonts w:ascii="Arial" w:hAnsi="Arial" w:cs="Arial"/>
          <w:sz w:val="24"/>
          <w:szCs w:val="24"/>
        </w:rPr>
        <w:t>30</w:t>
      </w:r>
      <w:r w:rsidRPr="002666BF" w:rsidR="00A40D31">
        <w:rPr>
          <w:rFonts w:ascii="Arial" w:hAnsi="Arial" w:cs="Arial"/>
          <w:sz w:val="24"/>
          <w:szCs w:val="24"/>
        </w:rPr>
        <w:t>(</w:t>
      </w:r>
      <w:r w:rsidR="00437709">
        <w:rPr>
          <w:rFonts w:ascii="Arial" w:hAnsi="Arial" w:cs="Arial"/>
          <w:sz w:val="24"/>
          <w:szCs w:val="24"/>
        </w:rPr>
        <w:t>trideset</w:t>
      </w:r>
      <w:r w:rsidR="00BA5804">
        <w:rPr>
          <w:rFonts w:ascii="Arial" w:hAnsi="Arial" w:cs="Arial"/>
          <w:sz w:val="24"/>
          <w:szCs w:val="24"/>
        </w:rPr>
        <w:t>)</w:t>
      </w:r>
      <w:r w:rsidR="005A2B16">
        <w:rPr>
          <w:rFonts w:ascii="Arial" w:hAnsi="Arial" w:cs="Arial"/>
          <w:sz w:val="24"/>
          <w:szCs w:val="24"/>
        </w:rPr>
        <w:t xml:space="preserve"> </w:t>
      </w:r>
      <w:r w:rsidRPr="002666BF" w:rsidR="003715F4">
        <w:rPr>
          <w:rFonts w:ascii="Arial" w:hAnsi="Arial" w:cs="Arial"/>
          <w:sz w:val="24"/>
          <w:szCs w:val="24"/>
        </w:rPr>
        <w:t>sat</w:t>
      </w:r>
      <w:r w:rsidR="007B7F1D">
        <w:rPr>
          <w:rFonts w:ascii="Arial" w:hAnsi="Arial" w:cs="Arial"/>
          <w:sz w:val="24"/>
          <w:szCs w:val="24"/>
        </w:rPr>
        <w:t>i</w:t>
      </w:r>
      <w:r w:rsidRPr="00842429">
        <w:rPr>
          <w:rFonts w:ascii="Arial" w:hAnsi="Arial" w:cs="Arial"/>
          <w:sz w:val="24"/>
          <w:szCs w:val="24"/>
        </w:rPr>
        <w:t>.</w:t>
      </w:r>
    </w:p>
    <w:p w:rsidRPr="00842429" w:rsidR="00C826B3" w:rsidP="00C826B3" w:rsidRDefault="00C826B3" w14:paraId="78C827EA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>        II. Osuđenik se upućuje na izvršavanje rada za opće dobro iz točke I. ovog rješenja u ustanovu i drugu pravnu osobu s kojima je ministarstvo nadležno za poslove pravosuđa sklopilo ugovore o postojanju zajedničkog interesa za izvršavanje rada za opće dobro u prekršajnom postupku i o tome vodi evidenciju.</w:t>
      </w:r>
    </w:p>
    <w:p w:rsidRPr="00842429" w:rsidR="00E80DCF" w:rsidP="00C826B3" w:rsidRDefault="00C826B3" w14:paraId="31B02B6D" w14:textId="36F01C11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>        III. Ukoliko osuđenik ne prihvati rad za opće dobro ili se na uredan poziv suda izvršenja ne odazove radi primitka naredbe o upućivanju na izvršavanje rada sukladno članku 152.c stavku 6. Prekršajnog zakona ili ga ne izvrši svojom krivnjom u roku koji je za to određen sukladno članku 34. stavku 3. Prekršajnog zakona, osuđeniku se neplaćena novčana kazna iz točke I. izreke ovog rješenja zamjenju</w:t>
      </w:r>
      <w:r w:rsidRPr="00842429" w:rsidR="005A5119">
        <w:rPr>
          <w:rFonts w:ascii="Arial" w:hAnsi="Arial" w:cs="Arial"/>
          <w:sz w:val="24"/>
          <w:szCs w:val="24"/>
        </w:rPr>
        <w:t>j</w:t>
      </w:r>
      <w:r w:rsidRPr="00842429" w:rsidR="00EB29E4">
        <w:rPr>
          <w:rFonts w:ascii="Arial" w:hAnsi="Arial" w:cs="Arial"/>
          <w:sz w:val="24"/>
          <w:szCs w:val="24"/>
        </w:rPr>
        <w:t>e</w:t>
      </w:r>
      <w:r w:rsidRPr="00842429" w:rsidR="002B45A8">
        <w:rPr>
          <w:rFonts w:ascii="Arial" w:hAnsi="Arial" w:cs="Arial"/>
          <w:sz w:val="24"/>
          <w:szCs w:val="24"/>
        </w:rPr>
        <w:t xml:space="preserve"> kaznom zatv</w:t>
      </w:r>
      <w:r w:rsidRPr="00842429" w:rsidR="00AC336D">
        <w:rPr>
          <w:rFonts w:ascii="Arial" w:hAnsi="Arial" w:cs="Arial"/>
          <w:sz w:val="24"/>
          <w:szCs w:val="24"/>
        </w:rPr>
        <w:t xml:space="preserve">ora u </w:t>
      </w:r>
      <w:r w:rsidRPr="00842429" w:rsidR="00E4391D">
        <w:rPr>
          <w:rFonts w:ascii="Arial" w:hAnsi="Arial" w:cs="Arial"/>
          <w:sz w:val="24"/>
          <w:szCs w:val="24"/>
        </w:rPr>
        <w:t>trajanju od</w:t>
      </w:r>
      <w:r w:rsidRPr="00842429" w:rsidR="005B7753">
        <w:rPr>
          <w:rFonts w:ascii="Arial" w:hAnsi="Arial" w:cs="Arial"/>
          <w:sz w:val="24"/>
          <w:szCs w:val="24"/>
        </w:rPr>
        <w:t xml:space="preserve"> </w:t>
      </w:r>
      <w:r w:rsidR="00437709">
        <w:rPr>
          <w:rFonts w:ascii="Arial" w:hAnsi="Arial" w:cs="Arial"/>
          <w:sz w:val="24"/>
          <w:szCs w:val="24"/>
        </w:rPr>
        <w:t>15</w:t>
      </w:r>
      <w:r w:rsidR="00E17A02">
        <w:rPr>
          <w:rFonts w:ascii="Arial" w:hAnsi="Arial" w:cs="Arial"/>
          <w:sz w:val="24"/>
          <w:szCs w:val="24"/>
        </w:rPr>
        <w:t xml:space="preserve"> </w:t>
      </w:r>
      <w:r w:rsidR="00E21E17">
        <w:rPr>
          <w:rFonts w:ascii="Arial" w:hAnsi="Arial" w:cs="Arial"/>
          <w:sz w:val="24"/>
          <w:szCs w:val="24"/>
        </w:rPr>
        <w:t>(</w:t>
      </w:r>
      <w:r w:rsidR="00437709">
        <w:rPr>
          <w:rFonts w:ascii="Arial" w:hAnsi="Arial" w:cs="Arial"/>
          <w:sz w:val="24"/>
          <w:szCs w:val="24"/>
        </w:rPr>
        <w:t>petnaest</w:t>
      </w:r>
      <w:r w:rsidR="00C91BF8">
        <w:rPr>
          <w:rFonts w:ascii="Arial" w:hAnsi="Arial" w:cs="Arial"/>
          <w:sz w:val="24"/>
          <w:szCs w:val="24"/>
        </w:rPr>
        <w:t>)</w:t>
      </w:r>
      <w:r w:rsidR="00DC3EB2">
        <w:rPr>
          <w:rFonts w:ascii="Arial" w:hAnsi="Arial" w:cs="Arial"/>
          <w:sz w:val="24"/>
          <w:szCs w:val="24"/>
        </w:rPr>
        <w:t xml:space="preserve"> </w:t>
      </w:r>
      <w:r w:rsidR="007118D5">
        <w:rPr>
          <w:rFonts w:ascii="Arial" w:hAnsi="Arial" w:cs="Arial"/>
          <w:sz w:val="24"/>
          <w:szCs w:val="24"/>
        </w:rPr>
        <w:t>dan</w:t>
      </w:r>
      <w:r w:rsidR="004E374A">
        <w:rPr>
          <w:rFonts w:ascii="Arial" w:hAnsi="Arial" w:cs="Arial"/>
          <w:sz w:val="24"/>
          <w:szCs w:val="24"/>
        </w:rPr>
        <w:t>a</w:t>
      </w:r>
      <w:r w:rsidR="00DC3EB2">
        <w:rPr>
          <w:rFonts w:ascii="Arial" w:hAnsi="Arial" w:cs="Arial"/>
          <w:sz w:val="24"/>
          <w:szCs w:val="24"/>
        </w:rPr>
        <w:t>.</w:t>
      </w:r>
    </w:p>
    <w:p w:rsidRPr="00842429" w:rsidR="00E80DCF" w:rsidP="00C826B3" w:rsidRDefault="00E80DCF" w14:paraId="4E7ED255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842429" w:rsidR="00E80DCF" w:rsidP="00C826B3" w:rsidRDefault="00E80DCF" w14:paraId="7257E9A2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842429" w:rsidR="00C826B3" w:rsidP="00842429" w:rsidRDefault="00C826B3" w14:paraId="31AAD521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>Obrazloženje</w:t>
      </w:r>
    </w:p>
    <w:p w:rsidRPr="00842429" w:rsidR="003F66CC" w:rsidP="00C826B3" w:rsidRDefault="00C826B3" w14:paraId="01BF0E69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> </w:t>
      </w:r>
    </w:p>
    <w:p w:rsidRPr="00B21316" w:rsidR="00C826B3" w:rsidP="00BA23E6" w:rsidRDefault="003A3D7F" w14:paraId="19988732" w14:textId="57991486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1. </w:t>
      </w:r>
      <w:r w:rsidRPr="00A32D21" w:rsidR="00A32D21">
        <w:rPr>
          <w:rFonts w:ascii="Arial" w:hAnsi="Arial" w:cs="Arial"/>
          <w:sz w:val="24"/>
          <w:szCs w:val="24"/>
        </w:rPr>
        <w:t xml:space="preserve">pravomoćnim </w:t>
      </w:r>
      <w:r w:rsidRPr="00437709" w:rsidR="00437709">
        <w:rPr>
          <w:rFonts w:ascii="Arial" w:hAnsi="Arial" w:cs="Arial"/>
          <w:sz w:val="24"/>
          <w:szCs w:val="24"/>
        </w:rPr>
        <w:t>obaveznim prekršajnim nalogom Postaje prometne policije Kutina, pod poslovnim brojem KLASA:211-07/23-4/49074, URBROJ:511-10-17-23-1 od dana 07.07.2023</w:t>
      </w:r>
      <w:r w:rsidR="00B94B7C">
        <w:rPr>
          <w:rFonts w:ascii="Arial" w:hAnsi="Arial" w:cs="Arial"/>
          <w:sz w:val="24"/>
          <w:szCs w:val="24"/>
        </w:rPr>
        <w:t>.</w:t>
      </w:r>
      <w:r w:rsidR="00717C53">
        <w:rPr>
          <w:rFonts w:ascii="Arial" w:hAnsi="Arial" w:cs="Arial"/>
          <w:sz w:val="24"/>
          <w:szCs w:val="24"/>
        </w:rPr>
        <w:t>,</w:t>
      </w:r>
      <w:r w:rsidRPr="00B21316" w:rsidR="00A40D31">
        <w:rPr>
          <w:rFonts w:ascii="Arial" w:hAnsi="Arial" w:cs="Arial"/>
          <w:sz w:val="24"/>
          <w:szCs w:val="24"/>
        </w:rPr>
        <w:t xml:space="preserve"> osuđeniku</w:t>
      </w:r>
      <w:r w:rsidR="00DB54B3">
        <w:rPr>
          <w:rFonts w:ascii="Arial" w:hAnsi="Arial" w:cs="Arial"/>
          <w:sz w:val="24"/>
          <w:szCs w:val="24"/>
        </w:rPr>
        <w:t xml:space="preserve"> </w:t>
      </w:r>
      <w:r w:rsidRPr="00437709" w:rsidR="00437709">
        <w:rPr>
          <w:rFonts w:ascii="Arial" w:hAnsi="Arial" w:cs="Arial"/>
          <w:sz w:val="24"/>
          <w:szCs w:val="24"/>
        </w:rPr>
        <w:t>Antoniu Bešlić</w:t>
      </w:r>
      <w:r w:rsidRPr="000C43E5" w:rsidR="000C43E5">
        <w:rPr>
          <w:rFonts w:ascii="Arial" w:hAnsi="Arial" w:cs="Arial"/>
          <w:sz w:val="24"/>
          <w:szCs w:val="24"/>
        </w:rPr>
        <w:t xml:space="preserve"> </w:t>
      </w:r>
      <w:r w:rsidR="00207B35">
        <w:rPr>
          <w:rFonts w:ascii="Arial" w:hAnsi="Arial" w:cs="Arial"/>
          <w:sz w:val="24"/>
          <w:szCs w:val="24"/>
        </w:rPr>
        <w:t xml:space="preserve">izrečena je </w:t>
      </w:r>
      <w:r w:rsidR="00EE00A9">
        <w:rPr>
          <w:rFonts w:ascii="Arial" w:hAnsi="Arial" w:cs="Arial"/>
          <w:sz w:val="24"/>
          <w:szCs w:val="24"/>
        </w:rPr>
        <w:t xml:space="preserve">novčana </w:t>
      </w:r>
      <w:r w:rsidR="00207B35">
        <w:rPr>
          <w:rFonts w:ascii="Arial" w:hAnsi="Arial" w:cs="Arial"/>
          <w:sz w:val="24"/>
          <w:szCs w:val="24"/>
        </w:rPr>
        <w:t xml:space="preserve">kazna u </w:t>
      </w:r>
      <w:r w:rsidR="00DD7628">
        <w:rPr>
          <w:rFonts w:ascii="Arial" w:hAnsi="Arial" w:cs="Arial"/>
          <w:sz w:val="24"/>
          <w:szCs w:val="24"/>
        </w:rPr>
        <w:t>iznosu</w:t>
      </w:r>
      <w:r w:rsidRPr="00B21316" w:rsidR="00A40D31">
        <w:rPr>
          <w:rFonts w:ascii="Arial" w:hAnsi="Arial" w:cs="Arial"/>
          <w:sz w:val="24"/>
          <w:szCs w:val="24"/>
        </w:rPr>
        <w:t xml:space="preserve"> </w:t>
      </w:r>
      <w:r w:rsidRPr="00BE28BC" w:rsidR="00BE28BC">
        <w:rPr>
          <w:rFonts w:ascii="Arial" w:hAnsi="Arial" w:cs="Arial"/>
          <w:sz w:val="24"/>
          <w:szCs w:val="24"/>
        </w:rPr>
        <w:t>od</w:t>
      </w:r>
      <w:r w:rsidR="00EC2DBE">
        <w:rPr>
          <w:rFonts w:ascii="Arial" w:hAnsi="Arial" w:cs="Arial"/>
          <w:sz w:val="24"/>
          <w:szCs w:val="24"/>
        </w:rPr>
        <w:t xml:space="preserve"> </w:t>
      </w:r>
      <w:r w:rsidRPr="00437709" w:rsidR="00437709">
        <w:rPr>
          <w:rFonts w:ascii="Arial" w:hAnsi="Arial" w:cs="Arial"/>
          <w:sz w:val="24"/>
          <w:szCs w:val="24"/>
        </w:rPr>
        <w:t>590,00 (</w:t>
      </w:r>
      <w:proofErr w:type="spellStart"/>
      <w:r w:rsidRPr="00437709" w:rsidR="00437709">
        <w:rPr>
          <w:rFonts w:ascii="Arial" w:hAnsi="Arial" w:cs="Arial"/>
          <w:sz w:val="24"/>
          <w:szCs w:val="24"/>
        </w:rPr>
        <w:t>petstodevedeset</w:t>
      </w:r>
      <w:proofErr w:type="spellEnd"/>
      <w:r w:rsidR="008344AC">
        <w:rPr>
          <w:rFonts w:ascii="Arial" w:hAnsi="Arial" w:cs="Arial"/>
          <w:sz w:val="24"/>
          <w:szCs w:val="24"/>
        </w:rPr>
        <w:t>)</w:t>
      </w:r>
      <w:r w:rsidR="00BA5804">
        <w:rPr>
          <w:rFonts w:ascii="Arial" w:hAnsi="Arial" w:cs="Arial"/>
          <w:sz w:val="24"/>
          <w:szCs w:val="24"/>
        </w:rPr>
        <w:t xml:space="preserve"> eur</w:t>
      </w:r>
      <w:r w:rsidR="00261499">
        <w:rPr>
          <w:rFonts w:ascii="Arial" w:hAnsi="Arial" w:cs="Arial"/>
          <w:sz w:val="24"/>
          <w:szCs w:val="24"/>
        </w:rPr>
        <w:t>a</w:t>
      </w:r>
      <w:r w:rsidR="008344AC">
        <w:rPr>
          <w:rFonts w:ascii="Arial" w:hAnsi="Arial" w:cs="Arial"/>
          <w:sz w:val="24"/>
          <w:szCs w:val="24"/>
        </w:rPr>
        <w:t xml:space="preserve">. </w:t>
      </w:r>
      <w:r w:rsidRPr="00B21316" w:rsidR="00A40D31">
        <w:rPr>
          <w:rFonts w:ascii="Arial" w:hAnsi="Arial" w:cs="Arial"/>
          <w:sz w:val="24"/>
          <w:szCs w:val="24"/>
        </w:rPr>
        <w:t xml:space="preserve">Odluka o prekršaju postala je pravomoćna dana </w:t>
      </w:r>
      <w:r w:rsidR="00437709">
        <w:rPr>
          <w:rFonts w:ascii="Arial" w:hAnsi="Arial" w:cs="Arial"/>
          <w:sz w:val="24"/>
          <w:szCs w:val="24"/>
        </w:rPr>
        <w:t>27</w:t>
      </w:r>
      <w:r w:rsidR="00A21636">
        <w:rPr>
          <w:rFonts w:ascii="Arial" w:hAnsi="Arial" w:cs="Arial"/>
          <w:sz w:val="24"/>
          <w:szCs w:val="24"/>
        </w:rPr>
        <w:t>.</w:t>
      </w:r>
      <w:r w:rsidR="00437709">
        <w:rPr>
          <w:rFonts w:ascii="Arial" w:hAnsi="Arial" w:cs="Arial"/>
          <w:sz w:val="24"/>
          <w:szCs w:val="24"/>
        </w:rPr>
        <w:t>09</w:t>
      </w:r>
      <w:r w:rsidR="00A21636">
        <w:rPr>
          <w:rFonts w:ascii="Arial" w:hAnsi="Arial" w:cs="Arial"/>
          <w:sz w:val="24"/>
          <w:szCs w:val="24"/>
        </w:rPr>
        <w:t>.2023.</w:t>
      </w:r>
      <w:r w:rsidRPr="00B21316" w:rsidR="00DE2936">
        <w:rPr>
          <w:rFonts w:ascii="Arial" w:hAnsi="Arial" w:cs="Arial"/>
          <w:sz w:val="24"/>
          <w:szCs w:val="24"/>
        </w:rPr>
        <w:t>.</w:t>
      </w:r>
      <w:r w:rsidRPr="00B21316" w:rsidR="00C826B3">
        <w:rPr>
          <w:rFonts w:ascii="Arial" w:hAnsi="Arial" w:cs="Arial"/>
          <w:sz w:val="24"/>
          <w:szCs w:val="24"/>
        </w:rPr>
        <w:t xml:space="preserve"> Budući osuđenik u roku određenom u odluci o prekršaju nije platio novčanu kaznu, niti je naplaćena prisilno, odlučeno je kao pod točkom I. izreke </w:t>
      </w:r>
      <w:r w:rsidRPr="00B21316" w:rsidR="00C826B3">
        <w:rPr>
          <w:rFonts w:ascii="Arial" w:hAnsi="Arial" w:cs="Arial"/>
          <w:sz w:val="24"/>
          <w:szCs w:val="24"/>
        </w:rPr>
        <w:lastRenderedPageBreak/>
        <w:t xml:space="preserve">rješenja, kako je to propisano odredbom članka 34. stavka 6. Prekršajnog zakona računajući da se svakih započetih </w:t>
      </w:r>
      <w:r w:rsidR="001A7A2B">
        <w:rPr>
          <w:rFonts w:ascii="Arial" w:hAnsi="Arial" w:cs="Arial"/>
          <w:sz w:val="24"/>
          <w:szCs w:val="24"/>
        </w:rPr>
        <w:t>39,82</w:t>
      </w:r>
      <w:r w:rsidRPr="00B21316" w:rsidR="00C826B3">
        <w:rPr>
          <w:rFonts w:ascii="Arial" w:hAnsi="Arial" w:cs="Arial"/>
          <w:sz w:val="24"/>
          <w:szCs w:val="24"/>
        </w:rPr>
        <w:t xml:space="preserve"> </w:t>
      </w:r>
      <w:r w:rsidR="00D458EF">
        <w:rPr>
          <w:rFonts w:ascii="Arial" w:hAnsi="Arial" w:cs="Arial"/>
          <w:sz w:val="24"/>
          <w:szCs w:val="24"/>
        </w:rPr>
        <w:t>eura</w:t>
      </w:r>
      <w:r w:rsidRPr="00B21316" w:rsidR="00C826B3">
        <w:rPr>
          <w:rFonts w:ascii="Arial" w:hAnsi="Arial" w:cs="Arial"/>
          <w:sz w:val="24"/>
          <w:szCs w:val="24"/>
        </w:rPr>
        <w:t xml:space="preserve"> novčane kazne zamijeni s dva sata rada za opće dobro odnosno jednim danom zatvora, pri čemu rad za opće dobro ne smije biti kraći od šest sati niti dulji od dvjestočetrdeset sati, a zatvor ne smije biti kraći od tri dana ni dulji od šezdeset dana.</w:t>
      </w:r>
    </w:p>
    <w:p w:rsidRPr="00842429" w:rsidR="00C826B3" w:rsidP="00C826B3" w:rsidRDefault="00C826B3" w14:paraId="0B8753B9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>       </w:t>
      </w:r>
      <w:r w:rsidRPr="00842429" w:rsidR="00962C79">
        <w:rPr>
          <w:rFonts w:ascii="Arial" w:hAnsi="Arial" w:cs="Arial"/>
          <w:sz w:val="24"/>
          <w:szCs w:val="24"/>
        </w:rPr>
        <w:t>2.</w:t>
      </w:r>
      <w:r w:rsidRPr="00842429">
        <w:rPr>
          <w:rFonts w:ascii="Arial" w:hAnsi="Arial" w:cs="Arial"/>
          <w:sz w:val="24"/>
          <w:szCs w:val="24"/>
        </w:rPr>
        <w:t> Prema odredbi članka 151. stavka 2. Prekršajnog zakona pravomoćna odluka izvršava se kad je uredno dostavljena osuđeniku i kad za njeno izvršenje ne postoje zakonske smetnje.</w:t>
      </w:r>
    </w:p>
    <w:p w:rsidRPr="00842429" w:rsidR="00C826B3" w:rsidP="00C826B3" w:rsidRDefault="00C826B3" w14:paraId="61A3A06B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>       </w:t>
      </w:r>
      <w:r w:rsidRPr="00842429" w:rsidR="00962C79">
        <w:rPr>
          <w:rFonts w:ascii="Arial" w:hAnsi="Arial" w:cs="Arial"/>
          <w:sz w:val="24"/>
          <w:szCs w:val="24"/>
        </w:rPr>
        <w:t>3.</w:t>
      </w:r>
      <w:r w:rsidRPr="00842429">
        <w:rPr>
          <w:rFonts w:ascii="Arial" w:hAnsi="Arial" w:cs="Arial"/>
          <w:sz w:val="24"/>
          <w:szCs w:val="24"/>
        </w:rPr>
        <w:t> Kako su ostvareni uvjeti za izvršavanje rada za opće dobro, odlučeno je kao pod točkom II. izreke rješenja, te će sud nakon pravomoćnosti i izvršnosti ovog rješenja pozvati osuđenika radi dostave naredbe o upućivanju na izvršenje rada u jednu od ustanova i pravnih osoba iz evidencije iz članka 152.a stavka 2. Zakona, s područja svoje nadležnosti.</w:t>
      </w:r>
    </w:p>
    <w:p w:rsidRPr="00842429" w:rsidR="00C826B3" w:rsidP="00C826B3" w:rsidRDefault="00C826B3" w14:paraId="5D4E1C42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 xml:space="preserve">        </w:t>
      </w:r>
      <w:r w:rsidRPr="00842429" w:rsidR="00962C79">
        <w:rPr>
          <w:rFonts w:ascii="Arial" w:hAnsi="Arial" w:cs="Arial"/>
          <w:sz w:val="24"/>
          <w:szCs w:val="24"/>
        </w:rPr>
        <w:t xml:space="preserve">4. </w:t>
      </w:r>
      <w:r w:rsidRPr="00842429">
        <w:rPr>
          <w:rFonts w:ascii="Arial" w:hAnsi="Arial" w:cs="Arial"/>
          <w:sz w:val="24"/>
          <w:szCs w:val="24"/>
        </w:rPr>
        <w:t>Rješenjem je određena i zamjena neplaćene novčane kazne kaznom zatvora za slučaj da osuđenik ne prihvati rad za opće dobro sukladno članku 152.c stavku 6. Prekršajnog zakona ili ga ne izvrši svojom krivnjom u roku koji je za to određen sukladno članku 34.stavku 3. Prekršajnog zakona.</w:t>
      </w:r>
    </w:p>
    <w:p w:rsidRPr="00842429" w:rsidR="00C826B3" w:rsidP="00C826B3" w:rsidRDefault="00C826B3" w14:paraId="189F05B1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 xml:space="preserve">        </w:t>
      </w:r>
      <w:r w:rsidRPr="00842429" w:rsidR="00962C79">
        <w:rPr>
          <w:rFonts w:ascii="Arial" w:hAnsi="Arial" w:cs="Arial"/>
          <w:sz w:val="24"/>
          <w:szCs w:val="24"/>
        </w:rPr>
        <w:t xml:space="preserve">5. </w:t>
      </w:r>
      <w:r w:rsidRPr="00842429">
        <w:rPr>
          <w:rFonts w:ascii="Arial" w:hAnsi="Arial" w:cs="Arial"/>
          <w:sz w:val="24"/>
          <w:szCs w:val="24"/>
        </w:rPr>
        <w:t>Ukoliko osuđenik plati novčanu kaznu nakon pravomoćnosti odluke o zamjeni, izvršenje rada za opće dobro ili kazna zatvora će se obustaviti. U slučaju djelomičnog plaćanja, izvršit će se samo preostali dio rada za opće dobro odnosno kazne zatvora, sukladno odredbi članka 34. stavka 7. Prekršajnog zakona.</w:t>
      </w:r>
    </w:p>
    <w:p w:rsidRPr="00842429" w:rsidR="00C826B3" w:rsidP="00C826B3" w:rsidRDefault="00C826B3" w14:paraId="27AA187D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>       </w:t>
      </w:r>
      <w:r w:rsidRPr="00842429" w:rsidR="00962C79">
        <w:rPr>
          <w:rFonts w:ascii="Arial" w:hAnsi="Arial" w:cs="Arial"/>
          <w:sz w:val="24"/>
          <w:szCs w:val="24"/>
        </w:rPr>
        <w:t xml:space="preserve"> 6.</w:t>
      </w:r>
      <w:r w:rsidRPr="00842429">
        <w:rPr>
          <w:rFonts w:ascii="Arial" w:hAnsi="Arial" w:cs="Arial"/>
          <w:sz w:val="24"/>
          <w:szCs w:val="24"/>
        </w:rPr>
        <w:t> Osuđenik je obavezan nakon pravomoćnosti i izvršnosti ovog rješenja odazvati se pozivu ovog suda radi dostave naredbe o upućivanju na izvršenje rada i davanja pisane izjave o prihvaćanju rada za opće dobro sukladno članku 152.c stavku 1. i stavku 2. Prekršajnog zakona, jer će u suprotnome sud odmah izdati naredbu o upućivanju osuđenika na izdržavanje kazne zatvora iz točke III. izreke ovog rješenja u nadležnu ustanovu za izvršavanje zatvora.</w:t>
      </w:r>
    </w:p>
    <w:p w:rsidRPr="00842429" w:rsidR="00C826B3" w:rsidP="00C826B3" w:rsidRDefault="00C826B3" w14:paraId="437A4E4C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> </w:t>
      </w:r>
    </w:p>
    <w:p w:rsidRPr="00842429" w:rsidR="00C826B3" w:rsidP="00C826B3" w:rsidRDefault="00C826B3" w14:paraId="461AA01C" w14:textId="7FCD2AA0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 xml:space="preserve">U </w:t>
      </w:r>
      <w:r w:rsidR="00FF07A4">
        <w:rPr>
          <w:rFonts w:ascii="Arial" w:hAnsi="Arial" w:cs="Arial"/>
          <w:sz w:val="24"/>
          <w:szCs w:val="24"/>
        </w:rPr>
        <w:t>Kutini</w:t>
      </w:r>
      <w:r w:rsidRPr="00842429" w:rsidR="00141D0F">
        <w:rPr>
          <w:rFonts w:ascii="Arial" w:hAnsi="Arial" w:cs="Arial"/>
          <w:sz w:val="24"/>
          <w:szCs w:val="24"/>
        </w:rPr>
        <w:t xml:space="preserve"> </w:t>
      </w:r>
      <w:r w:rsidR="00437709">
        <w:rPr>
          <w:rFonts w:ascii="Arial" w:hAnsi="Arial" w:cs="Arial"/>
          <w:sz w:val="24"/>
          <w:szCs w:val="24"/>
        </w:rPr>
        <w:t>19</w:t>
      </w:r>
      <w:r w:rsidRPr="00A8459D" w:rsidR="00A8459D">
        <w:rPr>
          <w:rFonts w:ascii="Arial" w:hAnsi="Arial" w:cs="Arial"/>
          <w:sz w:val="24"/>
          <w:szCs w:val="24"/>
        </w:rPr>
        <w:t>.</w:t>
      </w:r>
      <w:r w:rsidR="00E30763">
        <w:rPr>
          <w:rFonts w:ascii="Arial" w:hAnsi="Arial" w:cs="Arial"/>
          <w:sz w:val="24"/>
          <w:szCs w:val="24"/>
        </w:rPr>
        <w:t xml:space="preserve"> </w:t>
      </w:r>
      <w:r w:rsidR="00A21636">
        <w:rPr>
          <w:rFonts w:ascii="Arial" w:hAnsi="Arial" w:cs="Arial"/>
          <w:sz w:val="24"/>
          <w:szCs w:val="24"/>
        </w:rPr>
        <w:t>veljače</w:t>
      </w:r>
      <w:r w:rsidRPr="00A8459D" w:rsidR="00A8459D">
        <w:rPr>
          <w:rFonts w:ascii="Arial" w:hAnsi="Arial" w:cs="Arial"/>
          <w:sz w:val="24"/>
          <w:szCs w:val="24"/>
        </w:rPr>
        <w:t xml:space="preserve"> 202</w:t>
      </w:r>
      <w:r w:rsidR="004E374A">
        <w:rPr>
          <w:rFonts w:ascii="Arial" w:hAnsi="Arial" w:cs="Arial"/>
          <w:sz w:val="24"/>
          <w:szCs w:val="24"/>
        </w:rPr>
        <w:t>6</w:t>
      </w:r>
      <w:r w:rsidRPr="00842429">
        <w:rPr>
          <w:rFonts w:ascii="Arial" w:hAnsi="Arial" w:cs="Arial"/>
          <w:sz w:val="24"/>
          <w:szCs w:val="24"/>
        </w:rPr>
        <w:t>.</w:t>
      </w:r>
    </w:p>
    <w:tbl>
      <w:tblPr>
        <w:tblStyle w:val="TableNormal"/>
        <w:tblW w:w="5000" w:type="pct"/>
        <w:tblInd w:w="0" w:type="dxa"/>
        <w:tblLook w:firstRow="0" w:lastRow="0" w:firstColumn="0" w:lastColumn="0" w:noHBand="0" w:noVBand="0" w:val="0000"/>
      </w:tblPr>
      <w:tblGrid>
        <w:gridCol w:w="2989"/>
        <w:gridCol w:w="3079"/>
        <w:gridCol w:w="2988"/>
      </w:tblGrid>
      <w:tr w:rsidRPr="00842429" w:rsidR="00C826B3" w14:paraId="5D6821F1" w14:textId="77777777"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842429" w:rsidR="00C826B3" w:rsidP="00C826B3" w:rsidRDefault="00C826B3" w14:paraId="067D3E99" w14:textId="77777777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842429" w:rsidR="00C826B3" w:rsidP="00C826B3" w:rsidRDefault="00C826B3" w14:paraId="0DD720B1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842429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842429" w:rsidR="00C826B3" w:rsidP="008F7945" w:rsidRDefault="00963B25" w14:paraId="110DE71E" w14:textId="5012245B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>
              <w:rPr>
                <w:rFonts w:ascii="Arial" w:hAnsi="Arial" w:cs="Arial" w:eastAsiaTheme="minorHAnsi"/>
                <w:lang w:val="hr-HR" w:eastAsia="en-US"/>
              </w:rPr>
              <w:t xml:space="preserve">                 </w:t>
            </w:r>
            <w:r w:rsidR="00DA017A">
              <w:rPr>
                <w:rFonts w:ascii="Arial" w:hAnsi="Arial" w:cs="Arial" w:eastAsiaTheme="minorHAnsi"/>
                <w:lang w:val="hr-HR" w:eastAsia="en-US"/>
              </w:rPr>
              <w:t xml:space="preserve">  </w:t>
            </w:r>
            <w:r w:rsidR="001B2764">
              <w:rPr>
                <w:rFonts w:ascii="Arial" w:hAnsi="Arial" w:cs="Arial" w:eastAsiaTheme="minorHAnsi"/>
                <w:lang w:val="hr-HR" w:eastAsia="en-US"/>
              </w:rPr>
              <w:t xml:space="preserve"> </w:t>
            </w:r>
            <w:r w:rsidR="00913643">
              <w:rPr>
                <w:rFonts w:ascii="Arial" w:hAnsi="Arial" w:cs="Arial" w:eastAsiaTheme="minorHAnsi"/>
                <w:lang w:val="hr-HR" w:eastAsia="en-US"/>
              </w:rPr>
              <w:t xml:space="preserve">   </w:t>
            </w:r>
            <w:r w:rsidR="000748AC">
              <w:rPr>
                <w:rFonts w:ascii="Arial" w:hAnsi="Arial" w:cs="Arial" w:eastAsiaTheme="minorHAnsi"/>
                <w:lang w:val="hr-HR" w:eastAsia="en-US"/>
              </w:rPr>
              <w:t xml:space="preserve">  </w:t>
            </w:r>
            <w:r w:rsidR="00A04E20">
              <w:rPr>
                <w:rFonts w:ascii="Arial" w:hAnsi="Arial" w:cs="Arial" w:eastAsiaTheme="minorHAnsi"/>
                <w:lang w:val="hr-HR" w:eastAsia="en-US"/>
              </w:rPr>
              <w:t xml:space="preserve"> </w:t>
            </w:r>
            <w:r w:rsidR="00827701">
              <w:rPr>
                <w:rFonts w:ascii="Arial" w:hAnsi="Arial" w:cs="Arial" w:eastAsiaTheme="minorHAnsi"/>
                <w:lang w:val="hr-HR" w:eastAsia="en-US"/>
              </w:rPr>
              <w:t>Sutkinja</w:t>
            </w:r>
          </w:p>
        </w:tc>
      </w:tr>
      <w:tr w:rsidRPr="00842429" w:rsidR="00C826B3" w14:paraId="367EFB53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842429" w:rsidR="00C826B3" w:rsidP="00C826B3" w:rsidRDefault="00C826B3" w14:paraId="7EEB15A8" w14:textId="77777777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 w:rsidRPr="00842429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842429" w:rsidR="00C826B3" w:rsidP="00C826B3" w:rsidRDefault="00C826B3" w14:paraId="1BAAB895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842429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842429" w:rsidR="00C826B3" w:rsidP="008F7945" w:rsidRDefault="00F5558D" w14:paraId="7F77EAFD" w14:textId="43DB66EA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>
              <w:rPr>
                <w:rFonts w:ascii="Arial" w:hAnsi="Arial" w:cs="Arial" w:eastAsiaTheme="minorHAnsi"/>
                <w:lang w:val="hr-HR" w:eastAsia="en-US"/>
              </w:rPr>
              <w:t xml:space="preserve">         </w:t>
            </w:r>
            <w:r w:rsidR="00DA017A">
              <w:rPr>
                <w:rFonts w:ascii="Arial" w:hAnsi="Arial" w:cs="Arial" w:eastAsiaTheme="minorHAnsi"/>
                <w:lang w:val="hr-HR" w:eastAsia="en-US"/>
              </w:rPr>
              <w:t xml:space="preserve">   </w:t>
            </w:r>
            <w:r w:rsidR="00455DE6">
              <w:rPr>
                <w:rFonts w:ascii="Arial" w:hAnsi="Arial" w:cs="Arial" w:eastAsiaTheme="minorHAnsi"/>
                <w:lang w:val="hr-HR" w:eastAsia="en-US"/>
              </w:rPr>
              <w:t xml:space="preserve"> </w:t>
            </w:r>
            <w:r w:rsidR="006F6561">
              <w:rPr>
                <w:rFonts w:ascii="Arial" w:hAnsi="Arial" w:cs="Arial" w:eastAsiaTheme="minorHAnsi"/>
                <w:lang w:val="hr-HR" w:eastAsia="en-US"/>
              </w:rPr>
              <w:t xml:space="preserve">  </w:t>
            </w:r>
            <w:r w:rsidR="00376B01">
              <w:rPr>
                <w:rFonts w:ascii="Arial" w:hAnsi="Arial" w:cs="Arial" w:eastAsiaTheme="minorHAnsi"/>
                <w:lang w:val="hr-HR" w:eastAsia="en-US"/>
              </w:rPr>
              <w:t xml:space="preserve"> </w:t>
            </w:r>
            <w:r w:rsidR="00DC5562">
              <w:rPr>
                <w:rFonts w:ascii="Arial" w:hAnsi="Arial" w:cs="Arial" w:eastAsiaTheme="minorHAnsi"/>
                <w:lang w:val="hr-HR" w:eastAsia="en-US"/>
              </w:rPr>
              <w:t xml:space="preserve"> </w:t>
            </w:r>
            <w:r w:rsidR="00837508">
              <w:rPr>
                <w:rFonts w:ascii="Arial" w:hAnsi="Arial" w:cs="Arial" w:eastAsiaTheme="minorHAnsi"/>
                <w:lang w:val="hr-HR" w:eastAsia="en-US"/>
              </w:rPr>
              <w:t xml:space="preserve"> </w:t>
            </w:r>
            <w:r w:rsidR="00827701">
              <w:rPr>
                <w:rFonts w:ascii="Arial" w:hAnsi="Arial" w:cs="Arial" w:eastAsiaTheme="minorHAnsi"/>
                <w:lang w:val="hr-HR" w:eastAsia="en-US"/>
              </w:rPr>
              <w:t xml:space="preserve">   </w:t>
            </w:r>
            <w:r w:rsidR="00335A09">
              <w:rPr>
                <w:rFonts w:ascii="Arial" w:hAnsi="Arial" w:cs="Arial" w:eastAsiaTheme="minorHAnsi"/>
                <w:lang w:val="hr-HR" w:eastAsia="en-US"/>
              </w:rPr>
              <w:t xml:space="preserve"> </w:t>
            </w:r>
            <w:r w:rsidR="00827701">
              <w:rPr>
                <w:rFonts w:ascii="Arial" w:hAnsi="Arial" w:cs="Arial" w:eastAsiaTheme="minorHAnsi"/>
                <w:lang w:val="hr-HR" w:eastAsia="en-US"/>
              </w:rPr>
              <w:t>Danica Fuček</w:t>
            </w:r>
            <w:r w:rsidR="001114C1">
              <w:rPr>
                <w:rFonts w:ascii="Arial" w:hAnsi="Arial" w:cs="Arial" w:eastAsiaTheme="minorHAnsi"/>
                <w:lang w:val="hr-HR" w:eastAsia="en-US"/>
              </w:rPr>
              <w:t xml:space="preserve"> </w:t>
            </w:r>
          </w:p>
        </w:tc>
      </w:tr>
    </w:tbl>
    <w:p w:rsidRPr="00842429" w:rsidR="00C826B3" w:rsidP="00C826B3" w:rsidRDefault="008E7190" w14:paraId="407C6C1B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> </w:t>
      </w:r>
      <w:r w:rsidRPr="00842429">
        <w:rPr>
          <w:rFonts w:ascii="Arial" w:hAnsi="Arial" w:cs="Arial"/>
          <w:sz w:val="24"/>
          <w:szCs w:val="24"/>
        </w:rPr>
        <w:br/>
      </w:r>
    </w:p>
    <w:p w:rsidRPr="00842429" w:rsidR="00C826B3" w:rsidP="00C826B3" w:rsidRDefault="00C826B3" w14:paraId="004C1032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>        Uputa o pravnom lijeku:</w:t>
      </w:r>
    </w:p>
    <w:p w:rsidRPr="00842429" w:rsidR="00C826B3" w:rsidP="002B45A8" w:rsidRDefault="00C826B3" w14:paraId="0115ED1D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 xml:space="preserve">        Protiv ovog rješenja dopuštena je žalba u roku od 3 (tri) dana od dana dostave. Žalba se podnosi </w:t>
      </w:r>
      <w:r w:rsidRPr="00842429" w:rsidR="00B529B8">
        <w:rPr>
          <w:rFonts w:ascii="Arial" w:hAnsi="Arial" w:cs="Arial"/>
          <w:sz w:val="24"/>
          <w:szCs w:val="24"/>
        </w:rPr>
        <w:t>Općinskom sud u Kutini</w:t>
      </w:r>
      <w:r w:rsidRPr="00842429">
        <w:rPr>
          <w:rFonts w:ascii="Arial" w:hAnsi="Arial" w:cs="Arial"/>
          <w:sz w:val="24"/>
          <w:szCs w:val="24"/>
        </w:rPr>
        <w:t xml:space="preserve">, </w:t>
      </w:r>
      <w:r w:rsidRPr="00842429" w:rsidR="00141D0F">
        <w:rPr>
          <w:rFonts w:ascii="Arial" w:hAnsi="Arial" w:cs="Arial"/>
          <w:sz w:val="24"/>
          <w:szCs w:val="24"/>
        </w:rPr>
        <w:t>Hrvatskih brani</w:t>
      </w:r>
      <w:r w:rsidR="00D67B6D">
        <w:rPr>
          <w:rFonts w:ascii="Arial" w:hAnsi="Arial" w:cs="Arial"/>
          <w:sz w:val="24"/>
          <w:szCs w:val="24"/>
        </w:rPr>
        <w:t>telja 1, 44</w:t>
      </w:r>
      <w:r w:rsidRPr="00842429" w:rsidR="002B45A8">
        <w:rPr>
          <w:rFonts w:ascii="Arial" w:hAnsi="Arial" w:cs="Arial"/>
          <w:sz w:val="24"/>
          <w:szCs w:val="24"/>
        </w:rPr>
        <w:t>320 Kutina</w:t>
      </w:r>
      <w:r w:rsidRPr="00842429">
        <w:rPr>
          <w:rFonts w:ascii="Arial" w:hAnsi="Arial" w:cs="Arial"/>
          <w:sz w:val="24"/>
          <w:szCs w:val="24"/>
        </w:rPr>
        <w:t>, u dva primjerka, a o žalbi odlučuje Visoki prekršajni sud Republike Hrvatske.</w:t>
      </w:r>
    </w:p>
    <w:p w:rsidRPr="00842429" w:rsidR="008E7190" w:rsidP="00C826B3" w:rsidRDefault="008E7190" w14:paraId="413625B0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Pr="00842429" w:rsidR="00C826B3" w:rsidP="00C826B3" w:rsidRDefault="00C826B3" w14:paraId="5550A2F8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>        Dostaviti:</w:t>
      </w:r>
    </w:p>
    <w:p w:rsidRPr="00842429" w:rsidR="005B7753" w:rsidP="004E34F5" w:rsidRDefault="0010415C" w14:paraId="1188F4F0" w14:textId="317CDAC1">
      <w:pPr>
        <w:pStyle w:val="Odlomakpopisa"/>
        <w:numPr>
          <w:ilvl w:val="0"/>
          <w:numId w:val="1"/>
        </w:num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>O</w:t>
      </w:r>
      <w:r w:rsidRPr="00842429" w:rsidR="00486006">
        <w:rPr>
          <w:rFonts w:ascii="Arial" w:hAnsi="Arial" w:cs="Arial"/>
          <w:sz w:val="24"/>
          <w:szCs w:val="24"/>
        </w:rPr>
        <w:t>suđeniku</w:t>
      </w:r>
      <w:r w:rsidRPr="00842429" w:rsidR="00104598">
        <w:rPr>
          <w:rFonts w:ascii="Arial" w:hAnsi="Arial" w:cs="Arial"/>
          <w:sz w:val="24"/>
          <w:szCs w:val="24"/>
        </w:rPr>
        <w:t xml:space="preserve"> </w:t>
      </w:r>
      <w:r w:rsidRPr="00437709" w:rsidR="00437709">
        <w:rPr>
          <w:rFonts w:ascii="Arial" w:hAnsi="Arial" w:cs="Arial"/>
          <w:sz w:val="24"/>
          <w:szCs w:val="24"/>
        </w:rPr>
        <w:t>Antoniu Bešlić</w:t>
      </w:r>
      <w:r w:rsidRPr="0007181D" w:rsidR="0007181D">
        <w:rPr>
          <w:rFonts w:ascii="Arial" w:hAnsi="Arial" w:cs="Arial"/>
          <w:sz w:val="24"/>
          <w:szCs w:val="24"/>
        </w:rPr>
        <w:t>,</w:t>
      </w:r>
      <w:r w:rsidRPr="00900C09" w:rsidR="00900C09">
        <w:rPr>
          <w:rFonts w:ascii="Arial" w:hAnsi="Arial" w:cs="Arial"/>
          <w:sz w:val="24"/>
          <w:szCs w:val="24"/>
        </w:rPr>
        <w:t xml:space="preserve"> </w:t>
      </w:r>
      <w:r w:rsidRPr="00437709" w:rsidR="00437709">
        <w:rPr>
          <w:rFonts w:ascii="Arial" w:hAnsi="Arial" w:cs="Arial"/>
          <w:sz w:val="24"/>
          <w:szCs w:val="24"/>
        </w:rPr>
        <w:t>Ulica Andrije Hebranga 24, Kutina</w:t>
      </w:r>
    </w:p>
    <w:p w:rsidRPr="00842429" w:rsidR="00E256B4" w:rsidP="00664D72" w:rsidRDefault="000E48EA" w14:paraId="4E2963CB" w14:textId="0CFC4817">
      <w:pPr>
        <w:pStyle w:val="Odlomakpopisa"/>
        <w:numPr>
          <w:ilvl w:val="0"/>
          <w:numId w:val="1"/>
        </w:num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>Podnositelju</w:t>
      </w:r>
      <w:r w:rsidR="00E37C94">
        <w:rPr>
          <w:rFonts w:ascii="Arial" w:hAnsi="Arial" w:cs="Arial"/>
          <w:sz w:val="24"/>
          <w:szCs w:val="24"/>
        </w:rPr>
        <w:t xml:space="preserve"> </w:t>
      </w:r>
      <w:r w:rsidR="00437709">
        <w:rPr>
          <w:rFonts w:ascii="Arial" w:hAnsi="Arial" w:cs="Arial"/>
          <w:sz w:val="24"/>
          <w:szCs w:val="24"/>
        </w:rPr>
        <w:t>Postaja prometne policije Kutina</w:t>
      </w:r>
      <w:r w:rsidRPr="005403A7" w:rsidR="005403A7">
        <w:rPr>
          <w:rFonts w:ascii="Arial" w:hAnsi="Arial" w:cs="Arial"/>
          <w:sz w:val="24"/>
          <w:szCs w:val="24"/>
        </w:rPr>
        <w:t xml:space="preserve"> </w:t>
      </w:r>
    </w:p>
    <w:p w:rsidRPr="00842429" w:rsidR="00C826B3" w:rsidP="00D407CA" w:rsidRDefault="00C826B3" w14:paraId="24E63CF6" w14:textId="77777777">
      <w:pPr>
        <w:pStyle w:val="Odlomakpopisa"/>
        <w:numPr>
          <w:ilvl w:val="0"/>
          <w:numId w:val="1"/>
        </w:num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 xml:space="preserve">Zatvoru </w:t>
      </w:r>
    </w:p>
    <w:p w:rsidRPr="00AA18F8" w:rsidR="00AA18F8" w:rsidP="00CC3D8A" w:rsidRDefault="00544CF6" w14:paraId="2FBD7785" w14:textId="77777777">
      <w:pPr>
        <w:autoSpaceDE w:val="false"/>
        <w:autoSpaceDN w:val="false"/>
        <w:adjustRightInd w:val="false"/>
        <w:spacing w:after="180" w:line="276" w:lineRule="auto"/>
        <w:rPr>
          <w:rFonts w:ascii="Arial" w:hAnsi="Arial" w:cs="Arial"/>
          <w:sz w:val="24"/>
          <w:szCs w:val="24"/>
        </w:rPr>
      </w:pPr>
      <w:r w:rsidRPr="00842429">
        <w:rPr>
          <w:rFonts w:ascii="Arial" w:hAnsi="Arial" w:cs="Arial"/>
          <w:sz w:val="24"/>
          <w:szCs w:val="24"/>
        </w:rPr>
        <w:t>       </w:t>
      </w:r>
      <w:r w:rsidRPr="00842429" w:rsidR="00125FD5">
        <w:rPr>
          <w:rFonts w:ascii="Arial" w:hAnsi="Arial" w:cs="Arial"/>
          <w:sz w:val="24"/>
          <w:szCs w:val="24"/>
        </w:rPr>
        <w:t>4</w:t>
      </w:r>
      <w:r w:rsidRPr="00842429" w:rsidR="00C826B3">
        <w:rPr>
          <w:rFonts w:ascii="Arial" w:hAnsi="Arial" w:cs="Arial"/>
          <w:sz w:val="24"/>
          <w:szCs w:val="24"/>
        </w:rPr>
        <w:t xml:space="preserve">.  spis </w:t>
      </w:r>
    </w:p>
    <w:p w:rsidRPr="00AA18F8" w:rsidR="00E04374" w:rsidP="00AA18F8" w:rsidRDefault="00497118" w14:paraId="129EEE1B" w14:textId="77777777">
      <w:pPr>
        <w:tabs>
          <w:tab w:val="left" w:pos="6837"/>
        </w:tabs>
        <w:rPr>
          <w:rFonts w:ascii="Arial" w:hAnsi="Arial" w:cs="Arial"/>
          <w:sz w:val="16"/>
          <w:szCs w:val="16"/>
        </w:rPr>
      </w:pPr>
      <w:r w:rsidRPr="00AA18F8">
        <w:rPr>
          <w:rFonts w:ascii="Arial" w:hAnsi="Arial" w:cs="Arial"/>
          <w:sz w:val="16"/>
          <w:szCs w:val="16"/>
        </w:rPr>
        <w:tab/>
      </w:r>
    </w:p>
    <w:sectPr w:rsidRPr="00AA18F8" w:rsidR="00E04374" w:rsidSect="0062291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25" w:right="1425" w:bottom="1135" w:left="1425" w:header="720" w:footer="720" w:gutter="0"/>
      <w:cols w:space="720"/>
      <w:noEndnote/>
      <w:docGrid w:linePitch="299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74E42" w:rsidP="0044784E" w:rsidRDefault="00774E42" w14:paraId="035BA0A8" w14:textId="77777777">
      <w:pPr>
        <w:spacing w:after="0" w:line="240" w:lineRule="auto"/>
      </w:pPr>
      <w:r>
        <w:separator/>
      </w:r>
    </w:p>
  </w:endnote>
  <w:endnote w:type="continuationSeparator" w:id="0">
    <w:p w:rsidR="00774E42" w:rsidP="0044784E" w:rsidRDefault="00774E42" w14:paraId="417AD2A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C630E" w:rsidRDefault="008C630E" w14:paraId="597A73B0" w14:textId="77777777">
    <w:pPr>
      <w:pStyle w:val="Podnoje"/>
    </w:pPr>
  </w:p>
</w:ftr>
</file>

<file path=word/footer2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44784E" w:rsidRDefault="0044784E" w14:paraId="41CE8E3D" w14:textId="77777777">
    <w:pPr>
      <w:pStyle w:val="Podnoje"/>
    </w:pPr>
  </w:p>
</w:ftr>
</file>

<file path=word/footer3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C630E" w:rsidRDefault="008C630E" w14:paraId="17DDB985" w14:textId="7777777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74E42" w:rsidP="0044784E" w:rsidRDefault="00774E42" w14:paraId="7ECB764B" w14:textId="77777777">
      <w:pPr>
        <w:spacing w:after="0" w:line="240" w:lineRule="auto"/>
      </w:pPr>
      <w:r>
        <w:separator/>
      </w:r>
    </w:p>
  </w:footnote>
  <w:footnote w:type="continuationSeparator" w:id="0">
    <w:p w:rsidR="00774E42" w:rsidP="0044784E" w:rsidRDefault="00774E42" w14:paraId="5981A06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C630E" w:rsidRDefault="008C630E" w14:paraId="0B2AEAE8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C630E" w:rsidRDefault="008C630E" w14:paraId="10ED547F" w14:textId="77777777">
    <w:pPr>
      <w:pStyle w:val="Zaglavlje"/>
    </w:pPr>
  </w:p>
</w:hdr>
</file>

<file path=word/header3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C630E" w:rsidRDefault="008C630E" w14:paraId="516B598D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3F1BA9"/>
    <w:multiLevelType w:val="hybridMultilevel"/>
    <w:tmpl w:val="E15E7564"/>
    <w:lvl w:ilvl="0" w:tplc="EE7E1886">
      <w:start w:val="1"/>
      <w:numFmt w:val="decimal"/>
      <w:lvlText w:val="%1."/>
      <w:lvlJc w:val="left"/>
      <w:pPr>
        <w:ind w:left="840" w:hanging="360"/>
      </w:pPr>
      <w:rPr>
        <w:rFonts w:hint="default" w:ascii="Arial" w:hAnsi="Arial" w:cs="Arial"/>
      </w:rPr>
    </w:lvl>
    <w:lvl w:ilvl="1" w:tplc="041A0019" w:tentative="true">
      <w:start w:val="1"/>
      <w:numFmt w:val="lowerLetter"/>
      <w:lvlText w:val="%2."/>
      <w:lvlJc w:val="left"/>
      <w:pPr>
        <w:ind w:left="1560" w:hanging="360"/>
      </w:pPr>
    </w:lvl>
    <w:lvl w:ilvl="2" w:tplc="041A001B" w:tentative="true">
      <w:start w:val="1"/>
      <w:numFmt w:val="lowerRoman"/>
      <w:lvlText w:val="%3."/>
      <w:lvlJc w:val="right"/>
      <w:pPr>
        <w:ind w:left="2280" w:hanging="180"/>
      </w:pPr>
    </w:lvl>
    <w:lvl w:ilvl="3" w:tplc="041A000F" w:tentative="true">
      <w:start w:val="1"/>
      <w:numFmt w:val="decimal"/>
      <w:lvlText w:val="%4."/>
      <w:lvlJc w:val="left"/>
      <w:pPr>
        <w:ind w:left="3000" w:hanging="360"/>
      </w:pPr>
    </w:lvl>
    <w:lvl w:ilvl="4" w:tplc="041A0019" w:tentative="true">
      <w:start w:val="1"/>
      <w:numFmt w:val="lowerLetter"/>
      <w:lvlText w:val="%5."/>
      <w:lvlJc w:val="left"/>
      <w:pPr>
        <w:ind w:left="3720" w:hanging="360"/>
      </w:pPr>
    </w:lvl>
    <w:lvl w:ilvl="5" w:tplc="041A001B" w:tentative="true">
      <w:start w:val="1"/>
      <w:numFmt w:val="lowerRoman"/>
      <w:lvlText w:val="%6."/>
      <w:lvlJc w:val="right"/>
      <w:pPr>
        <w:ind w:left="4440" w:hanging="180"/>
      </w:pPr>
    </w:lvl>
    <w:lvl w:ilvl="6" w:tplc="041A000F" w:tentative="true">
      <w:start w:val="1"/>
      <w:numFmt w:val="decimal"/>
      <w:lvlText w:val="%7."/>
      <w:lvlJc w:val="left"/>
      <w:pPr>
        <w:ind w:left="5160" w:hanging="360"/>
      </w:pPr>
    </w:lvl>
    <w:lvl w:ilvl="7" w:tplc="041A0019" w:tentative="true">
      <w:start w:val="1"/>
      <w:numFmt w:val="lowerLetter"/>
      <w:lvlText w:val="%8."/>
      <w:lvlJc w:val="left"/>
      <w:pPr>
        <w:ind w:left="5880" w:hanging="360"/>
      </w:pPr>
    </w:lvl>
    <w:lvl w:ilvl="8" w:tplc="041A001B" w:tentative="true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228A455C"/>
    <w:multiLevelType w:val="hybridMultilevel"/>
    <w:tmpl w:val="E0F001AE"/>
    <w:lvl w:ilvl="0" w:tplc="B2366682">
      <w:start w:val="3"/>
      <w:numFmt w:val="decimal"/>
      <w:lvlText w:val="%1."/>
      <w:lvlJc w:val="left"/>
      <w:pPr>
        <w:ind w:left="840" w:hanging="360"/>
      </w:pPr>
      <w:rPr>
        <w:rFonts w:hint="default" w:ascii="Times New Roman" w:hAnsi="Times New Roman"/>
      </w:rPr>
    </w:lvl>
    <w:lvl w:ilvl="1" w:tplc="041A0019" w:tentative="true">
      <w:start w:val="1"/>
      <w:numFmt w:val="lowerLetter"/>
      <w:lvlText w:val="%2."/>
      <w:lvlJc w:val="left"/>
      <w:pPr>
        <w:ind w:left="1560" w:hanging="360"/>
      </w:pPr>
    </w:lvl>
    <w:lvl w:ilvl="2" w:tplc="041A001B" w:tentative="true">
      <w:start w:val="1"/>
      <w:numFmt w:val="lowerRoman"/>
      <w:lvlText w:val="%3."/>
      <w:lvlJc w:val="right"/>
      <w:pPr>
        <w:ind w:left="2280" w:hanging="180"/>
      </w:pPr>
    </w:lvl>
    <w:lvl w:ilvl="3" w:tplc="041A000F" w:tentative="true">
      <w:start w:val="1"/>
      <w:numFmt w:val="decimal"/>
      <w:lvlText w:val="%4."/>
      <w:lvlJc w:val="left"/>
      <w:pPr>
        <w:ind w:left="3000" w:hanging="360"/>
      </w:pPr>
    </w:lvl>
    <w:lvl w:ilvl="4" w:tplc="041A0019" w:tentative="true">
      <w:start w:val="1"/>
      <w:numFmt w:val="lowerLetter"/>
      <w:lvlText w:val="%5."/>
      <w:lvlJc w:val="left"/>
      <w:pPr>
        <w:ind w:left="3720" w:hanging="360"/>
      </w:pPr>
    </w:lvl>
    <w:lvl w:ilvl="5" w:tplc="041A001B" w:tentative="true">
      <w:start w:val="1"/>
      <w:numFmt w:val="lowerRoman"/>
      <w:lvlText w:val="%6."/>
      <w:lvlJc w:val="right"/>
      <w:pPr>
        <w:ind w:left="4440" w:hanging="180"/>
      </w:pPr>
    </w:lvl>
    <w:lvl w:ilvl="6" w:tplc="041A000F" w:tentative="true">
      <w:start w:val="1"/>
      <w:numFmt w:val="decimal"/>
      <w:lvlText w:val="%7."/>
      <w:lvlJc w:val="left"/>
      <w:pPr>
        <w:ind w:left="5160" w:hanging="360"/>
      </w:pPr>
    </w:lvl>
    <w:lvl w:ilvl="7" w:tplc="041A0019" w:tentative="true">
      <w:start w:val="1"/>
      <w:numFmt w:val="lowerLetter"/>
      <w:lvlText w:val="%8."/>
      <w:lvlJc w:val="left"/>
      <w:pPr>
        <w:ind w:left="5880" w:hanging="360"/>
      </w:pPr>
    </w:lvl>
    <w:lvl w:ilvl="8" w:tplc="041A001B" w:tentative="true">
      <w:start w:val="1"/>
      <w:numFmt w:val="lowerRoman"/>
      <w:lvlText w:val="%9."/>
      <w:lvlJc w:val="right"/>
      <w:pPr>
        <w:ind w:left="6600" w:hanging="180"/>
      </w:pPr>
    </w:lvl>
  </w:abstractNum>
  <w:abstractNum w:abstractNumId="2">
    <w:nsid w:val="438D30F4"/>
    <w:multiLevelType w:val="hybridMultilevel"/>
    <w:tmpl w:val="A2B0B32E"/>
    <w:lvl w:ilvl="0" w:tplc="E294006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500" w:hanging="360"/>
      </w:pPr>
    </w:lvl>
    <w:lvl w:ilvl="2" w:tplc="041A001B" w:tentative="true">
      <w:start w:val="1"/>
      <w:numFmt w:val="lowerRoman"/>
      <w:lvlText w:val="%3."/>
      <w:lvlJc w:val="right"/>
      <w:pPr>
        <w:ind w:left="2220" w:hanging="180"/>
      </w:pPr>
    </w:lvl>
    <w:lvl w:ilvl="3" w:tplc="041A000F" w:tentative="true">
      <w:start w:val="1"/>
      <w:numFmt w:val="decimal"/>
      <w:lvlText w:val="%4."/>
      <w:lvlJc w:val="left"/>
      <w:pPr>
        <w:ind w:left="2940" w:hanging="360"/>
      </w:pPr>
    </w:lvl>
    <w:lvl w:ilvl="4" w:tplc="041A0019" w:tentative="true">
      <w:start w:val="1"/>
      <w:numFmt w:val="lowerLetter"/>
      <w:lvlText w:val="%5."/>
      <w:lvlJc w:val="left"/>
      <w:pPr>
        <w:ind w:left="3660" w:hanging="360"/>
      </w:pPr>
    </w:lvl>
    <w:lvl w:ilvl="5" w:tplc="041A001B" w:tentative="true">
      <w:start w:val="1"/>
      <w:numFmt w:val="lowerRoman"/>
      <w:lvlText w:val="%6."/>
      <w:lvlJc w:val="right"/>
      <w:pPr>
        <w:ind w:left="4380" w:hanging="180"/>
      </w:pPr>
    </w:lvl>
    <w:lvl w:ilvl="6" w:tplc="041A000F" w:tentative="true">
      <w:start w:val="1"/>
      <w:numFmt w:val="decimal"/>
      <w:lvlText w:val="%7."/>
      <w:lvlJc w:val="left"/>
      <w:pPr>
        <w:ind w:left="5100" w:hanging="360"/>
      </w:pPr>
    </w:lvl>
    <w:lvl w:ilvl="7" w:tplc="041A0019" w:tentative="true">
      <w:start w:val="1"/>
      <w:numFmt w:val="lowerLetter"/>
      <w:lvlText w:val="%8."/>
      <w:lvlJc w:val="left"/>
      <w:pPr>
        <w:ind w:left="5820" w:hanging="360"/>
      </w:pPr>
    </w:lvl>
    <w:lvl w:ilvl="8" w:tplc="041A001B" w:tentative="true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80"/>
  <w:proofState w:spelling="clean" w:grammar="clean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6B3"/>
    <w:rsid w:val="00001AC6"/>
    <w:rsid w:val="0000278E"/>
    <w:rsid w:val="000046CF"/>
    <w:rsid w:val="00005820"/>
    <w:rsid w:val="00006B3A"/>
    <w:rsid w:val="00007EB4"/>
    <w:rsid w:val="00011028"/>
    <w:rsid w:val="000114C0"/>
    <w:rsid w:val="00012223"/>
    <w:rsid w:val="00015325"/>
    <w:rsid w:val="00016B84"/>
    <w:rsid w:val="00016EEB"/>
    <w:rsid w:val="00020BE4"/>
    <w:rsid w:val="00020E40"/>
    <w:rsid w:val="000224A6"/>
    <w:rsid w:val="00023245"/>
    <w:rsid w:val="000252F4"/>
    <w:rsid w:val="00027B26"/>
    <w:rsid w:val="00030DAE"/>
    <w:rsid w:val="00033238"/>
    <w:rsid w:val="00035983"/>
    <w:rsid w:val="00041107"/>
    <w:rsid w:val="000415E3"/>
    <w:rsid w:val="000428CE"/>
    <w:rsid w:val="00042EF7"/>
    <w:rsid w:val="00050541"/>
    <w:rsid w:val="000513B2"/>
    <w:rsid w:val="000535D1"/>
    <w:rsid w:val="00060D83"/>
    <w:rsid w:val="00062505"/>
    <w:rsid w:val="00064365"/>
    <w:rsid w:val="00064C22"/>
    <w:rsid w:val="000665D9"/>
    <w:rsid w:val="00067426"/>
    <w:rsid w:val="00070951"/>
    <w:rsid w:val="0007181D"/>
    <w:rsid w:val="0007209F"/>
    <w:rsid w:val="000748AC"/>
    <w:rsid w:val="00075F74"/>
    <w:rsid w:val="00076040"/>
    <w:rsid w:val="00077EDC"/>
    <w:rsid w:val="00077F75"/>
    <w:rsid w:val="000805AB"/>
    <w:rsid w:val="00081CC8"/>
    <w:rsid w:val="00083C65"/>
    <w:rsid w:val="000849F2"/>
    <w:rsid w:val="00084A02"/>
    <w:rsid w:val="00086C87"/>
    <w:rsid w:val="00090404"/>
    <w:rsid w:val="000918C0"/>
    <w:rsid w:val="00092692"/>
    <w:rsid w:val="00093387"/>
    <w:rsid w:val="0009344A"/>
    <w:rsid w:val="00093ADC"/>
    <w:rsid w:val="000973F7"/>
    <w:rsid w:val="000A0366"/>
    <w:rsid w:val="000A16BE"/>
    <w:rsid w:val="000A236E"/>
    <w:rsid w:val="000A3A5F"/>
    <w:rsid w:val="000A4950"/>
    <w:rsid w:val="000A5291"/>
    <w:rsid w:val="000B5109"/>
    <w:rsid w:val="000C0092"/>
    <w:rsid w:val="000C19EE"/>
    <w:rsid w:val="000C1A1A"/>
    <w:rsid w:val="000C1E05"/>
    <w:rsid w:val="000C281D"/>
    <w:rsid w:val="000C3BD0"/>
    <w:rsid w:val="000C3D9A"/>
    <w:rsid w:val="000C40FB"/>
    <w:rsid w:val="000C43E5"/>
    <w:rsid w:val="000D00BC"/>
    <w:rsid w:val="000D10ED"/>
    <w:rsid w:val="000D39BE"/>
    <w:rsid w:val="000D7E3A"/>
    <w:rsid w:val="000E1C07"/>
    <w:rsid w:val="000E224E"/>
    <w:rsid w:val="000E45F1"/>
    <w:rsid w:val="000E48EA"/>
    <w:rsid w:val="000E5060"/>
    <w:rsid w:val="000F187E"/>
    <w:rsid w:val="000F5D73"/>
    <w:rsid w:val="001004A4"/>
    <w:rsid w:val="001005A5"/>
    <w:rsid w:val="00101AA7"/>
    <w:rsid w:val="00101D56"/>
    <w:rsid w:val="001034B8"/>
    <w:rsid w:val="001040DC"/>
    <w:rsid w:val="0010415C"/>
    <w:rsid w:val="00104598"/>
    <w:rsid w:val="0010559D"/>
    <w:rsid w:val="001060DE"/>
    <w:rsid w:val="00107246"/>
    <w:rsid w:val="001114C1"/>
    <w:rsid w:val="0011604F"/>
    <w:rsid w:val="001166CE"/>
    <w:rsid w:val="00116FB5"/>
    <w:rsid w:val="0011725F"/>
    <w:rsid w:val="00117465"/>
    <w:rsid w:val="001208C9"/>
    <w:rsid w:val="001211B1"/>
    <w:rsid w:val="00122BCD"/>
    <w:rsid w:val="001239CD"/>
    <w:rsid w:val="00123CD7"/>
    <w:rsid w:val="00125FD5"/>
    <w:rsid w:val="00126E6F"/>
    <w:rsid w:val="0013257D"/>
    <w:rsid w:val="00135983"/>
    <w:rsid w:val="00135A75"/>
    <w:rsid w:val="0013678E"/>
    <w:rsid w:val="00136B2F"/>
    <w:rsid w:val="001373E2"/>
    <w:rsid w:val="0013799D"/>
    <w:rsid w:val="00141D0F"/>
    <w:rsid w:val="00142986"/>
    <w:rsid w:val="00144F77"/>
    <w:rsid w:val="0014629F"/>
    <w:rsid w:val="001468F1"/>
    <w:rsid w:val="00147865"/>
    <w:rsid w:val="00150AEC"/>
    <w:rsid w:val="00150F2C"/>
    <w:rsid w:val="0015535E"/>
    <w:rsid w:val="00156FCC"/>
    <w:rsid w:val="00162FC6"/>
    <w:rsid w:val="001650B1"/>
    <w:rsid w:val="00166CDB"/>
    <w:rsid w:val="00167464"/>
    <w:rsid w:val="00170060"/>
    <w:rsid w:val="001708BC"/>
    <w:rsid w:val="00171C84"/>
    <w:rsid w:val="001727A3"/>
    <w:rsid w:val="0017388A"/>
    <w:rsid w:val="001825F7"/>
    <w:rsid w:val="001830ED"/>
    <w:rsid w:val="00183EFE"/>
    <w:rsid w:val="001871B2"/>
    <w:rsid w:val="00191387"/>
    <w:rsid w:val="00192F81"/>
    <w:rsid w:val="00192FE1"/>
    <w:rsid w:val="00193D97"/>
    <w:rsid w:val="00194CB2"/>
    <w:rsid w:val="00197488"/>
    <w:rsid w:val="00197E0C"/>
    <w:rsid w:val="001A2B3C"/>
    <w:rsid w:val="001A2CB2"/>
    <w:rsid w:val="001A7A2B"/>
    <w:rsid w:val="001B22FE"/>
    <w:rsid w:val="001B2764"/>
    <w:rsid w:val="001B33EE"/>
    <w:rsid w:val="001B4263"/>
    <w:rsid w:val="001B571A"/>
    <w:rsid w:val="001C05A2"/>
    <w:rsid w:val="001C272F"/>
    <w:rsid w:val="001C4BFF"/>
    <w:rsid w:val="001C74E2"/>
    <w:rsid w:val="001D16F4"/>
    <w:rsid w:val="001D1A8B"/>
    <w:rsid w:val="001E2DAE"/>
    <w:rsid w:val="001E4557"/>
    <w:rsid w:val="001E6ACD"/>
    <w:rsid w:val="001F1B6E"/>
    <w:rsid w:val="001F1F0E"/>
    <w:rsid w:val="001F5543"/>
    <w:rsid w:val="00202256"/>
    <w:rsid w:val="00203468"/>
    <w:rsid w:val="00205298"/>
    <w:rsid w:val="002052FB"/>
    <w:rsid w:val="00207B35"/>
    <w:rsid w:val="00210013"/>
    <w:rsid w:val="00215839"/>
    <w:rsid w:val="00216B3C"/>
    <w:rsid w:val="002173CF"/>
    <w:rsid w:val="00217735"/>
    <w:rsid w:val="00221247"/>
    <w:rsid w:val="002245C4"/>
    <w:rsid w:val="00224D37"/>
    <w:rsid w:val="00231280"/>
    <w:rsid w:val="002339F8"/>
    <w:rsid w:val="002350C7"/>
    <w:rsid w:val="00236736"/>
    <w:rsid w:val="002434CA"/>
    <w:rsid w:val="00243DD7"/>
    <w:rsid w:val="00245178"/>
    <w:rsid w:val="00246674"/>
    <w:rsid w:val="00250612"/>
    <w:rsid w:val="0025092E"/>
    <w:rsid w:val="00250AEB"/>
    <w:rsid w:val="00252E80"/>
    <w:rsid w:val="00256C92"/>
    <w:rsid w:val="00261499"/>
    <w:rsid w:val="00261B5B"/>
    <w:rsid w:val="002657A2"/>
    <w:rsid w:val="002666BF"/>
    <w:rsid w:val="00267DF7"/>
    <w:rsid w:val="002704C2"/>
    <w:rsid w:val="00271E40"/>
    <w:rsid w:val="002750C1"/>
    <w:rsid w:val="002761F7"/>
    <w:rsid w:val="002764A3"/>
    <w:rsid w:val="002804DB"/>
    <w:rsid w:val="00284E3B"/>
    <w:rsid w:val="00286283"/>
    <w:rsid w:val="00287BFE"/>
    <w:rsid w:val="00291CD9"/>
    <w:rsid w:val="0029298A"/>
    <w:rsid w:val="002936F3"/>
    <w:rsid w:val="00293A3E"/>
    <w:rsid w:val="00297369"/>
    <w:rsid w:val="002A0055"/>
    <w:rsid w:val="002A10C5"/>
    <w:rsid w:val="002A1C2F"/>
    <w:rsid w:val="002A26DE"/>
    <w:rsid w:val="002A3D8F"/>
    <w:rsid w:val="002B2B96"/>
    <w:rsid w:val="002B45A8"/>
    <w:rsid w:val="002C1191"/>
    <w:rsid w:val="002C1C78"/>
    <w:rsid w:val="002C56FD"/>
    <w:rsid w:val="002D397D"/>
    <w:rsid w:val="002D424D"/>
    <w:rsid w:val="002D4B6C"/>
    <w:rsid w:val="002D4CD0"/>
    <w:rsid w:val="002E2BC8"/>
    <w:rsid w:val="002E4369"/>
    <w:rsid w:val="002E4830"/>
    <w:rsid w:val="002E4B93"/>
    <w:rsid w:val="002E6912"/>
    <w:rsid w:val="002E781E"/>
    <w:rsid w:val="002E783C"/>
    <w:rsid w:val="002E7D9C"/>
    <w:rsid w:val="002F063C"/>
    <w:rsid w:val="002F0CD9"/>
    <w:rsid w:val="002F0FCF"/>
    <w:rsid w:val="002F37F0"/>
    <w:rsid w:val="002F3E75"/>
    <w:rsid w:val="002F3F89"/>
    <w:rsid w:val="002F5C91"/>
    <w:rsid w:val="002F6861"/>
    <w:rsid w:val="00302460"/>
    <w:rsid w:val="003044F1"/>
    <w:rsid w:val="00305DF2"/>
    <w:rsid w:val="00307545"/>
    <w:rsid w:val="00307A4E"/>
    <w:rsid w:val="0031030B"/>
    <w:rsid w:val="00310725"/>
    <w:rsid w:val="00312B1C"/>
    <w:rsid w:val="00320342"/>
    <w:rsid w:val="003224C0"/>
    <w:rsid w:val="00325389"/>
    <w:rsid w:val="003257D7"/>
    <w:rsid w:val="00326BE1"/>
    <w:rsid w:val="003339A0"/>
    <w:rsid w:val="00334865"/>
    <w:rsid w:val="00335A09"/>
    <w:rsid w:val="0033608D"/>
    <w:rsid w:val="0033682E"/>
    <w:rsid w:val="00336C64"/>
    <w:rsid w:val="00340780"/>
    <w:rsid w:val="00342915"/>
    <w:rsid w:val="00344E87"/>
    <w:rsid w:val="0034631C"/>
    <w:rsid w:val="003471F8"/>
    <w:rsid w:val="00350C39"/>
    <w:rsid w:val="00352583"/>
    <w:rsid w:val="00354755"/>
    <w:rsid w:val="00355710"/>
    <w:rsid w:val="003557A0"/>
    <w:rsid w:val="00357225"/>
    <w:rsid w:val="00362F4F"/>
    <w:rsid w:val="00363717"/>
    <w:rsid w:val="003649BC"/>
    <w:rsid w:val="00365AE8"/>
    <w:rsid w:val="00367C66"/>
    <w:rsid w:val="00370F5C"/>
    <w:rsid w:val="003715F4"/>
    <w:rsid w:val="00371639"/>
    <w:rsid w:val="00376086"/>
    <w:rsid w:val="00376B01"/>
    <w:rsid w:val="003774A8"/>
    <w:rsid w:val="003856DB"/>
    <w:rsid w:val="00386B34"/>
    <w:rsid w:val="003912DC"/>
    <w:rsid w:val="003912F4"/>
    <w:rsid w:val="0039132B"/>
    <w:rsid w:val="00392DE1"/>
    <w:rsid w:val="003959A9"/>
    <w:rsid w:val="00397352"/>
    <w:rsid w:val="003A2C72"/>
    <w:rsid w:val="003A3407"/>
    <w:rsid w:val="003A3BF7"/>
    <w:rsid w:val="003A3D7F"/>
    <w:rsid w:val="003A51D3"/>
    <w:rsid w:val="003B1621"/>
    <w:rsid w:val="003B409E"/>
    <w:rsid w:val="003B5033"/>
    <w:rsid w:val="003B78E2"/>
    <w:rsid w:val="003C1E67"/>
    <w:rsid w:val="003C2EF7"/>
    <w:rsid w:val="003C51C4"/>
    <w:rsid w:val="003D0835"/>
    <w:rsid w:val="003D1F2A"/>
    <w:rsid w:val="003D4C9F"/>
    <w:rsid w:val="003D4DE5"/>
    <w:rsid w:val="003D5E16"/>
    <w:rsid w:val="003D653A"/>
    <w:rsid w:val="003E2875"/>
    <w:rsid w:val="003E49F5"/>
    <w:rsid w:val="003F1ED7"/>
    <w:rsid w:val="003F1FEA"/>
    <w:rsid w:val="003F2925"/>
    <w:rsid w:val="003F3B23"/>
    <w:rsid w:val="003F66CC"/>
    <w:rsid w:val="003F67FC"/>
    <w:rsid w:val="003F7E93"/>
    <w:rsid w:val="00406848"/>
    <w:rsid w:val="00406A5D"/>
    <w:rsid w:val="004112FC"/>
    <w:rsid w:val="00413FF7"/>
    <w:rsid w:val="00414E88"/>
    <w:rsid w:val="00416608"/>
    <w:rsid w:val="00420025"/>
    <w:rsid w:val="00420E2B"/>
    <w:rsid w:val="0042220B"/>
    <w:rsid w:val="00422E8D"/>
    <w:rsid w:val="00423493"/>
    <w:rsid w:val="00423D2D"/>
    <w:rsid w:val="0043181E"/>
    <w:rsid w:val="0043418E"/>
    <w:rsid w:val="00435704"/>
    <w:rsid w:val="00435EA7"/>
    <w:rsid w:val="00437709"/>
    <w:rsid w:val="00437EEE"/>
    <w:rsid w:val="00441117"/>
    <w:rsid w:val="00443573"/>
    <w:rsid w:val="00443EE0"/>
    <w:rsid w:val="004473B4"/>
    <w:rsid w:val="0044784E"/>
    <w:rsid w:val="00450690"/>
    <w:rsid w:val="00451FAE"/>
    <w:rsid w:val="00453A24"/>
    <w:rsid w:val="00453B26"/>
    <w:rsid w:val="00455DE6"/>
    <w:rsid w:val="00457E78"/>
    <w:rsid w:val="00460F45"/>
    <w:rsid w:val="00471333"/>
    <w:rsid w:val="00472957"/>
    <w:rsid w:val="00474C0E"/>
    <w:rsid w:val="00476AA6"/>
    <w:rsid w:val="0048009F"/>
    <w:rsid w:val="00480FC7"/>
    <w:rsid w:val="00481A95"/>
    <w:rsid w:val="00483ACE"/>
    <w:rsid w:val="004846DE"/>
    <w:rsid w:val="00486006"/>
    <w:rsid w:val="00486D83"/>
    <w:rsid w:val="00495611"/>
    <w:rsid w:val="00497118"/>
    <w:rsid w:val="004976FE"/>
    <w:rsid w:val="004A0FCB"/>
    <w:rsid w:val="004A218F"/>
    <w:rsid w:val="004A21A0"/>
    <w:rsid w:val="004A234E"/>
    <w:rsid w:val="004A3D81"/>
    <w:rsid w:val="004A6A11"/>
    <w:rsid w:val="004A7FF1"/>
    <w:rsid w:val="004B2330"/>
    <w:rsid w:val="004B7809"/>
    <w:rsid w:val="004C02CB"/>
    <w:rsid w:val="004C0D84"/>
    <w:rsid w:val="004C64D0"/>
    <w:rsid w:val="004C72E1"/>
    <w:rsid w:val="004D366E"/>
    <w:rsid w:val="004D409D"/>
    <w:rsid w:val="004E292F"/>
    <w:rsid w:val="004E34F5"/>
    <w:rsid w:val="004E374A"/>
    <w:rsid w:val="004E625F"/>
    <w:rsid w:val="004F0CAD"/>
    <w:rsid w:val="004F5D3C"/>
    <w:rsid w:val="004F75EF"/>
    <w:rsid w:val="00500850"/>
    <w:rsid w:val="00500AD7"/>
    <w:rsid w:val="005021CD"/>
    <w:rsid w:val="005056A2"/>
    <w:rsid w:val="00507878"/>
    <w:rsid w:val="00516394"/>
    <w:rsid w:val="00520C60"/>
    <w:rsid w:val="00520C8D"/>
    <w:rsid w:val="00523775"/>
    <w:rsid w:val="00523B23"/>
    <w:rsid w:val="00524090"/>
    <w:rsid w:val="00524B43"/>
    <w:rsid w:val="005304FB"/>
    <w:rsid w:val="00533C16"/>
    <w:rsid w:val="005353E6"/>
    <w:rsid w:val="00537B4E"/>
    <w:rsid w:val="00537F1A"/>
    <w:rsid w:val="005403A7"/>
    <w:rsid w:val="00540B0B"/>
    <w:rsid w:val="00542925"/>
    <w:rsid w:val="00544CF6"/>
    <w:rsid w:val="005464A1"/>
    <w:rsid w:val="00546DE8"/>
    <w:rsid w:val="005471AE"/>
    <w:rsid w:val="00547305"/>
    <w:rsid w:val="00553838"/>
    <w:rsid w:val="005550EA"/>
    <w:rsid w:val="00555E3B"/>
    <w:rsid w:val="005615EE"/>
    <w:rsid w:val="00561968"/>
    <w:rsid w:val="005660FD"/>
    <w:rsid w:val="00567676"/>
    <w:rsid w:val="00567764"/>
    <w:rsid w:val="00570355"/>
    <w:rsid w:val="0057099D"/>
    <w:rsid w:val="00570A57"/>
    <w:rsid w:val="00570EB3"/>
    <w:rsid w:val="00571819"/>
    <w:rsid w:val="00571A2F"/>
    <w:rsid w:val="00573691"/>
    <w:rsid w:val="00580932"/>
    <w:rsid w:val="00582B6A"/>
    <w:rsid w:val="00584654"/>
    <w:rsid w:val="00585667"/>
    <w:rsid w:val="00585D41"/>
    <w:rsid w:val="00590FEE"/>
    <w:rsid w:val="0059193C"/>
    <w:rsid w:val="00593032"/>
    <w:rsid w:val="00593F73"/>
    <w:rsid w:val="00596AF2"/>
    <w:rsid w:val="00597457"/>
    <w:rsid w:val="00597E43"/>
    <w:rsid w:val="005A22FD"/>
    <w:rsid w:val="005A2786"/>
    <w:rsid w:val="005A2B16"/>
    <w:rsid w:val="005A3DCE"/>
    <w:rsid w:val="005A3F07"/>
    <w:rsid w:val="005A484A"/>
    <w:rsid w:val="005A4CE3"/>
    <w:rsid w:val="005A5119"/>
    <w:rsid w:val="005B0428"/>
    <w:rsid w:val="005B355E"/>
    <w:rsid w:val="005B3DC2"/>
    <w:rsid w:val="005B5BBA"/>
    <w:rsid w:val="005B6462"/>
    <w:rsid w:val="005B7753"/>
    <w:rsid w:val="005C03B9"/>
    <w:rsid w:val="005C11B2"/>
    <w:rsid w:val="005C16E0"/>
    <w:rsid w:val="005C19E3"/>
    <w:rsid w:val="005C3758"/>
    <w:rsid w:val="005C7397"/>
    <w:rsid w:val="005C77A8"/>
    <w:rsid w:val="005D0234"/>
    <w:rsid w:val="005D1FB4"/>
    <w:rsid w:val="005D3FDE"/>
    <w:rsid w:val="005E289A"/>
    <w:rsid w:val="005E530D"/>
    <w:rsid w:val="005E59EC"/>
    <w:rsid w:val="005E6ABD"/>
    <w:rsid w:val="005E6D3E"/>
    <w:rsid w:val="005E731B"/>
    <w:rsid w:val="005F036F"/>
    <w:rsid w:val="005F1D69"/>
    <w:rsid w:val="005F24A2"/>
    <w:rsid w:val="005F39BA"/>
    <w:rsid w:val="005F46ED"/>
    <w:rsid w:val="00602F1A"/>
    <w:rsid w:val="006034C0"/>
    <w:rsid w:val="006056D2"/>
    <w:rsid w:val="0060734A"/>
    <w:rsid w:val="00607993"/>
    <w:rsid w:val="00610A92"/>
    <w:rsid w:val="006142DC"/>
    <w:rsid w:val="00616615"/>
    <w:rsid w:val="00617781"/>
    <w:rsid w:val="00617F50"/>
    <w:rsid w:val="00620271"/>
    <w:rsid w:val="006223B7"/>
    <w:rsid w:val="00622917"/>
    <w:rsid w:val="00622BD1"/>
    <w:rsid w:val="006234DB"/>
    <w:rsid w:val="00623EB3"/>
    <w:rsid w:val="006248EE"/>
    <w:rsid w:val="0062523F"/>
    <w:rsid w:val="006306AB"/>
    <w:rsid w:val="00630F6C"/>
    <w:rsid w:val="006333B0"/>
    <w:rsid w:val="00634FF2"/>
    <w:rsid w:val="006369A5"/>
    <w:rsid w:val="00641EBD"/>
    <w:rsid w:val="00642956"/>
    <w:rsid w:val="006443DB"/>
    <w:rsid w:val="00644AF1"/>
    <w:rsid w:val="006472B5"/>
    <w:rsid w:val="006478A8"/>
    <w:rsid w:val="00650B9E"/>
    <w:rsid w:val="00652D62"/>
    <w:rsid w:val="00655EA3"/>
    <w:rsid w:val="00656853"/>
    <w:rsid w:val="00656B76"/>
    <w:rsid w:val="00657407"/>
    <w:rsid w:val="0066004C"/>
    <w:rsid w:val="006610A5"/>
    <w:rsid w:val="00661B12"/>
    <w:rsid w:val="00662145"/>
    <w:rsid w:val="00662170"/>
    <w:rsid w:val="006638DD"/>
    <w:rsid w:val="006638FC"/>
    <w:rsid w:val="00664D24"/>
    <w:rsid w:val="00664D72"/>
    <w:rsid w:val="00665075"/>
    <w:rsid w:val="00665703"/>
    <w:rsid w:val="00665CFF"/>
    <w:rsid w:val="00666882"/>
    <w:rsid w:val="00672AA6"/>
    <w:rsid w:val="00672C9D"/>
    <w:rsid w:val="0067455A"/>
    <w:rsid w:val="0067630B"/>
    <w:rsid w:val="0068012D"/>
    <w:rsid w:val="006803A4"/>
    <w:rsid w:val="006804B3"/>
    <w:rsid w:val="00681FAC"/>
    <w:rsid w:val="0068387B"/>
    <w:rsid w:val="00684984"/>
    <w:rsid w:val="0068739E"/>
    <w:rsid w:val="006874B3"/>
    <w:rsid w:val="00687DD7"/>
    <w:rsid w:val="006907A8"/>
    <w:rsid w:val="00692C59"/>
    <w:rsid w:val="0069726C"/>
    <w:rsid w:val="006A206A"/>
    <w:rsid w:val="006A440F"/>
    <w:rsid w:val="006A5760"/>
    <w:rsid w:val="006A5DE2"/>
    <w:rsid w:val="006A68B6"/>
    <w:rsid w:val="006A6D98"/>
    <w:rsid w:val="006B3ED0"/>
    <w:rsid w:val="006B478F"/>
    <w:rsid w:val="006B55B2"/>
    <w:rsid w:val="006B79EB"/>
    <w:rsid w:val="006C2949"/>
    <w:rsid w:val="006C29F3"/>
    <w:rsid w:val="006C39BF"/>
    <w:rsid w:val="006C4868"/>
    <w:rsid w:val="006D1334"/>
    <w:rsid w:val="006D466A"/>
    <w:rsid w:val="006D55DB"/>
    <w:rsid w:val="006D6331"/>
    <w:rsid w:val="006E27AE"/>
    <w:rsid w:val="006E2B25"/>
    <w:rsid w:val="006E38E3"/>
    <w:rsid w:val="006E38FE"/>
    <w:rsid w:val="006E7B78"/>
    <w:rsid w:val="006F16A4"/>
    <w:rsid w:val="006F195E"/>
    <w:rsid w:val="006F2FA7"/>
    <w:rsid w:val="006F3DDA"/>
    <w:rsid w:val="006F3F75"/>
    <w:rsid w:val="006F6561"/>
    <w:rsid w:val="007017CF"/>
    <w:rsid w:val="00701EF2"/>
    <w:rsid w:val="00704759"/>
    <w:rsid w:val="00704F0E"/>
    <w:rsid w:val="00706A59"/>
    <w:rsid w:val="00706A71"/>
    <w:rsid w:val="007118D5"/>
    <w:rsid w:val="00713DAA"/>
    <w:rsid w:val="00714326"/>
    <w:rsid w:val="0071491F"/>
    <w:rsid w:val="00714954"/>
    <w:rsid w:val="007150F2"/>
    <w:rsid w:val="00717C53"/>
    <w:rsid w:val="00722C41"/>
    <w:rsid w:val="00723733"/>
    <w:rsid w:val="007243B7"/>
    <w:rsid w:val="007260E6"/>
    <w:rsid w:val="00731762"/>
    <w:rsid w:val="00734387"/>
    <w:rsid w:val="007348C7"/>
    <w:rsid w:val="00735B1C"/>
    <w:rsid w:val="0073683F"/>
    <w:rsid w:val="0073797F"/>
    <w:rsid w:val="00740ED5"/>
    <w:rsid w:val="00740F23"/>
    <w:rsid w:val="00742CD6"/>
    <w:rsid w:val="00743EA8"/>
    <w:rsid w:val="0074413D"/>
    <w:rsid w:val="00744A5D"/>
    <w:rsid w:val="00744E92"/>
    <w:rsid w:val="00745004"/>
    <w:rsid w:val="00745FF3"/>
    <w:rsid w:val="007500EE"/>
    <w:rsid w:val="00750439"/>
    <w:rsid w:val="00750B24"/>
    <w:rsid w:val="007530FE"/>
    <w:rsid w:val="00753CD6"/>
    <w:rsid w:val="00754C04"/>
    <w:rsid w:val="007564D2"/>
    <w:rsid w:val="00756A58"/>
    <w:rsid w:val="00760B5C"/>
    <w:rsid w:val="00761658"/>
    <w:rsid w:val="007619AB"/>
    <w:rsid w:val="00764215"/>
    <w:rsid w:val="00767D38"/>
    <w:rsid w:val="0077049A"/>
    <w:rsid w:val="007711E4"/>
    <w:rsid w:val="007737B1"/>
    <w:rsid w:val="00774DEE"/>
    <w:rsid w:val="00774E42"/>
    <w:rsid w:val="00776CEC"/>
    <w:rsid w:val="00780DC2"/>
    <w:rsid w:val="00781F4E"/>
    <w:rsid w:val="0078373E"/>
    <w:rsid w:val="00786C30"/>
    <w:rsid w:val="007927C7"/>
    <w:rsid w:val="00792B01"/>
    <w:rsid w:val="007A05E6"/>
    <w:rsid w:val="007A18A6"/>
    <w:rsid w:val="007A36B5"/>
    <w:rsid w:val="007B39D4"/>
    <w:rsid w:val="007B5CA8"/>
    <w:rsid w:val="007B6B24"/>
    <w:rsid w:val="007B6DC4"/>
    <w:rsid w:val="007B7804"/>
    <w:rsid w:val="007B7F1D"/>
    <w:rsid w:val="007C1B3F"/>
    <w:rsid w:val="007C3486"/>
    <w:rsid w:val="007C35F9"/>
    <w:rsid w:val="007C39A1"/>
    <w:rsid w:val="007C4EB4"/>
    <w:rsid w:val="007C5DAE"/>
    <w:rsid w:val="007C65C2"/>
    <w:rsid w:val="007C76AA"/>
    <w:rsid w:val="007D47F5"/>
    <w:rsid w:val="007D4904"/>
    <w:rsid w:val="007D5336"/>
    <w:rsid w:val="007E4996"/>
    <w:rsid w:val="007F0D66"/>
    <w:rsid w:val="007F1C1A"/>
    <w:rsid w:val="007F3D2B"/>
    <w:rsid w:val="007F449F"/>
    <w:rsid w:val="007F6ACE"/>
    <w:rsid w:val="007F6FEE"/>
    <w:rsid w:val="007F7AA7"/>
    <w:rsid w:val="008007BA"/>
    <w:rsid w:val="00800990"/>
    <w:rsid w:val="00801A64"/>
    <w:rsid w:val="00801BE3"/>
    <w:rsid w:val="008030EB"/>
    <w:rsid w:val="00803121"/>
    <w:rsid w:val="00803C39"/>
    <w:rsid w:val="00804D76"/>
    <w:rsid w:val="00805269"/>
    <w:rsid w:val="00805F3A"/>
    <w:rsid w:val="008063A6"/>
    <w:rsid w:val="00806E7C"/>
    <w:rsid w:val="00811D3E"/>
    <w:rsid w:val="00812776"/>
    <w:rsid w:val="00813157"/>
    <w:rsid w:val="00814304"/>
    <w:rsid w:val="0082219F"/>
    <w:rsid w:val="00823C44"/>
    <w:rsid w:val="00824CA8"/>
    <w:rsid w:val="00827701"/>
    <w:rsid w:val="00827EBC"/>
    <w:rsid w:val="008344AC"/>
    <w:rsid w:val="00835C0F"/>
    <w:rsid w:val="00837508"/>
    <w:rsid w:val="00837C85"/>
    <w:rsid w:val="00837EF3"/>
    <w:rsid w:val="008403D2"/>
    <w:rsid w:val="00840E52"/>
    <w:rsid w:val="00840F7D"/>
    <w:rsid w:val="0084123C"/>
    <w:rsid w:val="00842429"/>
    <w:rsid w:val="0084464F"/>
    <w:rsid w:val="0084491C"/>
    <w:rsid w:val="0084549C"/>
    <w:rsid w:val="008460EA"/>
    <w:rsid w:val="008461EC"/>
    <w:rsid w:val="00846B21"/>
    <w:rsid w:val="008471BE"/>
    <w:rsid w:val="00854751"/>
    <w:rsid w:val="00862145"/>
    <w:rsid w:val="00863CB9"/>
    <w:rsid w:val="00863DC2"/>
    <w:rsid w:val="0086418F"/>
    <w:rsid w:val="00864337"/>
    <w:rsid w:val="00864AD7"/>
    <w:rsid w:val="0086786F"/>
    <w:rsid w:val="00871350"/>
    <w:rsid w:val="00872AAF"/>
    <w:rsid w:val="0087675C"/>
    <w:rsid w:val="00880134"/>
    <w:rsid w:val="00880EAD"/>
    <w:rsid w:val="00881893"/>
    <w:rsid w:val="00883707"/>
    <w:rsid w:val="00887149"/>
    <w:rsid w:val="0089072B"/>
    <w:rsid w:val="00892FD1"/>
    <w:rsid w:val="008946CD"/>
    <w:rsid w:val="00894ED6"/>
    <w:rsid w:val="00896338"/>
    <w:rsid w:val="00897D58"/>
    <w:rsid w:val="008A03DD"/>
    <w:rsid w:val="008A1564"/>
    <w:rsid w:val="008A1B05"/>
    <w:rsid w:val="008A2887"/>
    <w:rsid w:val="008B1AD2"/>
    <w:rsid w:val="008B586D"/>
    <w:rsid w:val="008B5952"/>
    <w:rsid w:val="008B6875"/>
    <w:rsid w:val="008B73AF"/>
    <w:rsid w:val="008B7C08"/>
    <w:rsid w:val="008C4258"/>
    <w:rsid w:val="008C4EC3"/>
    <w:rsid w:val="008C630E"/>
    <w:rsid w:val="008C75C7"/>
    <w:rsid w:val="008C7A39"/>
    <w:rsid w:val="008C7FAF"/>
    <w:rsid w:val="008D5847"/>
    <w:rsid w:val="008D6503"/>
    <w:rsid w:val="008D79F0"/>
    <w:rsid w:val="008E155A"/>
    <w:rsid w:val="008E3617"/>
    <w:rsid w:val="008E4C53"/>
    <w:rsid w:val="008E4EC6"/>
    <w:rsid w:val="008E6668"/>
    <w:rsid w:val="008E7190"/>
    <w:rsid w:val="008F08DD"/>
    <w:rsid w:val="008F17FF"/>
    <w:rsid w:val="008F31AF"/>
    <w:rsid w:val="008F3E82"/>
    <w:rsid w:val="008F7945"/>
    <w:rsid w:val="00900C09"/>
    <w:rsid w:val="00900EC3"/>
    <w:rsid w:val="0090622D"/>
    <w:rsid w:val="00910409"/>
    <w:rsid w:val="00913643"/>
    <w:rsid w:val="0091364F"/>
    <w:rsid w:val="00914420"/>
    <w:rsid w:val="00916221"/>
    <w:rsid w:val="009179BB"/>
    <w:rsid w:val="0092208C"/>
    <w:rsid w:val="00924700"/>
    <w:rsid w:val="009257AE"/>
    <w:rsid w:val="009270D2"/>
    <w:rsid w:val="0093286C"/>
    <w:rsid w:val="0093366C"/>
    <w:rsid w:val="00935610"/>
    <w:rsid w:val="00935D8C"/>
    <w:rsid w:val="00936BB9"/>
    <w:rsid w:val="00940682"/>
    <w:rsid w:val="00941453"/>
    <w:rsid w:val="0094336F"/>
    <w:rsid w:val="009439A2"/>
    <w:rsid w:val="0094475D"/>
    <w:rsid w:val="00945AC5"/>
    <w:rsid w:val="0094606F"/>
    <w:rsid w:val="009512AB"/>
    <w:rsid w:val="00952A2F"/>
    <w:rsid w:val="009539C8"/>
    <w:rsid w:val="00954D2D"/>
    <w:rsid w:val="00956917"/>
    <w:rsid w:val="00962C79"/>
    <w:rsid w:val="00963B25"/>
    <w:rsid w:val="00966780"/>
    <w:rsid w:val="009671CF"/>
    <w:rsid w:val="00967253"/>
    <w:rsid w:val="00967F1C"/>
    <w:rsid w:val="009715AE"/>
    <w:rsid w:val="009741CE"/>
    <w:rsid w:val="00975CFA"/>
    <w:rsid w:val="00975E9A"/>
    <w:rsid w:val="00976186"/>
    <w:rsid w:val="00977B6B"/>
    <w:rsid w:val="009802AA"/>
    <w:rsid w:val="00980C14"/>
    <w:rsid w:val="00983FFC"/>
    <w:rsid w:val="00984B22"/>
    <w:rsid w:val="00987565"/>
    <w:rsid w:val="00990631"/>
    <w:rsid w:val="00991C0C"/>
    <w:rsid w:val="009927CC"/>
    <w:rsid w:val="00996B0B"/>
    <w:rsid w:val="009A01FD"/>
    <w:rsid w:val="009A0CD7"/>
    <w:rsid w:val="009A450D"/>
    <w:rsid w:val="009B2AE7"/>
    <w:rsid w:val="009C0D74"/>
    <w:rsid w:val="009C29AF"/>
    <w:rsid w:val="009C2DAA"/>
    <w:rsid w:val="009C4376"/>
    <w:rsid w:val="009C6764"/>
    <w:rsid w:val="009C6785"/>
    <w:rsid w:val="009C7242"/>
    <w:rsid w:val="009D140F"/>
    <w:rsid w:val="009D20B8"/>
    <w:rsid w:val="009D398C"/>
    <w:rsid w:val="009D39A9"/>
    <w:rsid w:val="009D4C03"/>
    <w:rsid w:val="009D4DDD"/>
    <w:rsid w:val="009D5AE3"/>
    <w:rsid w:val="009D6087"/>
    <w:rsid w:val="009E0507"/>
    <w:rsid w:val="009E1ECB"/>
    <w:rsid w:val="009E39A1"/>
    <w:rsid w:val="009E3FED"/>
    <w:rsid w:val="009E43F2"/>
    <w:rsid w:val="009E5B40"/>
    <w:rsid w:val="009E7369"/>
    <w:rsid w:val="009F17F4"/>
    <w:rsid w:val="009F1936"/>
    <w:rsid w:val="009F1FFC"/>
    <w:rsid w:val="009F46E5"/>
    <w:rsid w:val="009F5CBC"/>
    <w:rsid w:val="00A0062E"/>
    <w:rsid w:val="00A04E20"/>
    <w:rsid w:val="00A05BC6"/>
    <w:rsid w:val="00A1020A"/>
    <w:rsid w:val="00A1405E"/>
    <w:rsid w:val="00A14B77"/>
    <w:rsid w:val="00A160E0"/>
    <w:rsid w:val="00A212A0"/>
    <w:rsid w:val="00A21636"/>
    <w:rsid w:val="00A236C9"/>
    <w:rsid w:val="00A23E86"/>
    <w:rsid w:val="00A24C81"/>
    <w:rsid w:val="00A27676"/>
    <w:rsid w:val="00A32D21"/>
    <w:rsid w:val="00A333FF"/>
    <w:rsid w:val="00A338FC"/>
    <w:rsid w:val="00A350D4"/>
    <w:rsid w:val="00A37DC6"/>
    <w:rsid w:val="00A4014E"/>
    <w:rsid w:val="00A40D31"/>
    <w:rsid w:val="00A42297"/>
    <w:rsid w:val="00A44068"/>
    <w:rsid w:val="00A45961"/>
    <w:rsid w:val="00A45DEA"/>
    <w:rsid w:val="00A51119"/>
    <w:rsid w:val="00A57649"/>
    <w:rsid w:val="00A61317"/>
    <w:rsid w:val="00A61F6D"/>
    <w:rsid w:val="00A62EFD"/>
    <w:rsid w:val="00A638CD"/>
    <w:rsid w:val="00A676D0"/>
    <w:rsid w:val="00A71F91"/>
    <w:rsid w:val="00A72739"/>
    <w:rsid w:val="00A73079"/>
    <w:rsid w:val="00A73A94"/>
    <w:rsid w:val="00A753C4"/>
    <w:rsid w:val="00A75F55"/>
    <w:rsid w:val="00A763C2"/>
    <w:rsid w:val="00A775FE"/>
    <w:rsid w:val="00A8128B"/>
    <w:rsid w:val="00A813CD"/>
    <w:rsid w:val="00A81D25"/>
    <w:rsid w:val="00A81EAD"/>
    <w:rsid w:val="00A82269"/>
    <w:rsid w:val="00A82DDA"/>
    <w:rsid w:val="00A83FAE"/>
    <w:rsid w:val="00A8459D"/>
    <w:rsid w:val="00A84611"/>
    <w:rsid w:val="00A85654"/>
    <w:rsid w:val="00A869F3"/>
    <w:rsid w:val="00A975E3"/>
    <w:rsid w:val="00AA18F8"/>
    <w:rsid w:val="00AA1C96"/>
    <w:rsid w:val="00AA52EE"/>
    <w:rsid w:val="00AA797C"/>
    <w:rsid w:val="00AB1C88"/>
    <w:rsid w:val="00AB29E7"/>
    <w:rsid w:val="00AB33C2"/>
    <w:rsid w:val="00AB59C6"/>
    <w:rsid w:val="00AB7D6A"/>
    <w:rsid w:val="00AC1B7E"/>
    <w:rsid w:val="00AC336D"/>
    <w:rsid w:val="00AC47F1"/>
    <w:rsid w:val="00AC59E3"/>
    <w:rsid w:val="00AC60FB"/>
    <w:rsid w:val="00AC6A67"/>
    <w:rsid w:val="00AD3DC5"/>
    <w:rsid w:val="00AD5B1D"/>
    <w:rsid w:val="00AD77D1"/>
    <w:rsid w:val="00AD7CE1"/>
    <w:rsid w:val="00AE0204"/>
    <w:rsid w:val="00AE2696"/>
    <w:rsid w:val="00AE2D48"/>
    <w:rsid w:val="00AE3F01"/>
    <w:rsid w:val="00AF1FC4"/>
    <w:rsid w:val="00AF318E"/>
    <w:rsid w:val="00AF3956"/>
    <w:rsid w:val="00AF6872"/>
    <w:rsid w:val="00B00EB9"/>
    <w:rsid w:val="00B039EF"/>
    <w:rsid w:val="00B04FA0"/>
    <w:rsid w:val="00B068C4"/>
    <w:rsid w:val="00B07B4E"/>
    <w:rsid w:val="00B100C5"/>
    <w:rsid w:val="00B12124"/>
    <w:rsid w:val="00B15233"/>
    <w:rsid w:val="00B16500"/>
    <w:rsid w:val="00B2073B"/>
    <w:rsid w:val="00B21316"/>
    <w:rsid w:val="00B23A8F"/>
    <w:rsid w:val="00B25B90"/>
    <w:rsid w:val="00B261A4"/>
    <w:rsid w:val="00B27CB1"/>
    <w:rsid w:val="00B30A33"/>
    <w:rsid w:val="00B32944"/>
    <w:rsid w:val="00B333D2"/>
    <w:rsid w:val="00B34379"/>
    <w:rsid w:val="00B36767"/>
    <w:rsid w:val="00B36A2F"/>
    <w:rsid w:val="00B37845"/>
    <w:rsid w:val="00B4082C"/>
    <w:rsid w:val="00B419CF"/>
    <w:rsid w:val="00B433D0"/>
    <w:rsid w:val="00B51B79"/>
    <w:rsid w:val="00B51EAB"/>
    <w:rsid w:val="00B522D5"/>
    <w:rsid w:val="00B529B8"/>
    <w:rsid w:val="00B53E3C"/>
    <w:rsid w:val="00B546B0"/>
    <w:rsid w:val="00B54D18"/>
    <w:rsid w:val="00B558F2"/>
    <w:rsid w:val="00B568DC"/>
    <w:rsid w:val="00B5736E"/>
    <w:rsid w:val="00B5748B"/>
    <w:rsid w:val="00B5754D"/>
    <w:rsid w:val="00B61BFF"/>
    <w:rsid w:val="00B61E6A"/>
    <w:rsid w:val="00B636C7"/>
    <w:rsid w:val="00B66011"/>
    <w:rsid w:val="00B6689D"/>
    <w:rsid w:val="00B66F0F"/>
    <w:rsid w:val="00B70D5E"/>
    <w:rsid w:val="00B71389"/>
    <w:rsid w:val="00B71785"/>
    <w:rsid w:val="00B7280E"/>
    <w:rsid w:val="00B735FF"/>
    <w:rsid w:val="00B74541"/>
    <w:rsid w:val="00B74709"/>
    <w:rsid w:val="00B75139"/>
    <w:rsid w:val="00B7640E"/>
    <w:rsid w:val="00B806E5"/>
    <w:rsid w:val="00B822C9"/>
    <w:rsid w:val="00B858DC"/>
    <w:rsid w:val="00B85E41"/>
    <w:rsid w:val="00B90603"/>
    <w:rsid w:val="00B94216"/>
    <w:rsid w:val="00B94B7C"/>
    <w:rsid w:val="00B95801"/>
    <w:rsid w:val="00BA09C1"/>
    <w:rsid w:val="00BA23E6"/>
    <w:rsid w:val="00BA46E7"/>
    <w:rsid w:val="00BA522F"/>
    <w:rsid w:val="00BA5804"/>
    <w:rsid w:val="00BC0DB0"/>
    <w:rsid w:val="00BC1CC1"/>
    <w:rsid w:val="00BC2963"/>
    <w:rsid w:val="00BC480D"/>
    <w:rsid w:val="00BC4B12"/>
    <w:rsid w:val="00BC66BC"/>
    <w:rsid w:val="00BC7440"/>
    <w:rsid w:val="00BD15E2"/>
    <w:rsid w:val="00BD5FF6"/>
    <w:rsid w:val="00BD6E92"/>
    <w:rsid w:val="00BE09AF"/>
    <w:rsid w:val="00BE1012"/>
    <w:rsid w:val="00BE28BC"/>
    <w:rsid w:val="00BE2A96"/>
    <w:rsid w:val="00BE2AE8"/>
    <w:rsid w:val="00BE6865"/>
    <w:rsid w:val="00BE70DB"/>
    <w:rsid w:val="00BF108B"/>
    <w:rsid w:val="00BF2003"/>
    <w:rsid w:val="00BF2BFA"/>
    <w:rsid w:val="00BF55A5"/>
    <w:rsid w:val="00BF707E"/>
    <w:rsid w:val="00C00F69"/>
    <w:rsid w:val="00C033FE"/>
    <w:rsid w:val="00C04D1D"/>
    <w:rsid w:val="00C1189C"/>
    <w:rsid w:val="00C11E89"/>
    <w:rsid w:val="00C141E3"/>
    <w:rsid w:val="00C159ED"/>
    <w:rsid w:val="00C1634D"/>
    <w:rsid w:val="00C17FB0"/>
    <w:rsid w:val="00C20285"/>
    <w:rsid w:val="00C22DCF"/>
    <w:rsid w:val="00C23DB6"/>
    <w:rsid w:val="00C240A3"/>
    <w:rsid w:val="00C24E45"/>
    <w:rsid w:val="00C25458"/>
    <w:rsid w:val="00C27441"/>
    <w:rsid w:val="00C27B22"/>
    <w:rsid w:val="00C300AA"/>
    <w:rsid w:val="00C3052D"/>
    <w:rsid w:val="00C308D2"/>
    <w:rsid w:val="00C3159C"/>
    <w:rsid w:val="00C3193E"/>
    <w:rsid w:val="00C3297E"/>
    <w:rsid w:val="00C34FDE"/>
    <w:rsid w:val="00C35778"/>
    <w:rsid w:val="00C37682"/>
    <w:rsid w:val="00C37CF3"/>
    <w:rsid w:val="00C41B3D"/>
    <w:rsid w:val="00C42D81"/>
    <w:rsid w:val="00C451C9"/>
    <w:rsid w:val="00C453B9"/>
    <w:rsid w:val="00C51820"/>
    <w:rsid w:val="00C52B4E"/>
    <w:rsid w:val="00C53543"/>
    <w:rsid w:val="00C53A59"/>
    <w:rsid w:val="00C53AA6"/>
    <w:rsid w:val="00C53C03"/>
    <w:rsid w:val="00C564BE"/>
    <w:rsid w:val="00C57400"/>
    <w:rsid w:val="00C61552"/>
    <w:rsid w:val="00C6164F"/>
    <w:rsid w:val="00C64811"/>
    <w:rsid w:val="00C6543D"/>
    <w:rsid w:val="00C67945"/>
    <w:rsid w:val="00C72082"/>
    <w:rsid w:val="00C72289"/>
    <w:rsid w:val="00C73AF3"/>
    <w:rsid w:val="00C76E59"/>
    <w:rsid w:val="00C772C0"/>
    <w:rsid w:val="00C826B3"/>
    <w:rsid w:val="00C8325E"/>
    <w:rsid w:val="00C91BF8"/>
    <w:rsid w:val="00C93B15"/>
    <w:rsid w:val="00C93B37"/>
    <w:rsid w:val="00C941DC"/>
    <w:rsid w:val="00C94816"/>
    <w:rsid w:val="00CA2685"/>
    <w:rsid w:val="00CA6B78"/>
    <w:rsid w:val="00CB0CF8"/>
    <w:rsid w:val="00CB3806"/>
    <w:rsid w:val="00CB6939"/>
    <w:rsid w:val="00CB6EFA"/>
    <w:rsid w:val="00CC3D8A"/>
    <w:rsid w:val="00CC48CF"/>
    <w:rsid w:val="00CC5B0D"/>
    <w:rsid w:val="00CC7BB3"/>
    <w:rsid w:val="00CD183F"/>
    <w:rsid w:val="00CD3256"/>
    <w:rsid w:val="00CD72DA"/>
    <w:rsid w:val="00CE0D78"/>
    <w:rsid w:val="00CE1666"/>
    <w:rsid w:val="00CE1F35"/>
    <w:rsid w:val="00CE204C"/>
    <w:rsid w:val="00CE20EE"/>
    <w:rsid w:val="00CE7B2E"/>
    <w:rsid w:val="00CF03A9"/>
    <w:rsid w:val="00CF172F"/>
    <w:rsid w:val="00CF1853"/>
    <w:rsid w:val="00CF2635"/>
    <w:rsid w:val="00D01745"/>
    <w:rsid w:val="00D02BD1"/>
    <w:rsid w:val="00D02D69"/>
    <w:rsid w:val="00D052F0"/>
    <w:rsid w:val="00D06999"/>
    <w:rsid w:val="00D11BA5"/>
    <w:rsid w:val="00D12E96"/>
    <w:rsid w:val="00D13D6F"/>
    <w:rsid w:val="00D15161"/>
    <w:rsid w:val="00D162AB"/>
    <w:rsid w:val="00D1695D"/>
    <w:rsid w:val="00D22DFD"/>
    <w:rsid w:val="00D2401A"/>
    <w:rsid w:val="00D245CA"/>
    <w:rsid w:val="00D27AA6"/>
    <w:rsid w:val="00D31DD7"/>
    <w:rsid w:val="00D35BAD"/>
    <w:rsid w:val="00D37023"/>
    <w:rsid w:val="00D40698"/>
    <w:rsid w:val="00D407CA"/>
    <w:rsid w:val="00D41334"/>
    <w:rsid w:val="00D44DBA"/>
    <w:rsid w:val="00D458EF"/>
    <w:rsid w:val="00D50734"/>
    <w:rsid w:val="00D52404"/>
    <w:rsid w:val="00D52721"/>
    <w:rsid w:val="00D52903"/>
    <w:rsid w:val="00D564BC"/>
    <w:rsid w:val="00D6048A"/>
    <w:rsid w:val="00D60FB3"/>
    <w:rsid w:val="00D614FA"/>
    <w:rsid w:val="00D621A6"/>
    <w:rsid w:val="00D62D06"/>
    <w:rsid w:val="00D66EFD"/>
    <w:rsid w:val="00D67B6D"/>
    <w:rsid w:val="00D723C7"/>
    <w:rsid w:val="00D7317A"/>
    <w:rsid w:val="00D735F4"/>
    <w:rsid w:val="00D7550A"/>
    <w:rsid w:val="00D75513"/>
    <w:rsid w:val="00D759E7"/>
    <w:rsid w:val="00D76841"/>
    <w:rsid w:val="00D819AD"/>
    <w:rsid w:val="00D82A0C"/>
    <w:rsid w:val="00D83150"/>
    <w:rsid w:val="00D84599"/>
    <w:rsid w:val="00D852D7"/>
    <w:rsid w:val="00D87EEC"/>
    <w:rsid w:val="00D900FE"/>
    <w:rsid w:val="00D903BF"/>
    <w:rsid w:val="00D9539B"/>
    <w:rsid w:val="00D9566C"/>
    <w:rsid w:val="00D970D6"/>
    <w:rsid w:val="00D97DDB"/>
    <w:rsid w:val="00DA017A"/>
    <w:rsid w:val="00DA334A"/>
    <w:rsid w:val="00DA5701"/>
    <w:rsid w:val="00DA5EB2"/>
    <w:rsid w:val="00DA5F93"/>
    <w:rsid w:val="00DA6E14"/>
    <w:rsid w:val="00DB030D"/>
    <w:rsid w:val="00DB24B2"/>
    <w:rsid w:val="00DB54B3"/>
    <w:rsid w:val="00DC03F9"/>
    <w:rsid w:val="00DC07AF"/>
    <w:rsid w:val="00DC3EB2"/>
    <w:rsid w:val="00DC5562"/>
    <w:rsid w:val="00DC6BCC"/>
    <w:rsid w:val="00DD005E"/>
    <w:rsid w:val="00DD0209"/>
    <w:rsid w:val="00DD2C78"/>
    <w:rsid w:val="00DD3A4C"/>
    <w:rsid w:val="00DD4BA6"/>
    <w:rsid w:val="00DD59FD"/>
    <w:rsid w:val="00DD7628"/>
    <w:rsid w:val="00DE1382"/>
    <w:rsid w:val="00DE2936"/>
    <w:rsid w:val="00DE5336"/>
    <w:rsid w:val="00DE67D3"/>
    <w:rsid w:val="00DF183B"/>
    <w:rsid w:val="00DF2770"/>
    <w:rsid w:val="00DF2FBA"/>
    <w:rsid w:val="00DF3C94"/>
    <w:rsid w:val="00DF3FB9"/>
    <w:rsid w:val="00E01236"/>
    <w:rsid w:val="00E01C69"/>
    <w:rsid w:val="00E0384F"/>
    <w:rsid w:val="00E04241"/>
    <w:rsid w:val="00E04374"/>
    <w:rsid w:val="00E04B0A"/>
    <w:rsid w:val="00E06671"/>
    <w:rsid w:val="00E1787A"/>
    <w:rsid w:val="00E17A02"/>
    <w:rsid w:val="00E20FF5"/>
    <w:rsid w:val="00E21E17"/>
    <w:rsid w:val="00E22125"/>
    <w:rsid w:val="00E256B4"/>
    <w:rsid w:val="00E30244"/>
    <w:rsid w:val="00E30763"/>
    <w:rsid w:val="00E31CB2"/>
    <w:rsid w:val="00E326A4"/>
    <w:rsid w:val="00E34B3C"/>
    <w:rsid w:val="00E34BA4"/>
    <w:rsid w:val="00E35A80"/>
    <w:rsid w:val="00E36A75"/>
    <w:rsid w:val="00E37C94"/>
    <w:rsid w:val="00E37ED3"/>
    <w:rsid w:val="00E4391D"/>
    <w:rsid w:val="00E43B12"/>
    <w:rsid w:val="00E45A88"/>
    <w:rsid w:val="00E46537"/>
    <w:rsid w:val="00E4795A"/>
    <w:rsid w:val="00E51BFA"/>
    <w:rsid w:val="00E5294F"/>
    <w:rsid w:val="00E54233"/>
    <w:rsid w:val="00E5453D"/>
    <w:rsid w:val="00E56BCE"/>
    <w:rsid w:val="00E628F3"/>
    <w:rsid w:val="00E64687"/>
    <w:rsid w:val="00E653D2"/>
    <w:rsid w:val="00E655C6"/>
    <w:rsid w:val="00E65664"/>
    <w:rsid w:val="00E700FF"/>
    <w:rsid w:val="00E711BC"/>
    <w:rsid w:val="00E713A1"/>
    <w:rsid w:val="00E7465D"/>
    <w:rsid w:val="00E80138"/>
    <w:rsid w:val="00E80DCF"/>
    <w:rsid w:val="00E814DF"/>
    <w:rsid w:val="00E824B7"/>
    <w:rsid w:val="00E83C8B"/>
    <w:rsid w:val="00E9137C"/>
    <w:rsid w:val="00E9138E"/>
    <w:rsid w:val="00E93FC0"/>
    <w:rsid w:val="00E94FD0"/>
    <w:rsid w:val="00E95027"/>
    <w:rsid w:val="00E96643"/>
    <w:rsid w:val="00EA0988"/>
    <w:rsid w:val="00EA1EA5"/>
    <w:rsid w:val="00EA3176"/>
    <w:rsid w:val="00EA62AF"/>
    <w:rsid w:val="00EA6BDF"/>
    <w:rsid w:val="00EB29E4"/>
    <w:rsid w:val="00EB34FC"/>
    <w:rsid w:val="00EB357C"/>
    <w:rsid w:val="00EB462E"/>
    <w:rsid w:val="00EB4C8D"/>
    <w:rsid w:val="00EB5412"/>
    <w:rsid w:val="00EB6DC7"/>
    <w:rsid w:val="00EC0E4E"/>
    <w:rsid w:val="00EC2DBE"/>
    <w:rsid w:val="00EC3E8E"/>
    <w:rsid w:val="00ED5213"/>
    <w:rsid w:val="00ED5A1F"/>
    <w:rsid w:val="00ED67D5"/>
    <w:rsid w:val="00ED76F8"/>
    <w:rsid w:val="00EE00A9"/>
    <w:rsid w:val="00EE32BE"/>
    <w:rsid w:val="00EE66C0"/>
    <w:rsid w:val="00EF75E6"/>
    <w:rsid w:val="00F008E9"/>
    <w:rsid w:val="00F01A73"/>
    <w:rsid w:val="00F01EBC"/>
    <w:rsid w:val="00F0464E"/>
    <w:rsid w:val="00F04657"/>
    <w:rsid w:val="00F04BF2"/>
    <w:rsid w:val="00F05EDD"/>
    <w:rsid w:val="00F10DDE"/>
    <w:rsid w:val="00F1681E"/>
    <w:rsid w:val="00F2124A"/>
    <w:rsid w:val="00F2331B"/>
    <w:rsid w:val="00F26A0E"/>
    <w:rsid w:val="00F27C57"/>
    <w:rsid w:val="00F30D6E"/>
    <w:rsid w:val="00F31CB8"/>
    <w:rsid w:val="00F357B4"/>
    <w:rsid w:val="00F42E36"/>
    <w:rsid w:val="00F43AFB"/>
    <w:rsid w:val="00F43E2B"/>
    <w:rsid w:val="00F449D5"/>
    <w:rsid w:val="00F46515"/>
    <w:rsid w:val="00F534F6"/>
    <w:rsid w:val="00F53EE4"/>
    <w:rsid w:val="00F5558D"/>
    <w:rsid w:val="00F559E7"/>
    <w:rsid w:val="00F55C62"/>
    <w:rsid w:val="00F6122E"/>
    <w:rsid w:val="00F64932"/>
    <w:rsid w:val="00F64C59"/>
    <w:rsid w:val="00F67A4C"/>
    <w:rsid w:val="00F709D8"/>
    <w:rsid w:val="00F72603"/>
    <w:rsid w:val="00F7382A"/>
    <w:rsid w:val="00F77E6B"/>
    <w:rsid w:val="00F84BA8"/>
    <w:rsid w:val="00F85723"/>
    <w:rsid w:val="00F87EDF"/>
    <w:rsid w:val="00F918F8"/>
    <w:rsid w:val="00F91F6E"/>
    <w:rsid w:val="00F924BB"/>
    <w:rsid w:val="00F968E8"/>
    <w:rsid w:val="00FA0404"/>
    <w:rsid w:val="00FA1842"/>
    <w:rsid w:val="00FA3FC5"/>
    <w:rsid w:val="00FA4A18"/>
    <w:rsid w:val="00FA55E5"/>
    <w:rsid w:val="00FA7541"/>
    <w:rsid w:val="00FB11F6"/>
    <w:rsid w:val="00FB231E"/>
    <w:rsid w:val="00FB2822"/>
    <w:rsid w:val="00FB368F"/>
    <w:rsid w:val="00FB43D5"/>
    <w:rsid w:val="00FB4A2D"/>
    <w:rsid w:val="00FB6ADE"/>
    <w:rsid w:val="00FB7590"/>
    <w:rsid w:val="00FB7B16"/>
    <w:rsid w:val="00FC0B72"/>
    <w:rsid w:val="00FC11C7"/>
    <w:rsid w:val="00FC2BE0"/>
    <w:rsid w:val="00FC462E"/>
    <w:rsid w:val="00FC6161"/>
    <w:rsid w:val="00FC6CE8"/>
    <w:rsid w:val="00FD082F"/>
    <w:rsid w:val="00FD27CB"/>
    <w:rsid w:val="00FD3872"/>
    <w:rsid w:val="00FD3EC8"/>
    <w:rsid w:val="00FD4C20"/>
    <w:rsid w:val="00FD6AFB"/>
    <w:rsid w:val="00FD7742"/>
    <w:rsid w:val="00FE205A"/>
    <w:rsid w:val="00FE2A09"/>
    <w:rsid w:val="00FE3A38"/>
    <w:rsid w:val="00FE7631"/>
    <w:rsid w:val="00FF0113"/>
    <w:rsid w:val="00FF07A4"/>
    <w:rsid w:val="00FF1B48"/>
    <w:rsid w:val="00FF1D90"/>
    <w:rsid w:val="00FF2083"/>
    <w:rsid w:val="00FF3B7F"/>
    <w:rsid w:val="00FF712D"/>
    <w:rsid w:val="00FF7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19010DB7"/>
  <w15:docId w15:val="{29E0CDFB-A05D-4548-A9C5-DEDF534C6337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 w:qFormat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rsid w:val="00C826B3"/>
    <w:pPr>
      <w:autoSpaceDE w:val="false"/>
      <w:autoSpaceDN w:val="false"/>
      <w:adjustRightInd w:val="false"/>
      <w:spacing w:after="0" w:line="276" w:lineRule="auto"/>
    </w:pPr>
    <w:rPr>
      <w:rFonts w:ascii="Verdana" w:hAnsi="Verdana" w:eastAsia="Times New Roman" w:cs="Times New Roman"/>
      <w:sz w:val="24"/>
      <w:szCs w:val="24"/>
      <w:lang w:val="en-US" w:eastAsia="hr-H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 w:customStyle="true">
    <w:name w:val="NormalWeb"/>
    <w:uiPriority w:val="99"/>
    <w:rsid w:val="00C826B3"/>
    <w:pPr>
      <w:autoSpaceDE w:val="false"/>
      <w:autoSpaceDN w:val="false"/>
      <w:adjustRightInd w:val="false"/>
      <w:spacing w:before="100" w:beforeAutospacing="true" w:after="100" w:afterAutospacing="true" w:line="276" w:lineRule="auto"/>
    </w:pPr>
    <w:rPr>
      <w:rFonts w:ascii="Verdana" w:hAnsi="Verdana" w:eastAsia="Times New Roman" w:cs="Times New Roman"/>
      <w:sz w:val="24"/>
      <w:szCs w:val="24"/>
      <w:lang w:val="en-US" w:eastAsia="hr-HR"/>
    </w:rPr>
  </w:style>
  <w:style w:type="paragraph" w:styleId="Odlomakpopisa">
    <w:name w:val="List Paragraph"/>
    <w:basedOn w:val="Normal"/>
    <w:uiPriority w:val="34"/>
    <w:qFormat/>
    <w:rsid w:val="00B529B8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41D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D0F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44784E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44784E"/>
  </w:style>
  <w:style w:type="paragraph" w:styleId="Podnoje">
    <w:name w:val="footer"/>
    <w:basedOn w:val="Normal"/>
    <w:link w:val="PodnojeChar"/>
    <w:uiPriority w:val="99"/>
    <w:unhideWhenUsed/>
    <w:qFormat/>
    <w:rsid w:val="0044784E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44784E"/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header3.xml" Type="http://schemas.openxmlformats.org/officeDocument/2006/relationships/header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footer2.xml" Type="http://schemas.openxmlformats.org/officeDocument/2006/relationships/footer" Id="rId12"/><Relationship Target="numbering.xml" Type="http://schemas.openxmlformats.org/officeDocument/2006/relationships/numbering" Id="rId2"/><Relationship Target="theme/theme1.xml" Type="http://schemas.openxmlformats.org/officeDocument/2006/relationships/theme" Id="rId16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oter1.xml" Type="http://schemas.openxmlformats.org/officeDocument/2006/relationships/footer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footer3.xml" Type="http://schemas.openxmlformats.org/officeDocument/2006/relationships/footer" Id="rId14"/><Relationship Target="../customXml/item1e.xml" Type="http://schemas.openxmlformats.org/officeDocument/2006/relationships/customXml" Id="rId17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e.xml.rels><?xml version="1.0" encoding="UTF-8" standalone="yes"?><Relationships xmlns="http://schemas.openxmlformats.org/package/2006/relationships"><Relationship Target="itemProps1d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e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779AC7B5-AB70-455D-98CC-563BFE7CB05E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Pravosuda Republike Hrvatske</properties:Company>
  <properties:Pages>1</properties:Pages>
  <properties:Words>719</properties:Words>
  <properties:Characters>4099</properties:Characters>
  <properties:Lines>34</properties:Lines>
  <properties:Paragraphs>9</properties:Paragraphs>
  <properties:TotalTime>574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4809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2025-01-07T09:54:00Z</dcterms:created>
  <dc:creator>Nada Devčić</dc:creator>
  <dc:description/>
  <cp:keywords/>
  <cp:lastModifiedBy>Mario Čarapar</cp:lastModifiedBy>
  <cp:lastPrinted>2026-02-19T09:39:00Z</cp:lastPrinted>
  <dcterms:modified xmlns:xsi="http://www.w3.org/2001/XMLSchema-instance" xsi:type="dcterms:W3CDTF">2026-02-19T09:39:00Z</dcterms:modified>
  <cp:revision>84</cp:revision>
  <dc:subject/>
  <dc:title/>
</cp:coreProperties>
</file>