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4E723181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 w14:paraId="0DE1FA48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 w14:paraId="314B5C85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 w14:paraId="33293548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             ZAGREB, Turinina 3</w:t>
      </w:r>
    </w:p>
    <w:p w:rsidR="000C69BC" w:rsidP="000C69BC" w:rsidRDefault="000C69BC" w14:paraId="4EEDD243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0C69BC" w:rsidP="000C69BC" w:rsidRDefault="000C69BC" w14:paraId="14A83CA5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02AF8" w:rsidR="007637D6" w:rsidP="009575C0" w:rsidRDefault="007637D6" w14:paraId="356099E4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7637D6" w:rsidP="009575C0" w:rsidRDefault="007637D6" w14:paraId="55FC89A2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 w14:paraId="5438E278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 w14:paraId="2554EE89" w14:textId="77777777">
      <w:pPr>
        <w:spacing w:line="240" w:lineRule="auto"/>
        <w:rPr>
          <w:rFonts w:ascii="Arial" w:hAnsi="Arial" w:cs="Arial"/>
        </w:rPr>
      </w:pPr>
    </w:p>
    <w:p w:rsidR="000F689D" w:rsidP="009575C0" w:rsidRDefault="00BE3AA4" w14:paraId="464FC88C" w14:textId="5E481B5F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Jakelića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prekršajnopravne sankcije osuđen</w:t>
      </w:r>
      <w:r w:rsidRPr="00E02AF8">
        <w:rPr>
          <w:rFonts w:ascii="Arial" w:hAnsi="Arial" w:cs="Arial"/>
        </w:rPr>
        <w:t xml:space="preserve">om </w:t>
      </w:r>
      <w:r w:rsidR="006B50A1">
        <w:rPr>
          <w:rFonts w:ascii="Arial" w:hAnsi="Arial" w:cs="Arial"/>
        </w:rPr>
        <w:t>Marinu Kudeku</w:t>
      </w:r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6B50A1">
        <w:rPr>
          <w:rFonts w:ascii="Arial" w:hAnsi="Arial" w:cs="Arial"/>
        </w:rPr>
        <w:t>26. listopada 2026.</w:t>
      </w:r>
    </w:p>
    <w:p w:rsidRPr="00E02AF8" w:rsidR="00256142" w:rsidP="009575C0" w:rsidRDefault="00256142" w14:paraId="7DCD875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50CDDE56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 w14:paraId="04D758E5" w14:textId="77777777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 w14:paraId="5479FFE3" w14:textId="23AA317D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om</w:t>
      </w:r>
      <w:r w:rsidRPr="00E02AF8" w:rsidR="00875858">
        <w:rPr>
          <w:rFonts w:ascii="Arial" w:hAnsi="Arial" w:cs="Arial"/>
        </w:rPr>
        <w:t xml:space="preserve"> </w:t>
      </w:r>
      <w:r w:rsidR="006B50A1">
        <w:rPr>
          <w:rFonts w:ascii="Arial" w:hAnsi="Arial" w:cs="Arial"/>
        </w:rPr>
        <w:t>Marinu Kudeku</w:t>
      </w:r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6B50A1">
        <w:rPr>
          <w:rFonts w:ascii="Arial" w:hAnsi="Arial" w:cs="Arial"/>
        </w:rPr>
        <w:t>08294359835</w:t>
      </w:r>
      <w:r w:rsidRPr="00E02AF8" w:rsidR="007637D6">
        <w:rPr>
          <w:rFonts w:ascii="Arial" w:hAnsi="Arial" w:cs="Arial"/>
        </w:rPr>
        <w:t xml:space="preserve">, zbog prekršaja iz članka </w:t>
      </w:r>
      <w:r w:rsidR="006B50A1">
        <w:rPr>
          <w:rFonts w:ascii="Arial" w:hAnsi="Arial" w:cs="Arial"/>
        </w:rPr>
        <w:t>229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stav</w:t>
      </w:r>
      <w:r w:rsidRPr="00E02AF8" w:rsidR="003F440E">
        <w:rPr>
          <w:rFonts w:ascii="Arial" w:hAnsi="Arial" w:cs="Arial"/>
        </w:rPr>
        <w:t>k</w:t>
      </w:r>
      <w:r w:rsidRPr="00E02AF8">
        <w:rPr>
          <w:rFonts w:ascii="Arial" w:hAnsi="Arial" w:cs="Arial"/>
        </w:rPr>
        <w:t>a</w:t>
      </w:r>
      <w:r w:rsidRPr="00E02AF8" w:rsidR="00BE3AA4">
        <w:rPr>
          <w:rFonts w:ascii="Arial" w:hAnsi="Arial" w:cs="Arial"/>
        </w:rPr>
        <w:t xml:space="preserve"> </w:t>
      </w:r>
      <w:r w:rsidR="006B50A1">
        <w:rPr>
          <w:rFonts w:ascii="Arial" w:hAnsi="Arial" w:cs="Arial"/>
        </w:rPr>
        <w:t>7</w:t>
      </w:r>
      <w:r w:rsidR="004972E9">
        <w:rPr>
          <w:rFonts w:ascii="Arial" w:hAnsi="Arial" w:cs="Arial"/>
        </w:rPr>
        <w:t>.</w:t>
      </w:r>
      <w:r w:rsidR="00AE6131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 xml:space="preserve"> o</w:t>
      </w:r>
      <w:r w:rsidR="00AE6131">
        <w:rPr>
          <w:rFonts w:ascii="Arial" w:hAnsi="Arial" w:cs="Arial"/>
        </w:rPr>
        <w:t xml:space="preserve"> sigurnosti prometa na cestama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 w14:paraId="675A983B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198EF770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 w14:paraId="1CB73BA9" w14:textId="77777777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 w14:paraId="3C78902C" w14:textId="72E01E33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B30CB4">
        <w:rPr>
          <w:rFonts w:ascii="Arial" w:hAnsi="Arial" w:cs="Arial"/>
        </w:rPr>
        <w:t>presudom</w:t>
      </w:r>
      <w:r w:rsidR="0094744C">
        <w:rPr>
          <w:rFonts w:ascii="Arial" w:hAnsi="Arial" w:cs="Arial"/>
        </w:rPr>
        <w:t xml:space="preserve"> </w:t>
      </w:r>
      <w:r w:rsidR="00AE6131">
        <w:rPr>
          <w:rFonts w:ascii="Arial" w:hAnsi="Arial" w:cs="Arial"/>
        </w:rPr>
        <w:t>Općinskog suda u Novom Zagrebu</w:t>
      </w:r>
      <w:r w:rsidR="002D6530">
        <w:rPr>
          <w:rFonts w:ascii="Arial" w:hAnsi="Arial" w:cs="Arial"/>
        </w:rPr>
        <w:t>,</w:t>
      </w: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>poslovni broj</w:t>
      </w:r>
      <w:r w:rsidR="00AE6131">
        <w:rPr>
          <w:rFonts w:ascii="Arial" w:hAnsi="Arial" w:cs="Arial"/>
        </w:rPr>
        <w:t xml:space="preserve">  Pp-</w:t>
      </w:r>
      <w:r w:rsidR="006B50A1">
        <w:rPr>
          <w:rFonts w:ascii="Arial" w:hAnsi="Arial" w:cs="Arial"/>
        </w:rPr>
        <w:t>3343</w:t>
      </w:r>
      <w:r w:rsidR="00AE6131">
        <w:rPr>
          <w:rFonts w:ascii="Arial" w:hAnsi="Arial" w:cs="Arial"/>
        </w:rPr>
        <w:t>/202</w:t>
      </w:r>
      <w:r w:rsidR="006B50A1">
        <w:rPr>
          <w:rFonts w:ascii="Arial" w:hAnsi="Arial" w:cs="Arial"/>
        </w:rPr>
        <w:t>3</w:t>
      </w:r>
      <w:r w:rsidRPr="00E02AF8" w:rsidR="00BD6BD6">
        <w:rPr>
          <w:rFonts w:ascii="Arial" w:hAnsi="Arial" w:cs="Arial"/>
        </w:rPr>
        <w:t xml:space="preserve"> o</w:t>
      </w:r>
      <w:r w:rsidRPr="00E02AF8" w:rsidR="007637D6">
        <w:rPr>
          <w:rFonts w:ascii="Arial" w:hAnsi="Arial" w:cs="Arial"/>
        </w:rPr>
        <w:t xml:space="preserve">d </w:t>
      </w:r>
      <w:r w:rsidR="006B50A1">
        <w:rPr>
          <w:rFonts w:ascii="Arial" w:hAnsi="Arial" w:cs="Arial"/>
        </w:rPr>
        <w:t>23. listopada 2023</w:t>
      </w:r>
      <w:r w:rsidR="003943F4">
        <w:rPr>
          <w:rFonts w:ascii="Arial" w:hAnsi="Arial" w:cs="Arial"/>
        </w:rPr>
        <w:t>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om</w:t>
      </w:r>
      <w:r w:rsidRPr="00E02AF8" w:rsidR="007637D6">
        <w:rPr>
          <w:rFonts w:ascii="Arial" w:hAnsi="Arial" w:cs="Arial"/>
        </w:rPr>
        <w:t xml:space="preserve"> </w:t>
      </w:r>
      <w:r w:rsidR="006B50A1">
        <w:rPr>
          <w:rFonts w:ascii="Arial" w:hAnsi="Arial" w:cs="Arial"/>
        </w:rPr>
        <w:t>Marinu Kudeku</w:t>
      </w:r>
      <w:r w:rsidRPr="00E02AF8" w:rsidR="003F440E">
        <w:rPr>
          <w:rFonts w:ascii="Arial" w:hAnsi="Arial" w:cs="Arial"/>
        </w:rPr>
        <w:t xml:space="preserve">, izrečena je novčana kazna u iznosu od </w:t>
      </w:r>
      <w:r w:rsidR="006B50A1">
        <w:rPr>
          <w:rFonts w:ascii="Arial" w:hAnsi="Arial" w:cs="Arial"/>
        </w:rPr>
        <w:t>180,00 eura</w:t>
      </w:r>
      <w:r w:rsidR="00AE6131">
        <w:rPr>
          <w:rFonts w:ascii="Arial" w:hAnsi="Arial" w:cs="Arial"/>
        </w:rPr>
        <w:t>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6B50A1">
        <w:rPr>
          <w:rFonts w:ascii="Arial" w:hAnsi="Arial" w:cs="Arial"/>
        </w:rPr>
        <w:t>23. listopada 2023</w:t>
      </w:r>
      <w:r w:rsidR="003943F4">
        <w:rPr>
          <w:rFonts w:ascii="Arial" w:hAnsi="Arial" w:cs="Arial"/>
        </w:rPr>
        <w:t>.</w:t>
      </w:r>
    </w:p>
    <w:p w:rsidRPr="00E02AF8" w:rsidR="007637D6" w:rsidP="009575C0" w:rsidRDefault="00D64002" w14:paraId="783FB04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E02AF8" w:rsidR="007637D6" w:rsidP="009575C0" w:rsidRDefault="00D64002" w14:paraId="3E5AEB9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02AF8" w:rsidR="007637D6" w:rsidP="009575C0" w:rsidRDefault="007637D6" w14:paraId="410CB820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 w14:paraId="20008D47" w14:textId="7CF4D9C3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="006B50A1">
        <w:rPr>
          <w:rFonts w:ascii="Arial" w:hAnsi="Arial" w:cs="Arial"/>
        </w:rPr>
        <w:t xml:space="preserve"> 26. listopada 2026.</w:t>
      </w:r>
    </w:p>
    <w:p w:rsidRPr="00E02AF8" w:rsidR="007637D6" w:rsidP="009575C0" w:rsidRDefault="007637D6" w14:paraId="5038949D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 w14:paraId="026CE580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 w14:paraId="25AA313D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 w14:paraId="0D2FC1B6" w14:textId="75456A2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6B50A1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 w14:paraId="7C2720B4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 w14:paraId="041EA570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 w14:paraId="26BD5989" w14:textId="58DF1D66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</w:t>
            </w:r>
            <w:r w:rsidRPr="00E02AF8" w:rsidR="007637D6">
              <w:rPr>
                <w:rFonts w:ascii="Arial" w:hAnsi="Arial" w:cs="Arial"/>
              </w:rPr>
              <w:t>Bojana Atanasov</w:t>
            </w:r>
            <w:r w:rsidR="006B50A1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 w14:paraId="492097D0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6B50A1" w:rsidP="009575C0" w:rsidRDefault="006B50A1" w14:paraId="05DE4748" w14:textId="77777777">
      <w:pPr>
        <w:spacing w:line="240" w:lineRule="auto"/>
        <w:ind w:firstLine="709"/>
        <w:rPr>
          <w:rFonts w:ascii="Arial" w:hAnsi="Arial" w:cs="Arial"/>
        </w:rPr>
      </w:pPr>
    </w:p>
    <w:p w:rsidRPr="00E02AF8" w:rsidR="007637D6" w:rsidP="009575C0" w:rsidRDefault="007637D6" w14:paraId="26AD184C" w14:textId="585311CA">
      <w:pPr>
        <w:spacing w:line="240" w:lineRule="auto"/>
        <w:ind w:firstLine="709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 w14:paraId="5989E95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="00127530" w:rsidP="009575C0" w:rsidRDefault="00127530" w14:paraId="3BAA93E9" w14:textId="77777777">
      <w:pPr>
        <w:spacing w:line="240" w:lineRule="auto"/>
        <w:rPr>
          <w:rFonts w:ascii="Arial" w:hAnsi="Arial" w:eastAsia="Times New Roman" w:cs="Arial"/>
        </w:rPr>
      </w:pPr>
    </w:p>
    <w:p w:rsidR="006B50A1" w:rsidP="006B50A1" w:rsidRDefault="006B50A1" w14:paraId="2C104041" w14:textId="0F4F25C2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za točnost otpravka – ovlašteni referent</w:t>
      </w:r>
    </w:p>
    <w:p w:rsidRPr="00E02AF8" w:rsidR="006B50A1" w:rsidP="006B50A1" w:rsidRDefault="006B50A1" w14:paraId="52018362" w14:textId="60D81A0A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eastAsia="Times New Roman" w:cs="Arial"/>
        </w:rPr>
        <w:t>Marko Jakelić</w:t>
      </w:r>
    </w:p>
    <w:p w:rsidRPr="00E02AF8" w:rsidR="00351ECA" w:rsidP="009575C0" w:rsidRDefault="00351ECA" w14:paraId="19F913BC" w14:textId="77777777">
      <w:pPr>
        <w:spacing w:line="240" w:lineRule="auto"/>
        <w:rPr>
          <w:rFonts w:ascii="Arial" w:hAnsi="Arial" w:cs="Arial"/>
        </w:rPr>
      </w:pPr>
    </w:p>
    <w:sectPr w:rsidRPr="00E02AF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E339F" w:rsidP="008349B6" w:rsidRDefault="00EE339F" w14:paraId="374C59ED" w14:textId="77777777">
      <w:pPr>
        <w:spacing w:line="240" w:lineRule="auto"/>
      </w:pPr>
      <w:r>
        <w:separator/>
      </w:r>
    </w:p>
  </w:endnote>
  <w:endnote w:type="continuationSeparator" w:id="0">
    <w:p w:rsidR="00EE339F" w:rsidP="008349B6" w:rsidRDefault="00EE339F" w14:paraId="55633EF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E339F" w:rsidP="008349B6" w:rsidRDefault="00EE339F" w14:paraId="1E667D5D" w14:textId="77777777">
      <w:pPr>
        <w:spacing w:line="240" w:lineRule="auto"/>
      </w:pPr>
      <w:r>
        <w:separator/>
      </w:r>
    </w:p>
  </w:footnote>
  <w:footnote w:type="continuationSeparator" w:id="0">
    <w:p w:rsidR="00EE339F" w:rsidP="008349B6" w:rsidRDefault="00EE339F" w14:paraId="38A51F3D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097F97D" w14:textId="642D7B38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6B50A1">
      <w:rPr>
        <w:rFonts w:ascii="Arial" w:hAnsi="Arial" w:cs="Arial"/>
      </w:rPr>
      <w:t>2162</w:t>
    </w:r>
    <w:r w:rsidR="00AE6131">
      <w:rPr>
        <w:rFonts w:ascii="Arial" w:hAnsi="Arial" w:cs="Arial"/>
      </w:rPr>
      <w:t>/202</w:t>
    </w:r>
    <w:r w:rsidR="006B50A1">
      <w:rPr>
        <w:rFonts w:ascii="Arial" w:hAnsi="Arial" w:cs="Arial"/>
      </w:rPr>
      <w:t>3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467CA"/>
    <w:rsid w:val="000718EE"/>
    <w:rsid w:val="000800BB"/>
    <w:rsid w:val="0008507F"/>
    <w:rsid w:val="000A12BD"/>
    <w:rsid w:val="000A48D3"/>
    <w:rsid w:val="000C5587"/>
    <w:rsid w:val="000C69BC"/>
    <w:rsid w:val="000D311C"/>
    <w:rsid w:val="000F5918"/>
    <w:rsid w:val="000F689D"/>
    <w:rsid w:val="00127530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53079F"/>
    <w:rsid w:val="005B31B0"/>
    <w:rsid w:val="005C6B9B"/>
    <w:rsid w:val="005E6F12"/>
    <w:rsid w:val="006315E0"/>
    <w:rsid w:val="006B50A1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11AF2"/>
    <w:rsid w:val="00CC1FF1"/>
    <w:rsid w:val="00D13E55"/>
    <w:rsid w:val="00D2689F"/>
    <w:rsid w:val="00D4570C"/>
    <w:rsid w:val="00D64002"/>
    <w:rsid w:val="00D920D7"/>
    <w:rsid w:val="00D94268"/>
    <w:rsid w:val="00DE065D"/>
    <w:rsid w:val="00E02AF8"/>
    <w:rsid w:val="00E37422"/>
    <w:rsid w:val="00E42B3E"/>
    <w:rsid w:val="00E634FB"/>
    <w:rsid w:val="00EE339F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88949EA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26. listopada 2026.</izvorni_sadrzaj>
    <derivirana_varijabla naziv="DomainObject.DatumDonosenjaOdluke_1">26.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2162</izvorni_sadrzaj>
    <derivirana_varijabla naziv="DomainObject.Predmet.Broj_1">2162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prosinca 2023.</izvorni_sadrzaj>
    <derivirana_varijabla naziv="DomainObject.Predmet.DatumOsnivanja_1">13. prosinca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Ikp-2162/2023</izvorni_sadrzaj>
    <derivirana_varijabla naziv="DomainObject.Predmet.OznakaBroj_1">Pp Ikp-2162/2023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Marino Kudek</izvorni_sadrzaj>
    <derivirana_varijabla naziv="DomainObject.Predmet.ProtustrankaFormated_1">  Marino Kudek</derivirana_varijabla>
  </DomainObject.Predmet.ProtustrankaFormated>
  <DomainObject.Predmet.ProtustrankaFormatedOIB>
    <izvorni_sadrzaj>  Marino Kudek, OIB 08294359835</izvorni_sadrzaj>
    <derivirana_varijabla naziv="DomainObject.Predmet.ProtustrankaFormatedOIB_1">  Marino Kudek, OIB 08294359835</derivirana_varijabla>
  </DomainObject.Predmet.ProtustrankaFormatedOIB>
  <DomainObject.Predmet.ProtustrankaFormatedWithAdress>
    <izvorni_sadrzaj> Marino Kudek, Ulica Tomislava Pavleka 12, 10000 Zagreb</izvorni_sadrzaj>
    <derivirana_varijabla naziv="DomainObject.Predmet.ProtustrankaFormatedWithAdress_1"> Marino Kudek, Ulica Tomislava Pavleka 12, 10000 Zagreb</derivirana_varijabla>
  </DomainObject.Predmet.ProtustrankaFormatedWithAdress>
  <DomainObject.Predmet.ProtustrankaFormatedWithAdressOIB>
    <izvorni_sadrzaj> Marino Kudek, OIB 08294359835, Ulica Tomislava Pavleka 12, 10000 Zagreb</izvorni_sadrzaj>
    <derivirana_varijabla naziv="DomainObject.Predmet.ProtustrankaFormatedWithAdressOIB_1"> Marino Kudek, OIB 08294359835, Ulica Tomislava Pavleka 12, 10000 Zagreb</derivirana_varijabla>
  </DomainObject.Predmet.ProtustrankaFormatedWithAdressOIB>
  <DomainObject.Predmet.ProtustrankaWithAdress>
    <izvorni_sadrzaj>Marino Kudek Ulica Tomislava Pavleka 12, 10000 Zagreb</izvorni_sadrzaj>
    <derivirana_varijabla naziv="DomainObject.Predmet.ProtustrankaWithAdress_1">Marino Kudek Ulica Tomislava Pavleka 12, 10000 Zagreb</derivirana_varijabla>
  </DomainObject.Predmet.ProtustrankaWithAdress>
  <DomainObject.Predmet.ProtustrankaWithAdressOIB>
    <izvorni_sadrzaj>Marino Kudek, OIB 08294359835, Ulica Tomislava Pavleka 12, 10000 Zagreb</izvorni_sadrzaj>
    <derivirana_varijabla naziv="DomainObject.Predmet.ProtustrankaWithAdressOIB_1">Marino Kudek, OIB 08294359835, Ulica Tomislava Pavleka 12, 10000 Zagreb</derivirana_varijabla>
  </DomainObject.Predmet.ProtustrankaWithAdressOIB>
  <DomainObject.Predmet.ProtustrankaNazivFormated>
    <izvorni_sadrzaj>Marino Kudek</izvorni_sadrzaj>
    <derivirana_varijabla naziv="DomainObject.Predmet.ProtustrankaNazivFormated_1">Marino Kudek</derivirana_varijabla>
  </DomainObject.Predmet.ProtustrankaNazivFormated>
  <DomainObject.Predmet.ProtustrankaNazivFormatedOIB>
    <izvorni_sadrzaj>Marino Kudek, OIB 08294359835</izvorni_sadrzaj>
    <derivirana_varijabla naziv="DomainObject.Predmet.ProtustrankaNazivFormatedOIB_1">Marino Kudek, OIB 08294359835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Marino Kudek</item>
    </izvorni_sadrzaj>
    <derivirana_varijabla naziv="DomainObject.Predmet.ProtuStrankaListFormated_1">
      <item>Marino Kudek</item>
    </derivirana_varijabla>
  </DomainObject.Predmet.ProtuStrankaListFormated>
  <DomainObject.Predmet.ProtuStrankaListFormatedOIB>
    <izvorni_sadrzaj>
      <item>Marino Kudek, OIB 08294359835</item>
    </izvorni_sadrzaj>
    <derivirana_varijabla naziv="DomainObject.Predmet.ProtuStrankaListFormatedOIB_1">
      <item>Marino Kudek, OIB 08294359835</item>
    </derivirana_varijabla>
  </DomainObject.Predmet.ProtuStrankaListFormatedOIB>
  <DomainObject.Predmet.ProtuStrankaListFormatedWithAdress>
    <izvorni_sadrzaj>
      <item>Marino Kudek, Ulica Tomislava Pavleka 12, 10000 Zagreb</item>
    </izvorni_sadrzaj>
    <derivirana_varijabla naziv="DomainObject.Predmet.ProtuStrankaListFormatedWithAdress_1">
      <item>Marino Kudek, Ulica Tomislava Pavleka 12, 10000 Zagreb</item>
    </derivirana_varijabla>
  </DomainObject.Predmet.ProtuStrankaListFormatedWithAdress>
  <DomainObject.Predmet.ProtuStrankaListFormatedWithAdressOIB>
    <izvorni_sadrzaj>
      <item>Marino Kudek, OIB 08294359835, Ulica Tomislava Pavleka 12, 10000 Zagreb</item>
    </izvorni_sadrzaj>
    <derivirana_varijabla naziv="DomainObject.Predmet.ProtuStrankaListFormatedWithAdressOIB_1">
      <item>Marino Kudek, OIB 08294359835, Ulica Tomislava Pavleka 12, 10000 Zagreb</item>
    </derivirana_varijabla>
  </DomainObject.Predmet.ProtuStrankaListFormatedWithAdressOIB>
  <DomainObject.Predmet.ProtuStrankaListNazivFormated>
    <izvorni_sadrzaj>
      <item>Marino Kudek</item>
    </izvorni_sadrzaj>
    <derivirana_varijabla naziv="DomainObject.Predmet.ProtuStrankaListNazivFormated_1">
      <item>Marino Kudek</item>
    </derivirana_varijabla>
  </DomainObject.Predmet.ProtuStrankaListNazivFormated>
  <DomainObject.Predmet.ProtuStrankaListNazivFormatedOIB>
    <izvorni_sadrzaj>
      <item>Marino Kudek, OIB 08294359835</item>
    </izvorni_sadrzaj>
    <derivirana_varijabla naziv="DomainObject.Predmet.ProtuStrankaListNazivFormatedOIB_1">
      <item>Marino Kudek, OIB 08294359835</item>
    </derivirana_varijabla>
  </DomainObject.Predmet.ProtuStrankaListNazivFormatedOIB>
  <DomainObject.Predmet.OstaliListFormated>
    <izvorni_sadrzaj>
      <item>Ministarstvo financija, Porezna uprava, Područni ured Zagreb, Ispostava Susedgrad</item>
    </izvorni_sadrzaj>
    <derivirana_varijabla naziv="DomainObject.Predmet.OstaliListFormated_1">
      <item>Ministarstvo financija, Porezna uprava, Područni ured Zagreb, Ispostava Susedgrad</item>
    </derivirana_varijabla>
  </DomainObject.Predmet.OstaliListFormated>
  <DomainObject.Predmet.OstaliListFormatedOIB>
    <izvorni_sadrzaj>
      <item>Ministarstvo financija, Porezna uprava, Područni ured Zagreb, Ispostava Susedgrad</item>
    </izvorni_sadrzaj>
    <derivirana_varijabla naziv="DomainObject.Predmet.OstaliListFormatedOIB_1">
      <item>Ministarstvo financija, Porezna uprava, Područni ured Zagreb, Ispostava Susedgrad</item>
    </derivirana_varijabla>
  </DomainObject.Predmet.OstaliListFormatedOIB>
  <DomainObject.Predmet.OstaliListFormatedWithAdress>
    <izvorni_sadrzaj>
      <item>Ministarstvo financija, Porezna uprava, Područni ured Zagreb, Ispostava Susedgrad, Sigetje 2, 10000 Zagreb</item>
    </izvorni_sadrzaj>
    <derivirana_varijabla naziv="DomainObject.Predmet.OstaliListFormatedWithAdress_1">
      <item>Ministarstvo financija, Porezna uprava, Područni ured Zagreb, Ispostava Susedgrad, Sigetje 2, 10000 Zagreb</item>
    </derivirana_varijabla>
  </DomainObject.Predmet.OstaliListFormatedWithAdress>
  <DomainObject.Predmet.OstaliListFormatedWithAdressOIB>
    <izvorni_sadrzaj>
      <item>Ministarstvo financija, Porezna uprava, Područni ured Zagreb, Ispostava Susedgrad, Sigetje 2, 10000 Zagreb</item>
    </izvorni_sadrzaj>
    <derivirana_varijabla naziv="DomainObject.Predmet.OstaliListFormatedWithAdressOIB_1">
      <item>Ministarstvo financija, Porezna uprava, Područni ured Zagreb, Ispostava Susedgrad, Sigetje 2, 10000 Zagreb</item>
    </derivirana_varijabla>
  </DomainObject.Predmet.OstaliListFormatedWithAdressOIB>
  <DomainObject.Predmet.OstaliListNazivFormated>
    <izvorni_sadrzaj>
      <item>Ministarstvo financija, Porezna uprava, Područni ured Zagreb, Ispostava Susedgrad</item>
    </izvorni_sadrzaj>
    <derivirana_varijabla naziv="DomainObject.Predmet.OstaliListNazivFormated_1">
      <item>Ministarstvo financija, Porezna uprava, Područni ured Zagreb, Ispostava Susedgrad</item>
    </derivirana_varijabla>
  </DomainObject.Predmet.OstaliListNazivFormated>
  <DomainObject.Predmet.OstaliListNazivFormatedOIB>
    <izvorni_sadrzaj>
      <item>Ministarstvo financija, Porezna uprava, Područni ured Zagreb, Ispostava Susedgrad</item>
    </izvorni_sadrzaj>
    <derivirana_varijabla naziv="DomainObject.Predmet.OstaliListNazivFormatedOIB_1">
      <item>Ministarstvo financija, Porezna uprava, Područni ured Zagreb, Ispostava Susedgrad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26. listopada 2026.</izvorni_sadrzaj>
    <derivirana_varijabla naziv="DomainObject.Datum_1">26.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Marino Kudek</izvorni_sadrzaj>
    <derivirana_varijabla naziv="DomainObject.Predmet.ProtustrankaIDrugi_1">Marino Kudek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Marino Kudek, OIB 08294359835, Ulica Tomislava Pavleka 12, 10000 Zagreb</izvorni_sadrzaj>
    <derivirana_varijabla naziv="DomainObject.Predmet.ProtustrankaIDrugiAdressOIB_1">Marino Kudek, OIB 08294359835, Ulica Tomislava Pavleka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Marino Kudek</item>
      <item>Ministarstvo financija, Porezna uprava, Područni ured Zagreb, Ispostava Susedgrad</item>
    </izvorni_sadrzaj>
    <derivirana_varijabla naziv="DomainObject.Predmet.SudioniciListNaziv_1">
      <item>Marino Kudek</item>
      <item>Ministarstvo financija, Porezna uprava, Područni ured Zagreb, Ispostava Susedgrad</item>
    </derivirana_varijabla>
  </DomainObject.Predmet.SudioniciListNaziv>
  <DomainObject.Predmet.SudioniciListAdressOIB>
    <izvorni_sadrzaj>
      <item>Marino Kudek, OIB 08294359835, Ulica Tomislava Pavleka 12,10000 Zagreb</item>
      <item>Ministarstvo financija, Porezna uprava, Područni ured Zagreb, Ispostava Susedgrad, Sigetje 2,10000 Zagreb</item>
    </izvorni_sadrzaj>
    <derivirana_varijabla naziv="DomainObject.Predmet.SudioniciListAdressOIB_1">
      <item>Marino Kudek, OIB 08294359835, Ulica Tomislava Pavleka 12,10000 Zagreb</item>
      <item>Ministarstvo financija, Porezna uprava, Područni ured Zagreb, Ispostava Susedgrad, Sigetje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180,00 EUR</izvorni_sadrzaj>
    <derivirana_varijabla naziv="DomainObject.Predmet.Pristojbe_1">trošak za novčana kazna u iznosu od 180,00 EUR</derivirana_varijabla>
  </DomainObject.Predmet.Pristojbe>
  <DomainObject.Predmet.PristojbeSudionikNazivOIB>
    <izvorni_sadrzaj>Marino Kudek, OIB 08294359835</izvorni_sadrzaj>
    <derivirana_varijabla naziv="DomainObject.Predmet.PristojbeSudionikNazivOIB_1">Marino Kudek, OIB 08294359835</derivirana_varijabla>
  </DomainObject.Predmet.PristojbeSudionikNazivOIB>
  <DomainObject.Predmet.PristojbePNB>
    <izvorni_sadrzaj>HR63 6050-48769-1064907180</izvorni_sadrzaj>
    <derivirana_varijabla naziv="DomainObject.Predmet.PristojbePNB_1">HR63 6050-48769-1064907180</derivirana_varijabla>
  </DomainObject.Predmet.PristojbePNB>
  <DomainObject.Predmet.PristojbeIznos>
    <izvorni_sadrzaj>180,00 EUR</izvorni_sadrzaj>
    <derivirana_varijabla naziv="DomainObject.Predmet.PristojbeIznos_1">180,00 EUR</derivirana_varijabla>
  </DomainObject.Predmet.PristojbeIznos>
  <DomainObject.Predmet.PristojbeOpisPlacanja>
    <izvorni_sadrzaj>Novčana kazna Pp-3343/2023, OS NZG.</izvorni_sadrzaj>
    <derivirana_varijabla naziv="DomainObject.Predmet.PristojbeOpisPlacanja_1">Novčana kazna Pp-3343/2023,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08294359835</item>
    </izvorni_sadrzaj>
    <derivirana_varijabla naziv="DomainObject.Predmet.SudioniciListNazivOIB_1">
      <item>, OIB null</item>
      <item>, OIB 08294359835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prosinca 2023.</izvorni_sadrzaj>
    <derivirana_varijabla naziv="DomainObject.PredzadnjaOdlukaIzPredmeta.DatumDonosenjaOdluke_1">21. prosinca 2023.</derivirana_varijabla>
  </DomainObject.PredzadnjaOdlukaIzPredmeta.DatumDonosenjaOdluke>
  <DomainObject.PredzadnjaOdlukaIzPredmeta.Oznaka>
    <izvorni_sadrzaj>Pp Ikp-2162/2023-2</izvorni_sadrzaj>
    <derivirana_varijabla naziv="DomainObject.PredzadnjaOdlukaIzPredmeta.Oznaka_1">Pp Ikp-2162/2023-2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rujna 2023.</izvorni_sadrzaj>
    <derivirana_varijabla naziv="DomainObject.Predmet.DatumPocetkaProcesa_1">21.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Marino Kudek, Ulica Tomislava Pavleka 12, 10000 Zagreb</izvorni_sadrzaj>
    <derivirana_varijabla naziv="DomainObject.Predmet.OsudenikImePrezimeAdresa_1">Marino Kudek, Ulica Tomislava Pavleka 12, 10000 Zagreb</derivirana_varijabla>
  </DomainObject.Predmet.OsudenikImePrezimeAdresa>
  <DomainObject.Predmet.OsudenikImePrezimeOIBDatRodenja>
    <izvorni_sadrzaj>Marino Kudek, OIB 08294359835, rođen-a 24.06.1969.</izvorni_sadrzaj>
    <derivirana_varijabla naziv="DomainObject.Predmet.OsudenikImePrezimeOIBDatRodenja_1">Marino Kudek, OIB 08294359835, rođen-a 24.06.1969.</derivirana_varijabla>
  </DomainObject.Predmet.OsudenikImePrezimeOIBDatRodenja>
  <DomainObject.IkpPredmet.OdlukaRjesenjeIshodisni>
    <izvorni_sadrzaj>Pp-3343/2023-4 donesena 23.10.2023.</izvorni_sadrzaj>
    <derivirana_varijabla naziv="DomainObject.IkpPredmet.OdlukaRjesenjeIshodisni_1">Pp-3343/2023-4 donesena 23.10.2023.</derivirana_varijabla>
  </DomainObject.IkpPredmet.OdlukaRjesenjeIshodisni>
  <DomainObject.IkpPredmet.NovcanaObaveza.PreostaliIznos>
    <izvorni_sadrzaj>180,00 EUR</izvorni_sadrzaj>
    <derivirana_varijabla naziv="DomainObject.IkpPredmet.NovcanaObaveza.PreostaliIznos_1">180,00 EUR</derivirana_varijabla>
  </DomainObject.IkpPredmet.NovcanaObaveza.PreostaliIznos>
  <DomainObject.IkpPredmet.NovcanaObaveza.PNB>
    <izvorni_sadrzaj>HR63 6050-48769-1064907180</izvorni_sadrzaj>
    <derivirana_varijabla naziv="DomainObject.IkpPredmet.NovcanaObaveza.PNB_1">HR63 6050-48769-1064907180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23.10.2023.</izvorni_sadrzaj>
    <derivirana_varijabla naziv="DomainObject.IkpPredmet.IshodisnaOdlukaDatumPravomocnosti_1">23.10.2023.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CC259F2-8F41-44BE-B444-8224C8CE053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272</properties:Words>
  <properties:Characters>1457</properties:Characters>
  <properties:Lines>50</properties:Lines>
  <properties:Paragraphs>23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2026-10-26T11:14:00Z</cp:lastPrinted>
  <dcterms:modified xmlns:xsi="http://www.w3.org/2001/XMLSchema-instance" xsi:type="dcterms:W3CDTF">2026-10-26T11:14:00Z</dcterms:modified>
  <cp:revision>18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