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d.xml"/>
  <Override ContentType="application/vnd.openxmlformats-officedocument.customXmlProperties+xml" PartName="/customXml/itemProps1.xml"/>
  <Override ContentType="application/vnd.openxmlformats-officedocument.customXmlProperties+xml" PartName="/customXml/itemProps1c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9497" w:type="dxa"/>
        <w:tblInd w:w="250" w:type="dxa"/>
        <w:tblLayout w:type="fixed"/>
        <w:tblLook w:firstRow="0" w:lastRow="0" w:firstColumn="0" w:lastColumn="0" w:noHBand="0" w:noVBand="0" w:val="0000"/>
      </w:tblPr>
      <w:tblGrid>
        <w:gridCol w:w="5812"/>
        <w:gridCol w:w="3685"/>
      </w:tblGrid>
      <w:tr w:rsidRPr="006F6263" w:rsidR="000F42C6" w:rsidTr="000F42C6">
        <w:tc>
          <w:tcPr>
            <w:tcW w:w="5812" w:type="dxa"/>
          </w:tcPr>
          <w:p w:rsidRPr="006F6263" w:rsidR="000F42C6" w:rsidP="006F6263" w:rsidRDefault="000F42C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</w:rPr>
            </w:pPr>
            <w:r w:rsidRPr="006F6263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6F6263">
              <w:rPr>
                <w:rFonts w:ascii="Arial" w:hAnsi="Arial" w:cs="Arial"/>
                <w:sz w:val="24"/>
                <w:szCs w:val="24"/>
              </w:rPr>
              <w:tab/>
            </w:r>
            <w:r w:rsidR="006F6263">
              <w:rPr>
                <w:rFonts w:ascii="Arial" w:hAnsi="Arial" w:cs="Arial"/>
                <w:sz w:val="24"/>
                <w:szCs w:val="24"/>
              </w:rPr>
              <w:tab/>
            </w:r>
            <w:r w:rsidR="006F6263">
              <w:rPr>
                <w:rFonts w:ascii="Arial" w:hAnsi="Arial" w:cs="Arial"/>
                <w:sz w:val="24"/>
                <w:szCs w:val="24"/>
              </w:rPr>
              <w:tab/>
              <w:t xml:space="preserve">   </w:t>
            </w:r>
            <w:r w:rsidRPr="006F6263" w:rsidR="002E1696">
              <w:rPr>
                <w:rFonts w:ascii="Arial" w:hAnsi="Arial" w:cs="Arial"/>
                <w:sz w:val="24"/>
                <w:szCs w:val="24"/>
              </w:rPr>
              <w:pict>
                <v:shapetype stroked="f" filled="f" o:spt="75.0" o:preferrelative="t" path="m@4@5l@4@11@9@11@9@5xe" coordsize="21600,21600" id="_x0000_t75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aspectratio="t" v:ext="edit"/>
                </v:shapetype>
                <v:shape type="#_x0000_t75" style="width:35.4pt;height:42.6pt" id="_x0000_i1025" fillcolor="window">
                  <v:imagedata o:title="" r:id="rId9"/>
                </v:shape>
              </w:pict>
            </w:r>
            <w:r w:rsidRPr="006F6263"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  <w:tbl>
            <w:tblPr>
              <w:tblW w:w="6228" w:type="dxa"/>
              <w:jc w:val="center"/>
              <w:tblLayout w:type="fixed"/>
              <w:tblLook w:firstRow="1" w:lastRow="1" w:firstColumn="1" w:lastColumn="1" w:noHBand="0" w:noVBand="0" w:val="01E0"/>
            </w:tblPr>
            <w:tblGrid>
              <w:gridCol w:w="6228"/>
            </w:tblGrid>
            <w:tr w:rsidRPr="006F6263" w:rsidR="000F42C6" w:rsidTr="00315B9C">
              <w:trPr>
                <w:jc w:val="center"/>
              </w:trPr>
              <w:tc>
                <w:tcPr>
                  <w:tcW w:w="6228" w:type="dxa"/>
                </w:tcPr>
                <w:p w:rsidRPr="006F6263" w:rsidR="000F42C6" w:rsidP="006F6263" w:rsidRDefault="006F6263">
                  <w:pPr>
                    <w:keepNext/>
                    <w:overflowPunct/>
                    <w:autoSpaceDE/>
                    <w:autoSpaceDN/>
                    <w:adjustRightInd/>
                    <w:snapToGrid w:val="false"/>
                    <w:jc w:val="center"/>
                    <w:textAlignment w:val="auto"/>
                    <w:outlineLvl w:val="2"/>
                    <w:rPr>
                      <w:rFonts w:ascii="Arial" w:hAnsi="Arial" w:cs="Arial"/>
                      <w:noProof/>
                      <w:sz w:val="24"/>
                      <w:szCs w:val="24"/>
                    </w:rPr>
                  </w:pPr>
                  <w:r w:rsidRPr="006F6263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Republika Hrvatska</w:t>
                  </w:r>
                </w:p>
              </w:tc>
            </w:tr>
            <w:tr w:rsidRPr="006F6263" w:rsidR="000F42C6" w:rsidTr="00315B9C">
              <w:trPr>
                <w:jc w:val="center"/>
              </w:trPr>
              <w:tc>
                <w:tcPr>
                  <w:tcW w:w="6228" w:type="dxa"/>
                </w:tcPr>
                <w:p w:rsidRPr="006F6263" w:rsidR="000F42C6" w:rsidP="006F6263" w:rsidRDefault="000F42C6">
                  <w:pPr>
                    <w:keepNext/>
                    <w:overflowPunct/>
                    <w:autoSpaceDE/>
                    <w:autoSpaceDN/>
                    <w:adjustRightInd/>
                    <w:snapToGrid w:val="false"/>
                    <w:jc w:val="center"/>
                    <w:textAlignment w:val="auto"/>
                    <w:outlineLvl w:val="2"/>
                    <w:rPr>
                      <w:rFonts w:ascii="Arial" w:hAnsi="Arial" w:cs="Arial"/>
                      <w:noProof/>
                      <w:sz w:val="24"/>
                      <w:szCs w:val="24"/>
                    </w:rPr>
                  </w:pPr>
                  <w:r w:rsidRPr="006F6263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Visoki prekršajni sud Republike Hrvatske</w:t>
                  </w:r>
                </w:p>
              </w:tc>
            </w:tr>
            <w:tr w:rsidRPr="006F6263" w:rsidR="000F42C6" w:rsidTr="00315B9C">
              <w:trPr>
                <w:jc w:val="center"/>
              </w:trPr>
              <w:tc>
                <w:tcPr>
                  <w:tcW w:w="6228" w:type="dxa"/>
                </w:tcPr>
                <w:p w:rsidRPr="006F6263" w:rsidR="000F42C6" w:rsidP="006F6263" w:rsidRDefault="000F42C6">
                  <w:pPr>
                    <w:keepNext/>
                    <w:overflowPunct/>
                    <w:autoSpaceDE/>
                    <w:autoSpaceDN/>
                    <w:adjustRightInd/>
                    <w:snapToGrid w:val="false"/>
                    <w:jc w:val="center"/>
                    <w:textAlignment w:val="auto"/>
                    <w:outlineLvl w:val="2"/>
                    <w:rPr>
                      <w:rFonts w:ascii="Arial" w:hAnsi="Arial" w:cs="Arial"/>
                      <w:noProof/>
                      <w:sz w:val="24"/>
                      <w:szCs w:val="24"/>
                    </w:rPr>
                  </w:pPr>
                  <w:r w:rsidRPr="006F6263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Zagreb</w:t>
                  </w:r>
                </w:p>
              </w:tc>
            </w:tr>
          </w:tbl>
          <w:p w:rsidRPr="006F6263" w:rsidR="000F42C6" w:rsidP="006F6263" w:rsidRDefault="000F42C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5" w:type="dxa"/>
          </w:tcPr>
          <w:p w:rsidRPr="006F6263" w:rsidR="000F42C6" w:rsidP="006F6263" w:rsidRDefault="000F42C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Pr="006F6263" w:rsidR="000F42C6" w:rsidTr="000F42C6">
        <w:tc>
          <w:tcPr>
            <w:tcW w:w="5812" w:type="dxa"/>
          </w:tcPr>
          <w:p w:rsidRPr="006F6263" w:rsidR="000F42C6" w:rsidP="006F6263" w:rsidRDefault="006F6263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</w:tcPr>
          <w:p w:rsidRPr="006F6263" w:rsidR="000F42C6" w:rsidP="006F6263" w:rsidRDefault="006F6263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</w:t>
            </w:r>
            <w:r w:rsidRPr="006F6263">
              <w:rPr>
                <w:rFonts w:ascii="Arial" w:hAnsi="Arial" w:cs="Arial"/>
                <w:sz w:val="24"/>
                <w:szCs w:val="24"/>
              </w:rPr>
              <w:t xml:space="preserve">Broj: </w:t>
            </w:r>
            <w:proofErr w:type="spellStart"/>
            <w:r w:rsidRPr="006F6263">
              <w:rPr>
                <w:rFonts w:ascii="Arial" w:hAnsi="Arial" w:cs="Arial"/>
                <w:sz w:val="24"/>
                <w:szCs w:val="24"/>
              </w:rPr>
              <w:t>Ppž</w:t>
            </w:r>
            <w:proofErr w:type="spellEnd"/>
            <w:r w:rsidRPr="006F6263">
              <w:rPr>
                <w:rFonts w:ascii="Arial" w:hAnsi="Arial" w:cs="Arial"/>
                <w:sz w:val="24"/>
                <w:szCs w:val="24"/>
              </w:rPr>
              <w:t>-2060/2025</w:t>
            </w:r>
          </w:p>
        </w:tc>
      </w:tr>
      <w:tr w:rsidRPr="006F6263" w:rsidR="000F42C6" w:rsidTr="000F42C6">
        <w:tc>
          <w:tcPr>
            <w:tcW w:w="5812" w:type="dxa"/>
          </w:tcPr>
          <w:p w:rsidRPr="006F6263" w:rsidR="000F42C6" w:rsidP="006F6263" w:rsidRDefault="000F42C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5" w:type="dxa"/>
          </w:tcPr>
          <w:p w:rsidRPr="006F6263" w:rsidR="000F42C6" w:rsidP="006F6263" w:rsidRDefault="000F42C6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  <w:sz w:val="24"/>
                <w:szCs w:val="24"/>
              </w:rPr>
            </w:pPr>
            <w:r w:rsidRPr="006F6263">
              <w:rPr>
                <w:rFonts w:ascii="Arial" w:hAnsi="Arial" w:cs="Arial"/>
                <w:sz w:val="24"/>
                <w:szCs w:val="24"/>
              </w:rPr>
              <w:t xml:space="preserve">        </w:t>
            </w:r>
          </w:p>
        </w:tc>
      </w:tr>
    </w:tbl>
    <w:p w:rsidRPr="006F6263" w:rsidR="000F42C6" w:rsidP="006F6263" w:rsidRDefault="0013467C" w14:paraId="9755be3" w14:textId="9755be3">
      <w:pPr>
        <w:overflowPunct/>
        <w:autoSpaceDE/>
        <w:autoSpaceDN/>
        <w:adjustRightInd/>
        <w:textAlignment w:val="auto"/>
        <w15:collapsed w:val="false"/>
        <w:rPr>
          <w:rFonts w:ascii="Arial" w:hAnsi="Arial" w:cs="Arial"/>
          <w:sz w:val="24"/>
          <w:szCs w:val="24"/>
        </w:rPr>
      </w:pPr>
      <w:r w:rsidRPr="006F6263">
        <w:rPr>
          <w:rFonts w:ascii="Arial" w:hAnsi="Arial" w:cs="Arial"/>
          <w:sz w:val="24"/>
          <w:szCs w:val="24"/>
        </w:rPr>
        <w:tab/>
      </w:r>
      <w:r w:rsidRPr="006F6263">
        <w:rPr>
          <w:rFonts w:ascii="Arial" w:hAnsi="Arial" w:cs="Arial"/>
          <w:sz w:val="24"/>
          <w:szCs w:val="24"/>
        </w:rPr>
        <w:tab/>
      </w:r>
      <w:r w:rsidRPr="006F6263">
        <w:rPr>
          <w:rFonts w:ascii="Arial" w:hAnsi="Arial" w:cs="Arial"/>
          <w:sz w:val="24"/>
          <w:szCs w:val="24"/>
        </w:rPr>
        <w:tab/>
      </w:r>
      <w:r w:rsidRPr="006F6263">
        <w:rPr>
          <w:rFonts w:ascii="Arial" w:hAnsi="Arial" w:cs="Arial"/>
          <w:sz w:val="24"/>
          <w:szCs w:val="24"/>
        </w:rPr>
        <w:tab/>
      </w:r>
      <w:r w:rsidRPr="006F6263">
        <w:rPr>
          <w:rFonts w:ascii="Arial" w:hAnsi="Arial" w:cs="Arial"/>
          <w:sz w:val="24"/>
          <w:szCs w:val="24"/>
        </w:rPr>
        <w:tab/>
      </w:r>
      <w:r w:rsidRPr="006F6263">
        <w:rPr>
          <w:rFonts w:ascii="Arial" w:hAnsi="Arial" w:cs="Arial"/>
          <w:sz w:val="24"/>
          <w:szCs w:val="24"/>
        </w:rPr>
        <w:tab/>
      </w:r>
      <w:r w:rsidRPr="006F6263">
        <w:rPr>
          <w:rFonts w:ascii="Arial" w:hAnsi="Arial" w:cs="Arial"/>
          <w:sz w:val="24"/>
          <w:szCs w:val="24"/>
        </w:rPr>
        <w:tab/>
      </w:r>
      <w:r w:rsidRPr="006F6263">
        <w:rPr>
          <w:rFonts w:ascii="Arial" w:hAnsi="Arial" w:cs="Arial"/>
          <w:sz w:val="24"/>
          <w:szCs w:val="24"/>
        </w:rPr>
        <w:tab/>
        <w:t xml:space="preserve">       </w:t>
      </w:r>
      <w:r w:rsidR="006F6263">
        <w:rPr>
          <w:rFonts w:ascii="Arial" w:hAnsi="Arial" w:cs="Arial"/>
          <w:sz w:val="24"/>
          <w:szCs w:val="24"/>
        </w:rPr>
        <w:t xml:space="preserve">        </w:t>
      </w:r>
      <w:r w:rsidRPr="006F6263">
        <w:rPr>
          <w:rFonts w:ascii="Arial" w:hAnsi="Arial" w:cs="Arial"/>
          <w:sz w:val="24"/>
          <w:szCs w:val="24"/>
        </w:rPr>
        <w:t xml:space="preserve"> </w:t>
      </w:r>
    </w:p>
    <w:p w:rsidRPr="006F6263" w:rsidR="000F42C6" w:rsidP="006F6263" w:rsidRDefault="000F42C6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sz w:val="24"/>
          <w:szCs w:val="24"/>
        </w:rPr>
      </w:pPr>
      <w:r w:rsidRPr="006F6263">
        <w:rPr>
          <w:rFonts w:ascii="Arial" w:hAnsi="Arial" w:cs="Arial"/>
          <w:sz w:val="24"/>
          <w:szCs w:val="24"/>
        </w:rPr>
        <w:t xml:space="preserve">    R E P U B L I K A   H R V A T S K A</w:t>
      </w:r>
    </w:p>
    <w:p w:rsidRPr="006F6263" w:rsidR="000F42C6" w:rsidP="006F6263" w:rsidRDefault="000F42C6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sz w:val="24"/>
          <w:szCs w:val="24"/>
        </w:rPr>
      </w:pPr>
    </w:p>
    <w:p w:rsidRPr="006F6263" w:rsidR="000F42C6" w:rsidP="006F6263" w:rsidRDefault="000F42C6">
      <w:pPr>
        <w:keepNext/>
        <w:overflowPunct/>
        <w:autoSpaceDE/>
        <w:autoSpaceDN/>
        <w:adjustRightInd/>
        <w:jc w:val="center"/>
        <w:textAlignment w:val="auto"/>
        <w:outlineLvl w:val="2"/>
        <w:rPr>
          <w:rFonts w:ascii="Arial" w:hAnsi="Arial" w:cs="Arial"/>
          <w:sz w:val="24"/>
          <w:szCs w:val="24"/>
        </w:rPr>
      </w:pPr>
      <w:r w:rsidRPr="006F6263">
        <w:rPr>
          <w:rFonts w:ascii="Arial" w:hAnsi="Arial" w:cs="Arial"/>
          <w:sz w:val="24"/>
          <w:szCs w:val="24"/>
        </w:rPr>
        <w:t>R J E Š E N J E</w:t>
      </w:r>
    </w:p>
    <w:p w:rsidRPr="006F6263" w:rsidR="00E13CAD" w:rsidP="006F6263" w:rsidRDefault="000F42C6">
      <w:pPr>
        <w:jc w:val="center"/>
        <w:rPr>
          <w:rFonts w:ascii="Arial" w:hAnsi="Arial" w:cs="Arial"/>
          <w:b/>
          <w:sz w:val="24"/>
          <w:szCs w:val="24"/>
        </w:rPr>
      </w:pPr>
      <w:r w:rsidRPr="006F6263">
        <w:rPr>
          <w:rFonts w:ascii="Arial" w:hAnsi="Arial" w:cs="Arial"/>
          <w:sz w:val="24"/>
          <w:szCs w:val="24"/>
        </w:rPr>
        <w:tab/>
      </w:r>
    </w:p>
    <w:p w:rsidRPr="006F6263" w:rsidR="000F42C6" w:rsidP="006F6263" w:rsidRDefault="00366CB8">
      <w:pPr>
        <w:overflowPunct/>
        <w:autoSpaceDE/>
        <w:autoSpaceDN/>
        <w:adjustRightInd/>
        <w:ind w:firstLine="720"/>
        <w:jc w:val="both"/>
        <w:textAlignment w:val="auto"/>
        <w:rPr>
          <w:rFonts w:ascii="Arial" w:hAnsi="Arial" w:cs="Arial"/>
          <w:sz w:val="24"/>
          <w:szCs w:val="24"/>
        </w:rPr>
      </w:pPr>
      <w:r w:rsidRPr="006F6263">
        <w:rPr>
          <w:rFonts w:ascii="Arial" w:hAnsi="Arial" w:cs="Arial"/>
          <w:sz w:val="24"/>
          <w:szCs w:val="24"/>
        </w:rPr>
        <w:t xml:space="preserve">Visoki prekršajni sud Republike Hrvatske u vijeću sastavljenom od sudaca ovog suda: Karmen Novak-Hrgović kao predsjednice vijeća, te Davorka </w:t>
      </w:r>
      <w:proofErr w:type="spellStart"/>
      <w:r w:rsidRPr="006F6263">
        <w:rPr>
          <w:rFonts w:ascii="Arial" w:hAnsi="Arial" w:cs="Arial"/>
          <w:sz w:val="24"/>
          <w:szCs w:val="24"/>
        </w:rPr>
        <w:t>Kučana</w:t>
      </w:r>
      <w:proofErr w:type="spellEnd"/>
      <w:r w:rsidRPr="006F6263">
        <w:rPr>
          <w:rFonts w:ascii="Arial" w:hAnsi="Arial" w:cs="Arial"/>
          <w:sz w:val="24"/>
          <w:szCs w:val="24"/>
        </w:rPr>
        <w:t xml:space="preserve"> i Renate Popović</w:t>
      </w:r>
      <w:r w:rsidRPr="006F6263" w:rsidR="000F42C6">
        <w:rPr>
          <w:rFonts w:ascii="Arial" w:hAnsi="Arial" w:cs="Arial"/>
          <w:sz w:val="24"/>
          <w:szCs w:val="24"/>
        </w:rPr>
        <w:t xml:space="preserve">, kao članova vijeća, uz sudjelovanje više sudske savjetnice Marcele Soljačić-Prester, kao zapisničarke, u prekršajnom predmetu protiv </w:t>
      </w:r>
      <w:r w:rsidRPr="006F6263" w:rsidR="00142E2F">
        <w:rPr>
          <w:rFonts w:ascii="Arial" w:hAnsi="Arial" w:cs="Arial"/>
          <w:sz w:val="24"/>
          <w:szCs w:val="24"/>
        </w:rPr>
        <w:t>okrivljenika</w:t>
      </w:r>
      <w:r w:rsidRPr="006F6263" w:rsidR="000F42C6">
        <w:rPr>
          <w:rFonts w:ascii="Arial" w:hAnsi="Arial" w:cs="Arial"/>
          <w:sz w:val="24"/>
          <w:szCs w:val="24"/>
        </w:rPr>
        <w:t xml:space="preserve"> </w:t>
      </w:r>
      <w:r w:rsidRPr="006F6263" w:rsidR="00142E2F">
        <w:rPr>
          <w:rFonts w:ascii="Arial" w:hAnsi="Arial" w:cs="Arial"/>
          <w:sz w:val="24"/>
          <w:szCs w:val="24"/>
        </w:rPr>
        <w:t>Tomislava Zoričića</w:t>
      </w:r>
      <w:r w:rsidRPr="006F6263" w:rsidR="000F42C6">
        <w:rPr>
          <w:rFonts w:ascii="Arial" w:hAnsi="Arial" w:cs="Arial"/>
          <w:sz w:val="24"/>
          <w:szCs w:val="24"/>
        </w:rPr>
        <w:t xml:space="preserve">, zbog prekršaja iz članka </w:t>
      </w:r>
      <w:r w:rsidRPr="006F6263" w:rsidR="00142E2F">
        <w:rPr>
          <w:rFonts w:ascii="Arial" w:hAnsi="Arial" w:cs="Arial"/>
          <w:sz w:val="24"/>
          <w:szCs w:val="24"/>
        </w:rPr>
        <w:t>289.</w:t>
      </w:r>
      <w:r w:rsidRPr="006F6263" w:rsidR="000F42C6">
        <w:rPr>
          <w:rFonts w:ascii="Arial" w:hAnsi="Arial" w:cs="Arial"/>
          <w:sz w:val="24"/>
          <w:szCs w:val="24"/>
        </w:rPr>
        <w:t xml:space="preserve"> stavka </w:t>
      </w:r>
      <w:r w:rsidRPr="006F6263" w:rsidR="00142E2F">
        <w:rPr>
          <w:rFonts w:ascii="Arial" w:hAnsi="Arial" w:cs="Arial"/>
          <w:sz w:val="24"/>
          <w:szCs w:val="24"/>
        </w:rPr>
        <w:t>4</w:t>
      </w:r>
      <w:r w:rsidRPr="006F6263" w:rsidR="000F42C6">
        <w:rPr>
          <w:rFonts w:ascii="Arial" w:hAnsi="Arial" w:cs="Arial"/>
          <w:sz w:val="24"/>
          <w:szCs w:val="24"/>
        </w:rPr>
        <w:t>.</w:t>
      </w:r>
      <w:r w:rsidRPr="006F6263" w:rsidR="00325E9D">
        <w:rPr>
          <w:rFonts w:ascii="Arial" w:hAnsi="Arial" w:cs="Arial"/>
          <w:sz w:val="24"/>
          <w:szCs w:val="24"/>
        </w:rPr>
        <w:t xml:space="preserve"> </w:t>
      </w:r>
      <w:r w:rsidRPr="006F6263" w:rsidR="000F42C6">
        <w:rPr>
          <w:rFonts w:ascii="Arial" w:hAnsi="Arial" w:cs="Arial"/>
          <w:sz w:val="24"/>
          <w:szCs w:val="24"/>
        </w:rPr>
        <w:t xml:space="preserve">Zakona o sigurnosti prometa na cestama </w:t>
      </w:r>
      <w:r w:rsidRPr="006F6263" w:rsidR="00142E2F">
        <w:rPr>
          <w:rFonts w:ascii="Arial" w:hAnsi="Arial" w:cs="Arial"/>
          <w:sz w:val="24"/>
          <w:szCs w:val="24"/>
        </w:rPr>
        <w:t>(„Narodne novine“, broj: 67/08, 48/10, 74/11, 80/13, 158/13, 92/14, 64/15, 89/15, 108/17, 70/19, 42/20, 85/22 i 114/22</w:t>
      </w:r>
      <w:r w:rsidRPr="006F6263" w:rsidR="00142E2F">
        <w:rPr>
          <w:rFonts w:ascii="Arial" w:hAnsi="Arial" w:cs="Arial"/>
          <w:kern w:val="28"/>
          <w:sz w:val="24"/>
          <w:szCs w:val="24"/>
        </w:rPr>
        <w:t>),</w:t>
      </w:r>
      <w:r w:rsidRPr="006F6263" w:rsidR="00142E2F">
        <w:rPr>
          <w:rFonts w:ascii="Arial" w:hAnsi="Arial" w:cs="Arial"/>
          <w:sz w:val="24"/>
          <w:szCs w:val="24"/>
        </w:rPr>
        <w:t xml:space="preserve"> </w:t>
      </w:r>
      <w:r w:rsidRPr="006F6263" w:rsidR="000F42C6">
        <w:rPr>
          <w:rFonts w:ascii="Arial" w:hAnsi="Arial" w:cs="Arial"/>
          <w:sz w:val="24"/>
          <w:szCs w:val="24"/>
        </w:rPr>
        <w:t xml:space="preserve">podnijetoj </w:t>
      </w:r>
      <w:r w:rsidRPr="006F6263" w:rsidR="001D167D">
        <w:rPr>
          <w:rFonts w:ascii="Arial" w:hAnsi="Arial" w:cs="Arial"/>
          <w:sz w:val="24"/>
          <w:szCs w:val="24"/>
        </w:rPr>
        <w:t xml:space="preserve">putem branitelja </w:t>
      </w:r>
      <w:r w:rsidRPr="006F6263" w:rsidR="00142E2F">
        <w:rPr>
          <w:rFonts w:ascii="Arial" w:hAnsi="Arial" w:cs="Arial"/>
          <w:sz w:val="24"/>
          <w:szCs w:val="24"/>
        </w:rPr>
        <w:t xml:space="preserve">Gorana </w:t>
      </w:r>
      <w:proofErr w:type="spellStart"/>
      <w:r w:rsidRPr="006F6263" w:rsidR="00142E2F">
        <w:rPr>
          <w:rFonts w:ascii="Arial" w:hAnsi="Arial" w:cs="Arial"/>
          <w:sz w:val="24"/>
          <w:szCs w:val="24"/>
        </w:rPr>
        <w:t>Devrnje</w:t>
      </w:r>
      <w:proofErr w:type="spellEnd"/>
      <w:r w:rsidRPr="006F6263" w:rsidR="00142E2F">
        <w:rPr>
          <w:rFonts w:ascii="Arial" w:hAnsi="Arial" w:cs="Arial"/>
          <w:sz w:val="24"/>
          <w:szCs w:val="24"/>
        </w:rPr>
        <w:t xml:space="preserve">, odvjetnika iz Zagreba, </w:t>
      </w:r>
      <w:r w:rsidRPr="006F6263" w:rsidR="000F42C6">
        <w:rPr>
          <w:rFonts w:ascii="Arial" w:hAnsi="Arial" w:cs="Arial"/>
          <w:sz w:val="24"/>
          <w:szCs w:val="24"/>
        </w:rPr>
        <w:t xml:space="preserve">protiv presude Općinskog suda u </w:t>
      </w:r>
      <w:r w:rsidRPr="006F6263" w:rsidR="00E13CAD">
        <w:rPr>
          <w:rFonts w:ascii="Arial" w:hAnsi="Arial" w:cs="Arial"/>
          <w:sz w:val="24"/>
          <w:szCs w:val="24"/>
        </w:rPr>
        <w:t>S</w:t>
      </w:r>
      <w:r w:rsidRPr="006F6263" w:rsidR="00142E2F">
        <w:rPr>
          <w:rFonts w:ascii="Arial" w:hAnsi="Arial" w:cs="Arial"/>
          <w:sz w:val="24"/>
          <w:szCs w:val="24"/>
        </w:rPr>
        <w:t>lavonskom brodu, Stalne službe u Novoj Gradiški</w:t>
      </w:r>
      <w:r w:rsidRPr="006F6263" w:rsidR="00994B91">
        <w:rPr>
          <w:rFonts w:ascii="Arial" w:hAnsi="Arial" w:cs="Arial"/>
          <w:sz w:val="24"/>
          <w:szCs w:val="24"/>
        </w:rPr>
        <w:t xml:space="preserve">, </w:t>
      </w:r>
      <w:r w:rsidRPr="006F6263" w:rsidR="000F42C6">
        <w:rPr>
          <w:rFonts w:ascii="Arial" w:hAnsi="Arial" w:cs="Arial"/>
          <w:sz w:val="24"/>
          <w:szCs w:val="24"/>
        </w:rPr>
        <w:t xml:space="preserve">od </w:t>
      </w:r>
      <w:r w:rsidRPr="006F6263" w:rsidR="00142E2F">
        <w:rPr>
          <w:rFonts w:ascii="Arial" w:hAnsi="Arial" w:cs="Arial"/>
          <w:sz w:val="24"/>
          <w:szCs w:val="24"/>
        </w:rPr>
        <w:t>23</w:t>
      </w:r>
      <w:r w:rsidRPr="006F6263" w:rsidR="00E13CAD">
        <w:rPr>
          <w:rFonts w:ascii="Arial" w:hAnsi="Arial" w:cs="Arial"/>
          <w:sz w:val="24"/>
          <w:szCs w:val="24"/>
        </w:rPr>
        <w:t xml:space="preserve">. </w:t>
      </w:r>
      <w:r w:rsidRPr="006F6263" w:rsidR="00142E2F">
        <w:rPr>
          <w:rFonts w:ascii="Arial" w:hAnsi="Arial" w:cs="Arial"/>
          <w:sz w:val="24"/>
          <w:szCs w:val="24"/>
        </w:rPr>
        <w:t>siječnja</w:t>
      </w:r>
      <w:r w:rsidRPr="006F6263" w:rsidR="000F42C6">
        <w:rPr>
          <w:rFonts w:ascii="Arial" w:hAnsi="Arial" w:cs="Arial"/>
          <w:sz w:val="24"/>
          <w:szCs w:val="24"/>
        </w:rPr>
        <w:t xml:space="preserve"> 202</w:t>
      </w:r>
      <w:r w:rsidRPr="006F6263" w:rsidR="00142E2F">
        <w:rPr>
          <w:rFonts w:ascii="Arial" w:hAnsi="Arial" w:cs="Arial"/>
          <w:sz w:val="24"/>
          <w:szCs w:val="24"/>
        </w:rPr>
        <w:t>5</w:t>
      </w:r>
      <w:r w:rsidRPr="006F6263" w:rsidR="000F42C6">
        <w:rPr>
          <w:rFonts w:ascii="Arial" w:hAnsi="Arial" w:cs="Arial"/>
          <w:sz w:val="24"/>
          <w:szCs w:val="24"/>
        </w:rPr>
        <w:t xml:space="preserve">., </w:t>
      </w:r>
      <w:r w:rsidRPr="006F6263" w:rsidR="00880596">
        <w:rPr>
          <w:rFonts w:ascii="Arial" w:hAnsi="Arial" w:cs="Arial"/>
          <w:sz w:val="24"/>
          <w:szCs w:val="24"/>
        </w:rPr>
        <w:t xml:space="preserve">poslovni </w:t>
      </w:r>
      <w:r w:rsidRPr="006F6263" w:rsidR="000F42C6">
        <w:rPr>
          <w:rFonts w:ascii="Arial" w:hAnsi="Arial" w:cs="Arial"/>
          <w:sz w:val="24"/>
          <w:szCs w:val="24"/>
        </w:rPr>
        <w:t xml:space="preserve">broj: </w:t>
      </w:r>
      <w:proofErr w:type="spellStart"/>
      <w:r w:rsidRPr="006F6263" w:rsidR="000F42C6">
        <w:rPr>
          <w:rFonts w:ascii="Arial" w:hAnsi="Arial" w:cs="Arial"/>
          <w:sz w:val="24"/>
          <w:szCs w:val="24"/>
        </w:rPr>
        <w:t>Pp</w:t>
      </w:r>
      <w:proofErr w:type="spellEnd"/>
      <w:r w:rsidRPr="006F6263" w:rsidR="000F42C6">
        <w:rPr>
          <w:rFonts w:ascii="Arial" w:hAnsi="Arial" w:cs="Arial"/>
          <w:sz w:val="24"/>
          <w:szCs w:val="24"/>
        </w:rPr>
        <w:t>-</w:t>
      </w:r>
      <w:r w:rsidRPr="006F6263" w:rsidR="00142E2F">
        <w:rPr>
          <w:rFonts w:ascii="Arial" w:hAnsi="Arial" w:cs="Arial"/>
          <w:sz w:val="24"/>
          <w:szCs w:val="24"/>
        </w:rPr>
        <w:t>311/2023</w:t>
      </w:r>
      <w:r w:rsidRPr="006F6263" w:rsidR="00E13CAD">
        <w:rPr>
          <w:rFonts w:ascii="Arial" w:hAnsi="Arial" w:cs="Arial"/>
          <w:sz w:val="24"/>
          <w:szCs w:val="24"/>
        </w:rPr>
        <w:t>-</w:t>
      </w:r>
      <w:r w:rsidRPr="006F6263" w:rsidR="00142E2F">
        <w:rPr>
          <w:rFonts w:ascii="Arial" w:hAnsi="Arial" w:cs="Arial"/>
          <w:sz w:val="24"/>
          <w:szCs w:val="24"/>
        </w:rPr>
        <w:t>1</w:t>
      </w:r>
      <w:r w:rsidRPr="006F6263" w:rsidR="00E13CAD">
        <w:rPr>
          <w:rFonts w:ascii="Arial" w:hAnsi="Arial" w:cs="Arial"/>
          <w:sz w:val="24"/>
          <w:szCs w:val="24"/>
        </w:rPr>
        <w:t>4</w:t>
      </w:r>
      <w:r w:rsidRPr="006F6263" w:rsidR="000F42C6">
        <w:rPr>
          <w:rFonts w:ascii="Arial" w:hAnsi="Arial" w:cs="Arial"/>
          <w:sz w:val="24"/>
          <w:szCs w:val="24"/>
        </w:rPr>
        <w:t>, na sjednici vijeća održanoj</w:t>
      </w:r>
      <w:r w:rsidRPr="006F6263" w:rsidR="00E13CAD">
        <w:rPr>
          <w:rFonts w:ascii="Arial" w:hAnsi="Arial" w:cs="Arial"/>
          <w:sz w:val="24"/>
          <w:szCs w:val="24"/>
        </w:rPr>
        <w:t xml:space="preserve"> </w:t>
      </w:r>
      <w:r w:rsidRPr="006F6263" w:rsidR="00C34028">
        <w:rPr>
          <w:rFonts w:ascii="Arial" w:hAnsi="Arial" w:cs="Arial"/>
          <w:sz w:val="24"/>
          <w:szCs w:val="24"/>
        </w:rPr>
        <w:t xml:space="preserve"> </w:t>
      </w:r>
      <w:r w:rsidR="006F6263">
        <w:rPr>
          <w:rFonts w:ascii="Arial" w:hAnsi="Arial" w:cs="Arial"/>
          <w:sz w:val="24"/>
          <w:szCs w:val="24"/>
        </w:rPr>
        <w:t xml:space="preserve">22. travnja </w:t>
      </w:r>
      <w:r w:rsidRPr="006F6263" w:rsidR="00E13CAD">
        <w:rPr>
          <w:rFonts w:ascii="Arial" w:hAnsi="Arial" w:cs="Arial"/>
          <w:sz w:val="24"/>
          <w:szCs w:val="24"/>
        </w:rPr>
        <w:t>202</w:t>
      </w:r>
      <w:r w:rsidRPr="006F6263" w:rsidR="00142E2F">
        <w:rPr>
          <w:rFonts w:ascii="Arial" w:hAnsi="Arial" w:cs="Arial"/>
          <w:sz w:val="24"/>
          <w:szCs w:val="24"/>
        </w:rPr>
        <w:t>6</w:t>
      </w:r>
      <w:r w:rsidRPr="006F6263" w:rsidR="00E13CAD">
        <w:rPr>
          <w:rFonts w:ascii="Arial" w:hAnsi="Arial" w:cs="Arial"/>
          <w:sz w:val="24"/>
          <w:szCs w:val="24"/>
        </w:rPr>
        <w:t>.</w:t>
      </w:r>
      <w:r w:rsidRPr="006F6263" w:rsidR="000F42C6">
        <w:rPr>
          <w:rFonts w:ascii="Arial" w:hAnsi="Arial" w:cs="Arial"/>
          <w:sz w:val="24"/>
          <w:szCs w:val="24"/>
        </w:rPr>
        <w:t xml:space="preserve"> </w:t>
      </w:r>
    </w:p>
    <w:p w:rsidRPr="006F6263" w:rsidR="009D36BD" w:rsidP="006F6263" w:rsidRDefault="009D36BD">
      <w:pPr>
        <w:jc w:val="center"/>
        <w:rPr>
          <w:rFonts w:ascii="Arial" w:hAnsi="Arial" w:cs="Arial"/>
          <w:sz w:val="24"/>
          <w:szCs w:val="24"/>
        </w:rPr>
      </w:pPr>
    </w:p>
    <w:p w:rsidRPr="006F6263" w:rsidR="00ED69C6" w:rsidP="006F6263" w:rsidRDefault="003B4566">
      <w:pPr>
        <w:jc w:val="center"/>
        <w:rPr>
          <w:rFonts w:ascii="Arial" w:hAnsi="Arial" w:cs="Arial"/>
          <w:sz w:val="24"/>
          <w:szCs w:val="24"/>
        </w:rPr>
      </w:pPr>
      <w:r w:rsidRPr="006F6263">
        <w:rPr>
          <w:rFonts w:ascii="Arial" w:hAnsi="Arial" w:cs="Arial"/>
          <w:sz w:val="24"/>
          <w:szCs w:val="24"/>
        </w:rPr>
        <w:t>r</w:t>
      </w:r>
      <w:r w:rsidRPr="006F6263" w:rsidR="00B03EB3">
        <w:rPr>
          <w:rFonts w:ascii="Arial" w:hAnsi="Arial" w:cs="Arial"/>
          <w:sz w:val="24"/>
          <w:szCs w:val="24"/>
        </w:rPr>
        <w:t xml:space="preserve"> i j e š i o    </w:t>
      </w:r>
      <w:r w:rsidRPr="006F6263" w:rsidR="00ED69C6">
        <w:rPr>
          <w:rFonts w:ascii="Arial" w:hAnsi="Arial" w:cs="Arial"/>
          <w:sz w:val="24"/>
          <w:szCs w:val="24"/>
        </w:rPr>
        <w:t>j  e :</w:t>
      </w:r>
    </w:p>
    <w:p w:rsidRPr="006F6263" w:rsidR="00C6752A" w:rsidP="006F6263" w:rsidRDefault="00C6752A">
      <w:pPr>
        <w:overflowPunct/>
        <w:autoSpaceDE/>
        <w:autoSpaceDN/>
        <w:adjustRightInd/>
        <w:ind w:firstLine="720"/>
        <w:jc w:val="both"/>
        <w:textAlignment w:val="auto"/>
        <w:rPr>
          <w:rFonts w:ascii="Arial" w:hAnsi="Arial" w:cs="Arial"/>
          <w:sz w:val="24"/>
          <w:szCs w:val="24"/>
        </w:rPr>
      </w:pPr>
    </w:p>
    <w:p w:rsidRPr="006F6263" w:rsidR="00C6752A" w:rsidP="006F6263" w:rsidRDefault="00C6752A">
      <w:pPr>
        <w:overflowPunct/>
        <w:autoSpaceDE/>
        <w:autoSpaceDN/>
        <w:adjustRightInd/>
        <w:ind w:firstLine="720"/>
        <w:jc w:val="both"/>
        <w:textAlignment w:val="auto"/>
        <w:rPr>
          <w:rFonts w:ascii="Arial" w:hAnsi="Arial" w:cs="Arial"/>
          <w:sz w:val="24"/>
          <w:szCs w:val="24"/>
        </w:rPr>
      </w:pPr>
      <w:r w:rsidRPr="006F6263">
        <w:rPr>
          <w:rFonts w:ascii="Arial" w:hAnsi="Arial" w:cs="Arial"/>
          <w:sz w:val="24"/>
          <w:szCs w:val="24"/>
        </w:rPr>
        <w:t>Prihvaća</w:t>
      </w:r>
      <w:r w:rsidRPr="006F6263" w:rsidR="005A18D6">
        <w:rPr>
          <w:rFonts w:ascii="Arial" w:hAnsi="Arial" w:cs="Arial"/>
          <w:sz w:val="24"/>
          <w:szCs w:val="24"/>
        </w:rPr>
        <w:t>njem</w:t>
      </w:r>
      <w:r w:rsidRPr="006F6263">
        <w:rPr>
          <w:rFonts w:ascii="Arial" w:hAnsi="Arial" w:cs="Arial"/>
          <w:sz w:val="24"/>
          <w:szCs w:val="24"/>
        </w:rPr>
        <w:t xml:space="preserve"> žalb</w:t>
      </w:r>
      <w:r w:rsidRPr="006F6263" w:rsidR="005A18D6">
        <w:rPr>
          <w:rFonts w:ascii="Arial" w:hAnsi="Arial" w:cs="Arial"/>
          <w:sz w:val="24"/>
          <w:szCs w:val="24"/>
        </w:rPr>
        <w:t>e</w:t>
      </w:r>
      <w:r w:rsidRPr="006F6263">
        <w:rPr>
          <w:rFonts w:ascii="Arial" w:hAnsi="Arial" w:cs="Arial"/>
          <w:sz w:val="24"/>
          <w:szCs w:val="24"/>
        </w:rPr>
        <w:t xml:space="preserve"> </w:t>
      </w:r>
      <w:r w:rsidRPr="006F6263" w:rsidR="00142E2F">
        <w:rPr>
          <w:rFonts w:ascii="Arial" w:hAnsi="Arial" w:cs="Arial"/>
          <w:sz w:val="24"/>
          <w:szCs w:val="24"/>
        </w:rPr>
        <w:t>okrivljenika</w:t>
      </w:r>
      <w:r w:rsidRPr="006F6263">
        <w:rPr>
          <w:rFonts w:ascii="Arial" w:hAnsi="Arial" w:cs="Arial"/>
          <w:sz w:val="24"/>
          <w:szCs w:val="24"/>
        </w:rPr>
        <w:t xml:space="preserve"> </w:t>
      </w:r>
      <w:r w:rsidRPr="006F6263" w:rsidR="00142E2F">
        <w:rPr>
          <w:rFonts w:ascii="Arial" w:hAnsi="Arial" w:cs="Arial"/>
          <w:sz w:val="24"/>
          <w:szCs w:val="24"/>
        </w:rPr>
        <w:t>Tomislava Zoričića</w:t>
      </w:r>
      <w:r w:rsidRPr="006F6263" w:rsidR="005A18D6">
        <w:rPr>
          <w:rFonts w:ascii="Arial" w:hAnsi="Arial" w:cs="Arial"/>
          <w:sz w:val="24"/>
          <w:szCs w:val="24"/>
        </w:rPr>
        <w:t>,</w:t>
      </w:r>
      <w:r w:rsidRPr="006F6263" w:rsidR="00D777AE">
        <w:rPr>
          <w:rFonts w:ascii="Arial" w:hAnsi="Arial" w:cs="Arial"/>
          <w:sz w:val="24"/>
          <w:szCs w:val="24"/>
        </w:rPr>
        <w:t xml:space="preserve"> ukida </w:t>
      </w:r>
      <w:r w:rsidRPr="006F6263" w:rsidR="005A18D6">
        <w:rPr>
          <w:rFonts w:ascii="Arial" w:hAnsi="Arial" w:cs="Arial"/>
          <w:sz w:val="24"/>
          <w:szCs w:val="24"/>
        </w:rPr>
        <w:t xml:space="preserve">se </w:t>
      </w:r>
      <w:r w:rsidRPr="006F6263" w:rsidR="00D777AE">
        <w:rPr>
          <w:rFonts w:ascii="Arial" w:hAnsi="Arial" w:cs="Arial"/>
          <w:sz w:val="24"/>
          <w:szCs w:val="24"/>
        </w:rPr>
        <w:t>pobijan</w:t>
      </w:r>
      <w:r w:rsidRPr="006F6263" w:rsidR="005A18D6">
        <w:rPr>
          <w:rFonts w:ascii="Arial" w:hAnsi="Arial" w:cs="Arial"/>
          <w:sz w:val="24"/>
          <w:szCs w:val="24"/>
        </w:rPr>
        <w:t>a</w:t>
      </w:r>
      <w:r w:rsidRPr="006F6263" w:rsidR="00D777AE">
        <w:rPr>
          <w:rFonts w:ascii="Arial" w:hAnsi="Arial" w:cs="Arial"/>
          <w:sz w:val="24"/>
          <w:szCs w:val="24"/>
        </w:rPr>
        <w:t xml:space="preserve"> presuda</w:t>
      </w:r>
      <w:r w:rsidRPr="006F6263" w:rsidR="005A18D6">
        <w:rPr>
          <w:rFonts w:ascii="Arial" w:hAnsi="Arial" w:cs="Arial"/>
          <w:sz w:val="24"/>
          <w:szCs w:val="24"/>
        </w:rPr>
        <w:t xml:space="preserve"> i predmet vraća prvostupanjskom sudu na ponovno suđenje</w:t>
      </w:r>
      <w:r w:rsidRPr="006F6263">
        <w:rPr>
          <w:rFonts w:ascii="Arial" w:hAnsi="Arial" w:cs="Arial"/>
          <w:sz w:val="24"/>
          <w:szCs w:val="24"/>
        </w:rPr>
        <w:t>.</w:t>
      </w:r>
    </w:p>
    <w:p w:rsidRPr="006F6263" w:rsidR="001D167D" w:rsidP="006F6263" w:rsidRDefault="00CE15C4">
      <w:pPr>
        <w:pStyle w:val="Naslov2"/>
        <w:jc w:val="left"/>
        <w:rPr>
          <w:rFonts w:ascii="Arial" w:hAnsi="Arial" w:cs="Arial"/>
          <w:b w:val="false"/>
          <w:sz w:val="24"/>
          <w:szCs w:val="24"/>
        </w:rPr>
      </w:pPr>
      <w:r w:rsidRPr="006F6263">
        <w:rPr>
          <w:rFonts w:ascii="Arial" w:hAnsi="Arial" w:cs="Arial"/>
          <w:b w:val="false"/>
          <w:sz w:val="24"/>
          <w:szCs w:val="24"/>
        </w:rPr>
        <w:t xml:space="preserve">          </w:t>
      </w:r>
    </w:p>
    <w:p w:rsidRPr="006F6263" w:rsidR="00ED69C6" w:rsidP="006F6263" w:rsidRDefault="006F6263">
      <w:pPr>
        <w:pStyle w:val="Naslov2"/>
        <w:ind w:left="2880" w:firstLine="720"/>
        <w:rPr>
          <w:rFonts w:ascii="Arial" w:hAnsi="Arial" w:cs="Arial"/>
          <w:b w:val="false"/>
          <w:sz w:val="24"/>
          <w:szCs w:val="24"/>
        </w:rPr>
      </w:pPr>
      <w:r>
        <w:rPr>
          <w:rFonts w:ascii="Arial" w:hAnsi="Arial" w:cs="Arial"/>
          <w:b w:val="false"/>
          <w:sz w:val="24"/>
          <w:szCs w:val="24"/>
        </w:rPr>
        <w:t xml:space="preserve">  </w:t>
      </w:r>
      <w:r w:rsidRPr="006F6263" w:rsidR="00ED69C6">
        <w:rPr>
          <w:rFonts w:ascii="Arial" w:hAnsi="Arial" w:cs="Arial"/>
          <w:b w:val="false"/>
          <w:sz w:val="24"/>
          <w:szCs w:val="24"/>
        </w:rPr>
        <w:t>Obrazl</w:t>
      </w:r>
      <w:r w:rsidRPr="006F6263" w:rsidR="00695343">
        <w:rPr>
          <w:rFonts w:ascii="Arial" w:hAnsi="Arial" w:cs="Arial"/>
          <w:b w:val="false"/>
          <w:sz w:val="24"/>
          <w:szCs w:val="24"/>
        </w:rPr>
        <w:t>o</w:t>
      </w:r>
      <w:r w:rsidRPr="006F6263" w:rsidR="00ED69C6">
        <w:rPr>
          <w:rFonts w:ascii="Arial" w:hAnsi="Arial" w:cs="Arial"/>
          <w:b w:val="false"/>
          <w:sz w:val="24"/>
          <w:szCs w:val="24"/>
        </w:rPr>
        <w:t>ženje</w:t>
      </w:r>
    </w:p>
    <w:p w:rsidRPr="006F6263" w:rsidR="00ED69C6" w:rsidP="006F6263" w:rsidRDefault="00ED69C6">
      <w:pPr>
        <w:jc w:val="both"/>
        <w:rPr>
          <w:rFonts w:ascii="Arial" w:hAnsi="Arial" w:cs="Arial"/>
          <w:sz w:val="24"/>
          <w:szCs w:val="24"/>
        </w:rPr>
      </w:pPr>
    </w:p>
    <w:p w:rsidRPr="006F6263" w:rsidR="000E5BD4" w:rsidP="006F6263" w:rsidRDefault="00ED69C6">
      <w:pPr>
        <w:jc w:val="both"/>
        <w:rPr>
          <w:rFonts w:ascii="Arial" w:hAnsi="Arial" w:cs="Arial"/>
          <w:sz w:val="24"/>
          <w:szCs w:val="24"/>
        </w:rPr>
      </w:pPr>
      <w:r w:rsidRPr="006F6263">
        <w:rPr>
          <w:rFonts w:ascii="Arial" w:hAnsi="Arial" w:cs="Arial"/>
          <w:sz w:val="24"/>
          <w:szCs w:val="24"/>
        </w:rPr>
        <w:tab/>
      </w:r>
      <w:r w:rsidRPr="006F6263" w:rsidR="00476E55">
        <w:rPr>
          <w:rFonts w:ascii="Arial" w:hAnsi="Arial" w:cs="Arial"/>
          <w:sz w:val="24"/>
          <w:szCs w:val="24"/>
        </w:rPr>
        <w:t xml:space="preserve">1. </w:t>
      </w:r>
      <w:r w:rsidRPr="006F6263" w:rsidR="00695343">
        <w:rPr>
          <w:rFonts w:ascii="Arial" w:hAnsi="Arial" w:cs="Arial"/>
          <w:sz w:val="24"/>
          <w:szCs w:val="24"/>
        </w:rPr>
        <w:t>Pobijanom presudom</w:t>
      </w:r>
      <w:r w:rsidRPr="006F6263">
        <w:rPr>
          <w:rFonts w:ascii="Arial" w:hAnsi="Arial" w:cs="Arial"/>
          <w:sz w:val="24"/>
          <w:szCs w:val="24"/>
        </w:rPr>
        <w:t xml:space="preserve"> </w:t>
      </w:r>
      <w:r w:rsidRPr="006F6263" w:rsidR="00142E2F">
        <w:rPr>
          <w:rFonts w:ascii="Arial" w:hAnsi="Arial" w:cs="Arial"/>
          <w:sz w:val="24"/>
          <w:szCs w:val="24"/>
        </w:rPr>
        <w:t>okrivljenik</w:t>
      </w:r>
      <w:r w:rsidRPr="006F6263">
        <w:rPr>
          <w:rFonts w:ascii="Arial" w:hAnsi="Arial" w:cs="Arial"/>
          <w:sz w:val="24"/>
          <w:szCs w:val="24"/>
        </w:rPr>
        <w:t xml:space="preserve"> </w:t>
      </w:r>
      <w:r w:rsidRPr="006F6263" w:rsidR="001D6A83">
        <w:rPr>
          <w:rFonts w:ascii="Arial" w:hAnsi="Arial" w:cs="Arial"/>
          <w:sz w:val="24"/>
          <w:szCs w:val="24"/>
        </w:rPr>
        <w:t>je</w:t>
      </w:r>
      <w:r w:rsidRPr="006F6263">
        <w:rPr>
          <w:rFonts w:ascii="Arial" w:hAnsi="Arial" w:cs="Arial"/>
          <w:sz w:val="24"/>
          <w:szCs w:val="24"/>
        </w:rPr>
        <w:t xml:space="preserve"> proglašen kriv</w:t>
      </w:r>
      <w:r w:rsidRPr="006F6263" w:rsidR="00142E2F">
        <w:rPr>
          <w:rFonts w:ascii="Arial" w:hAnsi="Arial" w:cs="Arial"/>
          <w:sz w:val="24"/>
          <w:szCs w:val="24"/>
        </w:rPr>
        <w:t>im</w:t>
      </w:r>
      <w:r w:rsidRPr="006F6263">
        <w:rPr>
          <w:rFonts w:ascii="Arial" w:hAnsi="Arial" w:cs="Arial"/>
          <w:sz w:val="24"/>
          <w:szCs w:val="24"/>
        </w:rPr>
        <w:t xml:space="preserve"> i kažnjen </w:t>
      </w:r>
      <w:r w:rsidRPr="006F6263" w:rsidR="006915A7">
        <w:rPr>
          <w:rFonts w:ascii="Arial" w:hAnsi="Arial" w:cs="Arial"/>
          <w:sz w:val="24"/>
          <w:szCs w:val="24"/>
        </w:rPr>
        <w:t xml:space="preserve"> </w:t>
      </w:r>
      <w:r w:rsidRPr="006F6263" w:rsidR="009C0067">
        <w:rPr>
          <w:rFonts w:ascii="Arial" w:hAnsi="Arial" w:cs="Arial"/>
          <w:sz w:val="24"/>
          <w:szCs w:val="24"/>
        </w:rPr>
        <w:t>n</w:t>
      </w:r>
      <w:r w:rsidRPr="006F6263">
        <w:rPr>
          <w:rFonts w:ascii="Arial" w:hAnsi="Arial" w:cs="Arial"/>
          <w:sz w:val="24"/>
          <w:szCs w:val="24"/>
        </w:rPr>
        <w:t xml:space="preserve">ovčanom kaznom </w:t>
      </w:r>
      <w:r w:rsidRPr="006F6263" w:rsidR="00507F89">
        <w:rPr>
          <w:rFonts w:ascii="Arial" w:hAnsi="Arial" w:cs="Arial"/>
          <w:sz w:val="24"/>
          <w:szCs w:val="24"/>
        </w:rPr>
        <w:t xml:space="preserve">u iznosu </w:t>
      </w:r>
      <w:r w:rsidRPr="006F6263">
        <w:rPr>
          <w:rFonts w:ascii="Arial" w:hAnsi="Arial" w:cs="Arial"/>
          <w:sz w:val="24"/>
          <w:szCs w:val="24"/>
        </w:rPr>
        <w:t xml:space="preserve">od </w:t>
      </w:r>
      <w:r w:rsidRPr="006F6263" w:rsidR="00142E2F">
        <w:rPr>
          <w:rFonts w:ascii="Arial" w:hAnsi="Arial" w:cs="Arial"/>
          <w:sz w:val="24"/>
          <w:szCs w:val="24"/>
        </w:rPr>
        <w:t>1.328,00 eura</w:t>
      </w:r>
      <w:r w:rsidRPr="006F6263" w:rsidR="0020065E">
        <w:rPr>
          <w:rFonts w:ascii="Arial" w:hAnsi="Arial" w:cs="Arial"/>
          <w:sz w:val="24"/>
          <w:szCs w:val="24"/>
        </w:rPr>
        <w:t xml:space="preserve"> zbog</w:t>
      </w:r>
      <w:r w:rsidRPr="006F6263" w:rsidR="000E5BD4">
        <w:rPr>
          <w:rFonts w:ascii="Arial" w:hAnsi="Arial" w:cs="Arial"/>
          <w:sz w:val="24"/>
          <w:szCs w:val="24"/>
        </w:rPr>
        <w:t xml:space="preserve"> </w:t>
      </w:r>
      <w:r w:rsidRPr="006F6263" w:rsidR="001869E7">
        <w:rPr>
          <w:rFonts w:ascii="Arial" w:hAnsi="Arial" w:cs="Arial"/>
          <w:sz w:val="24"/>
          <w:szCs w:val="24"/>
        </w:rPr>
        <w:t xml:space="preserve">prekršaja </w:t>
      </w:r>
      <w:r w:rsidRPr="006F6263" w:rsidR="00476E55">
        <w:rPr>
          <w:rFonts w:ascii="Arial" w:hAnsi="Arial" w:cs="Arial"/>
          <w:sz w:val="24"/>
          <w:szCs w:val="24"/>
        </w:rPr>
        <w:t xml:space="preserve">iz članka </w:t>
      </w:r>
      <w:r w:rsidRPr="006F6263" w:rsidR="00142E2F">
        <w:rPr>
          <w:rFonts w:ascii="Arial" w:hAnsi="Arial" w:cs="Arial"/>
          <w:sz w:val="24"/>
          <w:szCs w:val="24"/>
        </w:rPr>
        <w:t>289. stavka 4.</w:t>
      </w:r>
      <w:r w:rsidRPr="006F6263" w:rsidR="00AA62F2">
        <w:rPr>
          <w:rFonts w:ascii="Arial" w:hAnsi="Arial" w:cs="Arial"/>
          <w:sz w:val="24"/>
          <w:szCs w:val="24"/>
        </w:rPr>
        <w:t xml:space="preserve"> Zakona o sigurnosti prometa na cestama</w:t>
      </w:r>
      <w:r w:rsidRPr="006F6263" w:rsidR="0020065E">
        <w:rPr>
          <w:rFonts w:ascii="Arial" w:hAnsi="Arial" w:cs="Arial"/>
          <w:sz w:val="24"/>
          <w:szCs w:val="24"/>
        </w:rPr>
        <w:t xml:space="preserve">, činjenično </w:t>
      </w:r>
      <w:r w:rsidRPr="006F6263" w:rsidR="000E5BD4">
        <w:rPr>
          <w:rFonts w:ascii="Arial" w:hAnsi="Arial" w:cs="Arial"/>
          <w:sz w:val="24"/>
          <w:szCs w:val="24"/>
        </w:rPr>
        <w:t>opisan</w:t>
      </w:r>
      <w:r w:rsidRPr="006F6263" w:rsidR="00142E2F">
        <w:rPr>
          <w:rFonts w:ascii="Arial" w:hAnsi="Arial" w:cs="Arial"/>
          <w:sz w:val="24"/>
          <w:szCs w:val="24"/>
        </w:rPr>
        <w:t>og</w:t>
      </w:r>
      <w:r w:rsidRPr="006F6263" w:rsidR="000E5BD4">
        <w:rPr>
          <w:rFonts w:ascii="Arial" w:hAnsi="Arial" w:cs="Arial"/>
          <w:sz w:val="24"/>
          <w:szCs w:val="24"/>
        </w:rPr>
        <w:t xml:space="preserve"> u izreci.</w:t>
      </w:r>
    </w:p>
    <w:p w:rsidRPr="006F6263" w:rsidR="006E1DA2" w:rsidP="006F6263" w:rsidRDefault="006E1DA2">
      <w:pPr>
        <w:jc w:val="both"/>
        <w:rPr>
          <w:rFonts w:ascii="Arial" w:hAnsi="Arial" w:cs="Arial"/>
          <w:sz w:val="24"/>
          <w:szCs w:val="24"/>
        </w:rPr>
      </w:pPr>
    </w:p>
    <w:p w:rsidRPr="006F6263" w:rsidR="006E1DA2" w:rsidP="006F6263" w:rsidRDefault="006E1DA2">
      <w:pPr>
        <w:jc w:val="both"/>
        <w:rPr>
          <w:rFonts w:ascii="Arial" w:hAnsi="Arial" w:cs="Arial"/>
          <w:sz w:val="24"/>
          <w:szCs w:val="24"/>
        </w:rPr>
      </w:pPr>
      <w:r w:rsidRPr="006F6263">
        <w:rPr>
          <w:rFonts w:ascii="Arial" w:hAnsi="Arial" w:cs="Arial"/>
          <w:sz w:val="24"/>
          <w:szCs w:val="24"/>
        </w:rPr>
        <w:tab/>
        <w:t>2. Na temelju članka 58. Prekršajnog zakona, okrivljeniku je izrečena zaštitna mjera zabrane upravljanja motornim vozilima B kategorije u trajanju od 3 mjeseca</w:t>
      </w:r>
      <w:r w:rsidRPr="006F6263" w:rsidR="009D36BD">
        <w:rPr>
          <w:rFonts w:ascii="Arial" w:hAnsi="Arial" w:cs="Arial"/>
          <w:sz w:val="24"/>
          <w:szCs w:val="24"/>
        </w:rPr>
        <w:t>.</w:t>
      </w:r>
    </w:p>
    <w:p w:rsidRPr="006F6263" w:rsidR="000E5BD4" w:rsidP="006F6263" w:rsidRDefault="000E5BD4">
      <w:pPr>
        <w:jc w:val="both"/>
        <w:rPr>
          <w:rFonts w:ascii="Arial" w:hAnsi="Arial" w:cs="Arial"/>
          <w:sz w:val="24"/>
          <w:szCs w:val="24"/>
        </w:rPr>
      </w:pPr>
    </w:p>
    <w:p w:rsidRPr="006F6263" w:rsidR="00663512" w:rsidP="006F6263" w:rsidRDefault="006E1DA2">
      <w:pPr>
        <w:tabs>
          <w:tab w:val="left" w:pos="851"/>
        </w:tabs>
        <w:overflowPunct/>
        <w:autoSpaceDE/>
        <w:autoSpaceDN/>
        <w:adjustRightInd/>
        <w:ind w:firstLine="720"/>
        <w:jc w:val="both"/>
        <w:textAlignment w:val="auto"/>
        <w:rPr>
          <w:rFonts w:ascii="Arial" w:hAnsi="Arial" w:cs="Arial"/>
          <w:sz w:val="24"/>
          <w:szCs w:val="24"/>
        </w:rPr>
      </w:pPr>
      <w:r w:rsidRPr="006F6263">
        <w:rPr>
          <w:rFonts w:ascii="Arial" w:hAnsi="Arial" w:cs="Arial"/>
          <w:sz w:val="24"/>
          <w:szCs w:val="24"/>
        </w:rPr>
        <w:t>3</w:t>
      </w:r>
      <w:r w:rsidRPr="006F6263" w:rsidR="00663512">
        <w:rPr>
          <w:rFonts w:ascii="Arial" w:hAnsi="Arial" w:cs="Arial"/>
          <w:sz w:val="24"/>
          <w:szCs w:val="24"/>
        </w:rPr>
        <w:t>.</w:t>
      </w:r>
      <w:r w:rsidRPr="006F6263" w:rsidR="00CE15C4">
        <w:rPr>
          <w:rFonts w:ascii="Arial" w:hAnsi="Arial" w:cs="Arial"/>
          <w:sz w:val="24"/>
          <w:szCs w:val="24"/>
        </w:rPr>
        <w:t xml:space="preserve"> </w:t>
      </w:r>
      <w:r w:rsidRPr="006F6263" w:rsidR="00663512">
        <w:rPr>
          <w:rFonts w:ascii="Arial" w:hAnsi="Arial" w:cs="Arial"/>
          <w:sz w:val="24"/>
          <w:szCs w:val="24"/>
        </w:rPr>
        <w:t xml:space="preserve">Istom presudom </w:t>
      </w:r>
      <w:r w:rsidRPr="006F6263" w:rsidR="00142E2F">
        <w:rPr>
          <w:rFonts w:ascii="Arial" w:hAnsi="Arial" w:cs="Arial"/>
          <w:sz w:val="24"/>
          <w:szCs w:val="24"/>
        </w:rPr>
        <w:t>okrivljenik</w:t>
      </w:r>
      <w:r w:rsidRPr="006F6263" w:rsidR="00663512">
        <w:rPr>
          <w:rFonts w:ascii="Arial" w:hAnsi="Arial" w:cs="Arial"/>
          <w:sz w:val="24"/>
          <w:szCs w:val="24"/>
        </w:rPr>
        <w:t xml:space="preserve"> je obvezan na naknadu </w:t>
      </w:r>
      <w:r w:rsidRPr="006F6263" w:rsidR="006B5BB0">
        <w:rPr>
          <w:rFonts w:ascii="Arial" w:hAnsi="Arial" w:cs="Arial"/>
          <w:sz w:val="24"/>
          <w:szCs w:val="24"/>
        </w:rPr>
        <w:t xml:space="preserve">paušalnih </w:t>
      </w:r>
      <w:r w:rsidRPr="006F6263" w:rsidR="00663512">
        <w:rPr>
          <w:rFonts w:ascii="Arial" w:hAnsi="Arial" w:cs="Arial"/>
          <w:sz w:val="24"/>
          <w:szCs w:val="24"/>
        </w:rPr>
        <w:t xml:space="preserve">troškova prekršajnog postupka </w:t>
      </w:r>
      <w:r w:rsidRPr="006F6263" w:rsidR="004616B8">
        <w:rPr>
          <w:rFonts w:ascii="Arial" w:hAnsi="Arial" w:cs="Arial"/>
          <w:sz w:val="24"/>
          <w:szCs w:val="24"/>
        </w:rPr>
        <w:t xml:space="preserve">u iznosu od </w:t>
      </w:r>
      <w:r w:rsidRPr="006F6263">
        <w:rPr>
          <w:rFonts w:ascii="Arial" w:hAnsi="Arial" w:cs="Arial"/>
          <w:sz w:val="24"/>
          <w:szCs w:val="24"/>
        </w:rPr>
        <w:t>3</w:t>
      </w:r>
      <w:r w:rsidRPr="006F6263" w:rsidR="00AA62F2">
        <w:rPr>
          <w:rFonts w:ascii="Arial" w:hAnsi="Arial" w:cs="Arial"/>
          <w:sz w:val="24"/>
          <w:szCs w:val="24"/>
        </w:rPr>
        <w:t>0,00 eura.</w:t>
      </w:r>
    </w:p>
    <w:p w:rsidRPr="006F6263" w:rsidR="00AB33B0" w:rsidP="006F6263" w:rsidRDefault="00AB33B0">
      <w:pPr>
        <w:pStyle w:val="Uvuenotijeloteksta"/>
        <w:ind w:left="0"/>
        <w:jc w:val="both"/>
        <w:rPr>
          <w:rFonts w:ascii="Arial" w:hAnsi="Arial" w:cs="Arial"/>
          <w:sz w:val="24"/>
          <w:szCs w:val="24"/>
        </w:rPr>
      </w:pPr>
    </w:p>
    <w:p w:rsidRPr="006F6263" w:rsidR="000D6E9B" w:rsidP="006F6263" w:rsidRDefault="000D6E9B">
      <w:pPr>
        <w:overflowPunct/>
        <w:autoSpaceDE/>
        <w:autoSpaceDN/>
        <w:adjustRightInd/>
        <w:ind w:firstLine="720"/>
        <w:jc w:val="both"/>
        <w:textAlignment w:val="auto"/>
        <w:rPr>
          <w:rFonts w:ascii="Arial" w:hAnsi="Arial" w:cs="Arial"/>
          <w:sz w:val="24"/>
          <w:szCs w:val="24"/>
        </w:rPr>
      </w:pPr>
      <w:r w:rsidRPr="006F6263">
        <w:rPr>
          <w:rFonts w:ascii="Arial" w:hAnsi="Arial" w:cs="Arial"/>
          <w:sz w:val="24"/>
          <w:szCs w:val="24"/>
        </w:rPr>
        <w:t xml:space="preserve">4. Protiv pobijane presude okrivljenik je pravodobno putem branitelja podnio žalbu zbog bitne povrede odredaba prekršajnog postupka, pogrešno i nepotpuno utvrđenog činjenog stanja, pogrešne primjene materijalnog prava, te zbog odluke o </w:t>
      </w:r>
      <w:proofErr w:type="spellStart"/>
      <w:r w:rsidRPr="006F6263">
        <w:rPr>
          <w:rFonts w:ascii="Arial" w:hAnsi="Arial" w:cs="Arial"/>
          <w:sz w:val="24"/>
          <w:szCs w:val="24"/>
        </w:rPr>
        <w:t>prekršajnopravnim</w:t>
      </w:r>
      <w:proofErr w:type="spellEnd"/>
      <w:r w:rsidRPr="006F6263">
        <w:rPr>
          <w:rFonts w:ascii="Arial" w:hAnsi="Arial" w:cs="Arial"/>
          <w:sz w:val="24"/>
          <w:szCs w:val="24"/>
        </w:rPr>
        <w:t xml:space="preserve"> sankcijama. </w:t>
      </w:r>
    </w:p>
    <w:p w:rsidRPr="006F6263" w:rsidR="00AA62F2" w:rsidP="006F6263" w:rsidRDefault="00AA62F2">
      <w:pPr>
        <w:overflowPunct/>
        <w:autoSpaceDE/>
        <w:autoSpaceDN/>
        <w:adjustRightInd/>
        <w:ind w:firstLine="720"/>
        <w:jc w:val="both"/>
        <w:textAlignment w:val="auto"/>
        <w:rPr>
          <w:rFonts w:ascii="Arial" w:hAnsi="Arial" w:cs="Arial"/>
          <w:sz w:val="24"/>
          <w:szCs w:val="24"/>
        </w:rPr>
      </w:pPr>
    </w:p>
    <w:p w:rsidRPr="006F6263" w:rsidR="000867AD" w:rsidP="006F6263" w:rsidRDefault="00751548">
      <w:pPr>
        <w:overflowPunct/>
        <w:autoSpaceDE/>
        <w:autoSpaceDN/>
        <w:adjustRightInd/>
        <w:ind w:firstLine="720"/>
        <w:jc w:val="both"/>
        <w:textAlignment w:val="auto"/>
        <w:rPr>
          <w:rFonts w:ascii="Arial" w:hAnsi="Arial" w:cs="Arial"/>
          <w:sz w:val="24"/>
          <w:szCs w:val="24"/>
        </w:rPr>
      </w:pPr>
      <w:r w:rsidRPr="006F6263">
        <w:rPr>
          <w:rFonts w:ascii="Arial" w:hAnsi="Arial" w:cs="Arial"/>
          <w:sz w:val="24"/>
          <w:szCs w:val="24"/>
        </w:rPr>
        <w:t>5</w:t>
      </w:r>
      <w:r w:rsidRPr="006F6263" w:rsidR="000867AD">
        <w:rPr>
          <w:rFonts w:ascii="Arial" w:hAnsi="Arial" w:cs="Arial"/>
          <w:sz w:val="24"/>
          <w:szCs w:val="24"/>
        </w:rPr>
        <w:t>. Žalitelj predlaž</w:t>
      </w:r>
      <w:r w:rsidRPr="006F6263" w:rsidR="00AA62F2">
        <w:rPr>
          <w:rFonts w:ascii="Arial" w:hAnsi="Arial" w:cs="Arial"/>
          <w:sz w:val="24"/>
          <w:szCs w:val="24"/>
        </w:rPr>
        <w:t>e</w:t>
      </w:r>
      <w:r w:rsidRPr="006F6263" w:rsidR="000867AD">
        <w:rPr>
          <w:rFonts w:ascii="Arial" w:hAnsi="Arial" w:cs="Arial"/>
          <w:sz w:val="24"/>
          <w:szCs w:val="24"/>
        </w:rPr>
        <w:t xml:space="preserve"> da se iz razloga navedenih u žalb</w:t>
      </w:r>
      <w:r w:rsidRPr="006F6263" w:rsidR="00AA62F2">
        <w:rPr>
          <w:rFonts w:ascii="Arial" w:hAnsi="Arial" w:cs="Arial"/>
          <w:sz w:val="24"/>
          <w:szCs w:val="24"/>
        </w:rPr>
        <w:t>i</w:t>
      </w:r>
      <w:r w:rsidRPr="006F6263" w:rsidR="000867AD">
        <w:rPr>
          <w:rFonts w:ascii="Arial" w:hAnsi="Arial" w:cs="Arial"/>
          <w:sz w:val="24"/>
          <w:szCs w:val="24"/>
        </w:rPr>
        <w:t xml:space="preserve"> ist</w:t>
      </w:r>
      <w:r w:rsidRPr="006F6263" w:rsidR="00AA62F2">
        <w:rPr>
          <w:rFonts w:ascii="Arial" w:hAnsi="Arial" w:cs="Arial"/>
          <w:sz w:val="24"/>
          <w:szCs w:val="24"/>
        </w:rPr>
        <w:t>a</w:t>
      </w:r>
      <w:r w:rsidRPr="006F6263" w:rsidR="000867AD">
        <w:rPr>
          <w:rFonts w:ascii="Arial" w:hAnsi="Arial" w:cs="Arial"/>
          <w:sz w:val="24"/>
          <w:szCs w:val="24"/>
        </w:rPr>
        <w:t xml:space="preserve"> prihvat</w:t>
      </w:r>
      <w:r w:rsidRPr="006F6263" w:rsidR="00E93466">
        <w:rPr>
          <w:rFonts w:ascii="Arial" w:hAnsi="Arial" w:cs="Arial"/>
          <w:sz w:val="24"/>
          <w:szCs w:val="24"/>
        </w:rPr>
        <w:t>i</w:t>
      </w:r>
      <w:r w:rsidRPr="006F6263" w:rsidR="000867AD">
        <w:rPr>
          <w:rFonts w:ascii="Arial" w:hAnsi="Arial" w:cs="Arial"/>
          <w:sz w:val="24"/>
          <w:szCs w:val="24"/>
        </w:rPr>
        <w:t>.</w:t>
      </w:r>
    </w:p>
    <w:p w:rsidRPr="006F6263" w:rsidR="000867AD" w:rsidP="006F6263" w:rsidRDefault="000867AD">
      <w:pPr>
        <w:overflowPunct/>
        <w:autoSpaceDE/>
        <w:autoSpaceDN/>
        <w:adjustRightInd/>
        <w:ind w:firstLine="720"/>
        <w:jc w:val="both"/>
        <w:textAlignment w:val="auto"/>
        <w:rPr>
          <w:rFonts w:ascii="Arial" w:hAnsi="Arial" w:cs="Arial"/>
          <w:sz w:val="24"/>
          <w:szCs w:val="24"/>
        </w:rPr>
      </w:pPr>
      <w:r w:rsidRPr="006F6263">
        <w:rPr>
          <w:rFonts w:ascii="Arial" w:hAnsi="Arial" w:cs="Arial"/>
          <w:sz w:val="24"/>
          <w:szCs w:val="24"/>
        </w:rPr>
        <w:t xml:space="preserve"> </w:t>
      </w:r>
    </w:p>
    <w:p w:rsidRPr="006F6263" w:rsidR="00ED69C6" w:rsidP="006F6263" w:rsidRDefault="00751548">
      <w:pPr>
        <w:overflowPunct/>
        <w:autoSpaceDE/>
        <w:autoSpaceDN/>
        <w:adjustRightInd/>
        <w:ind w:firstLine="720"/>
        <w:jc w:val="both"/>
        <w:textAlignment w:val="auto"/>
        <w:rPr>
          <w:rFonts w:ascii="Arial" w:hAnsi="Arial" w:cs="Arial"/>
          <w:sz w:val="24"/>
          <w:szCs w:val="24"/>
        </w:rPr>
      </w:pPr>
      <w:r w:rsidRPr="006F6263">
        <w:rPr>
          <w:rFonts w:ascii="Arial" w:hAnsi="Arial" w:cs="Arial"/>
          <w:sz w:val="24"/>
          <w:szCs w:val="24"/>
        </w:rPr>
        <w:t>6</w:t>
      </w:r>
      <w:r w:rsidRPr="006F6263" w:rsidR="000867AD">
        <w:rPr>
          <w:rFonts w:ascii="Arial" w:hAnsi="Arial" w:cs="Arial"/>
          <w:sz w:val="24"/>
          <w:szCs w:val="24"/>
        </w:rPr>
        <w:t xml:space="preserve">. Žalba </w:t>
      </w:r>
      <w:r w:rsidRPr="006F6263" w:rsidR="00142E2F">
        <w:rPr>
          <w:rFonts w:ascii="Arial" w:hAnsi="Arial" w:cs="Arial"/>
          <w:sz w:val="24"/>
          <w:szCs w:val="24"/>
        </w:rPr>
        <w:t>okrivljenika</w:t>
      </w:r>
      <w:r w:rsidRPr="006F6263" w:rsidR="000867AD">
        <w:rPr>
          <w:rFonts w:ascii="Arial" w:hAnsi="Arial" w:cs="Arial"/>
          <w:sz w:val="24"/>
          <w:szCs w:val="24"/>
        </w:rPr>
        <w:t xml:space="preserve"> je osnovana</w:t>
      </w:r>
      <w:r w:rsidRPr="006F6263" w:rsidR="00AA62F2">
        <w:rPr>
          <w:rFonts w:ascii="Arial" w:hAnsi="Arial" w:cs="Arial"/>
          <w:sz w:val="24"/>
          <w:szCs w:val="24"/>
        </w:rPr>
        <w:t>.</w:t>
      </w:r>
    </w:p>
    <w:p w:rsidRPr="006F6263" w:rsidR="00751548" w:rsidP="006F6263" w:rsidRDefault="00755ED4">
      <w:pPr>
        <w:jc w:val="both"/>
        <w:rPr>
          <w:rFonts w:ascii="Arial" w:hAnsi="Arial" w:cs="Arial"/>
          <w:sz w:val="24"/>
          <w:szCs w:val="24"/>
        </w:rPr>
      </w:pPr>
      <w:r w:rsidRPr="006F6263">
        <w:rPr>
          <w:rFonts w:ascii="Arial" w:hAnsi="Arial" w:cs="Arial"/>
          <w:sz w:val="24"/>
          <w:szCs w:val="24"/>
        </w:rPr>
        <w:t xml:space="preserve">          </w:t>
      </w:r>
      <w:r w:rsidRPr="006F6263" w:rsidR="00751548">
        <w:rPr>
          <w:rFonts w:ascii="Arial" w:hAnsi="Arial" w:cs="Arial"/>
          <w:sz w:val="24"/>
          <w:szCs w:val="24"/>
        </w:rPr>
        <w:t>7</w:t>
      </w:r>
      <w:r w:rsidRPr="006F6263" w:rsidR="00B27646">
        <w:rPr>
          <w:rFonts w:ascii="Arial" w:hAnsi="Arial" w:cs="Arial"/>
          <w:sz w:val="24"/>
          <w:szCs w:val="24"/>
        </w:rPr>
        <w:t xml:space="preserve">. </w:t>
      </w:r>
      <w:r w:rsidRPr="006F6263">
        <w:rPr>
          <w:rFonts w:ascii="Arial" w:hAnsi="Arial" w:cs="Arial"/>
          <w:sz w:val="24"/>
          <w:szCs w:val="24"/>
        </w:rPr>
        <w:t>Rješavajući predmet te ispitujući prvostupanjsku presudu u smislu odredbe članka 202. stavka 1. Prekršajnog zakona („Narodne novine“, broj</w:t>
      </w:r>
      <w:r w:rsidRPr="006F6263" w:rsidR="00DB3D6A">
        <w:rPr>
          <w:rFonts w:ascii="Arial" w:hAnsi="Arial" w:cs="Arial"/>
          <w:sz w:val="24"/>
          <w:szCs w:val="24"/>
        </w:rPr>
        <w:t>:</w:t>
      </w:r>
      <w:r w:rsidRPr="006F6263">
        <w:rPr>
          <w:rFonts w:ascii="Arial" w:hAnsi="Arial" w:cs="Arial"/>
          <w:sz w:val="24"/>
          <w:szCs w:val="24"/>
        </w:rPr>
        <w:t xml:space="preserve"> 107/07, 39/13, </w:t>
      </w:r>
      <w:r w:rsidRPr="006F6263">
        <w:rPr>
          <w:rFonts w:ascii="Arial" w:hAnsi="Arial" w:cs="Arial"/>
          <w:sz w:val="24"/>
          <w:szCs w:val="24"/>
        </w:rPr>
        <w:lastRenderedPageBreak/>
        <w:t>157/13, 110/15, 70/17</w:t>
      </w:r>
      <w:r w:rsidRPr="006F6263" w:rsidR="00DB3D6A">
        <w:rPr>
          <w:rFonts w:ascii="Arial" w:hAnsi="Arial" w:cs="Arial"/>
          <w:sz w:val="24"/>
          <w:szCs w:val="24"/>
        </w:rPr>
        <w:t>,</w:t>
      </w:r>
      <w:r w:rsidRPr="006F6263">
        <w:rPr>
          <w:rFonts w:ascii="Arial" w:hAnsi="Arial" w:cs="Arial"/>
          <w:sz w:val="24"/>
          <w:szCs w:val="24"/>
        </w:rPr>
        <w:t xml:space="preserve"> 118/18</w:t>
      </w:r>
      <w:r w:rsidRPr="006F6263" w:rsidR="00DB3D6A">
        <w:rPr>
          <w:rFonts w:ascii="Arial" w:hAnsi="Arial" w:cs="Arial"/>
          <w:sz w:val="24"/>
          <w:szCs w:val="24"/>
        </w:rPr>
        <w:t xml:space="preserve"> i 14/22</w:t>
      </w:r>
      <w:r w:rsidRPr="006F6263">
        <w:rPr>
          <w:rFonts w:ascii="Arial" w:hAnsi="Arial" w:cs="Arial"/>
          <w:sz w:val="24"/>
          <w:szCs w:val="24"/>
        </w:rPr>
        <w:t xml:space="preserve">) uz ocjenu navoda žalbe, </w:t>
      </w:r>
      <w:r w:rsidRPr="006F6263" w:rsidR="005A26C9">
        <w:rPr>
          <w:rFonts w:ascii="Arial" w:hAnsi="Arial" w:cs="Arial"/>
          <w:sz w:val="24"/>
          <w:szCs w:val="24"/>
        </w:rPr>
        <w:t>v</w:t>
      </w:r>
      <w:r w:rsidRPr="006F6263">
        <w:rPr>
          <w:rFonts w:ascii="Arial" w:hAnsi="Arial" w:cs="Arial"/>
          <w:sz w:val="24"/>
          <w:szCs w:val="24"/>
        </w:rPr>
        <w:t>ijeće Visokog prekršajnog suda Republike Hrvatske, ispitivalo je pobijanu presudu iz osnova i razloga iz kojih se ista pobija žalbom, a po službenoj dužnosti ispita</w:t>
      </w:r>
      <w:r w:rsidRPr="006F6263" w:rsidR="00CA3EE6">
        <w:rPr>
          <w:rFonts w:ascii="Arial" w:hAnsi="Arial" w:cs="Arial"/>
          <w:sz w:val="24"/>
          <w:szCs w:val="24"/>
        </w:rPr>
        <w:t>l</w:t>
      </w:r>
      <w:r w:rsidRPr="006F6263">
        <w:rPr>
          <w:rFonts w:ascii="Arial" w:hAnsi="Arial" w:cs="Arial"/>
          <w:sz w:val="24"/>
          <w:szCs w:val="24"/>
        </w:rPr>
        <w:t>o</w:t>
      </w:r>
      <w:r w:rsidRPr="006F6263" w:rsidR="00CA3EE6">
        <w:rPr>
          <w:rFonts w:ascii="Arial" w:hAnsi="Arial" w:cs="Arial"/>
          <w:sz w:val="24"/>
          <w:szCs w:val="24"/>
        </w:rPr>
        <w:t xml:space="preserve"> je</w:t>
      </w:r>
      <w:r w:rsidRPr="006F6263">
        <w:rPr>
          <w:rFonts w:ascii="Arial" w:hAnsi="Arial" w:cs="Arial"/>
          <w:sz w:val="24"/>
          <w:szCs w:val="24"/>
        </w:rPr>
        <w:t xml:space="preserve"> jesu li presudom počinjene bitne povrede odred</w:t>
      </w:r>
      <w:r w:rsidRPr="006F6263" w:rsidR="00C906D8">
        <w:rPr>
          <w:rFonts w:ascii="Arial" w:hAnsi="Arial" w:cs="Arial"/>
          <w:sz w:val="24"/>
          <w:szCs w:val="24"/>
        </w:rPr>
        <w:t>aba</w:t>
      </w:r>
      <w:r w:rsidRPr="006F6263">
        <w:rPr>
          <w:rFonts w:ascii="Arial" w:hAnsi="Arial" w:cs="Arial"/>
          <w:sz w:val="24"/>
          <w:szCs w:val="24"/>
        </w:rPr>
        <w:t xml:space="preserve"> prekršajnog postupka iz čl</w:t>
      </w:r>
      <w:r w:rsidRPr="006F6263" w:rsidR="00D95EFD">
        <w:rPr>
          <w:rFonts w:ascii="Arial" w:hAnsi="Arial" w:cs="Arial"/>
          <w:sz w:val="24"/>
          <w:szCs w:val="24"/>
        </w:rPr>
        <w:t xml:space="preserve">anka </w:t>
      </w:r>
      <w:r w:rsidRPr="006F6263">
        <w:rPr>
          <w:rFonts w:ascii="Arial" w:hAnsi="Arial" w:cs="Arial"/>
          <w:sz w:val="24"/>
          <w:szCs w:val="24"/>
        </w:rPr>
        <w:t>195. st</w:t>
      </w:r>
      <w:r w:rsidRPr="006F6263" w:rsidR="00D95EFD">
        <w:rPr>
          <w:rFonts w:ascii="Arial" w:hAnsi="Arial" w:cs="Arial"/>
          <w:sz w:val="24"/>
          <w:szCs w:val="24"/>
        </w:rPr>
        <w:t xml:space="preserve">avka </w:t>
      </w:r>
      <w:r w:rsidRPr="006F6263">
        <w:rPr>
          <w:rFonts w:ascii="Arial" w:hAnsi="Arial" w:cs="Arial"/>
          <w:sz w:val="24"/>
          <w:szCs w:val="24"/>
        </w:rPr>
        <w:t>1. t</w:t>
      </w:r>
      <w:r w:rsidRPr="006F6263" w:rsidR="00D95EFD">
        <w:rPr>
          <w:rFonts w:ascii="Arial" w:hAnsi="Arial" w:cs="Arial"/>
          <w:sz w:val="24"/>
          <w:szCs w:val="24"/>
        </w:rPr>
        <w:t>očaka</w:t>
      </w:r>
      <w:r w:rsidRPr="006F6263">
        <w:rPr>
          <w:rFonts w:ascii="Arial" w:hAnsi="Arial" w:cs="Arial"/>
          <w:sz w:val="24"/>
          <w:szCs w:val="24"/>
        </w:rPr>
        <w:t xml:space="preserve"> 6., 7., 9. i 10.</w:t>
      </w:r>
      <w:r w:rsidRPr="006F6263" w:rsidR="00D95EFD">
        <w:rPr>
          <w:rFonts w:ascii="Arial" w:hAnsi="Arial" w:cs="Arial"/>
          <w:sz w:val="24"/>
          <w:szCs w:val="24"/>
        </w:rPr>
        <w:t xml:space="preserve"> tog Zakona</w:t>
      </w:r>
      <w:r w:rsidRPr="006F6263">
        <w:rPr>
          <w:rFonts w:ascii="Arial" w:hAnsi="Arial" w:cs="Arial"/>
          <w:sz w:val="24"/>
          <w:szCs w:val="24"/>
        </w:rPr>
        <w:t xml:space="preserve">, jesu li na štetu </w:t>
      </w:r>
      <w:r w:rsidRPr="006F6263" w:rsidR="00142E2F">
        <w:rPr>
          <w:rFonts w:ascii="Arial" w:hAnsi="Arial" w:cs="Arial"/>
          <w:sz w:val="24"/>
          <w:szCs w:val="24"/>
        </w:rPr>
        <w:t>okrivljenika</w:t>
      </w:r>
      <w:r w:rsidRPr="006F6263">
        <w:rPr>
          <w:rFonts w:ascii="Arial" w:hAnsi="Arial" w:cs="Arial"/>
          <w:sz w:val="24"/>
          <w:szCs w:val="24"/>
        </w:rPr>
        <w:t xml:space="preserve"> povrijeđene odredbe prekršajnog materijalnog prava i je li u postupku nastupila zastara prekršajnog progona, te je ovaj sud našao da </w:t>
      </w:r>
      <w:r w:rsidRPr="006F6263" w:rsidR="005B72BD">
        <w:rPr>
          <w:rFonts w:ascii="Arial" w:hAnsi="Arial" w:cs="Arial"/>
          <w:sz w:val="24"/>
          <w:szCs w:val="24"/>
        </w:rPr>
        <w:t>su</w:t>
      </w:r>
      <w:r w:rsidRPr="006F6263">
        <w:rPr>
          <w:rFonts w:ascii="Arial" w:hAnsi="Arial" w:cs="Arial"/>
          <w:sz w:val="24"/>
          <w:szCs w:val="24"/>
        </w:rPr>
        <w:t xml:space="preserve"> u provedenom postupku počinjen</w:t>
      </w:r>
      <w:r w:rsidRPr="006F6263" w:rsidR="005B72BD">
        <w:rPr>
          <w:rFonts w:ascii="Arial" w:hAnsi="Arial" w:cs="Arial"/>
          <w:sz w:val="24"/>
          <w:szCs w:val="24"/>
        </w:rPr>
        <w:t>e bitne povrede</w:t>
      </w:r>
      <w:r w:rsidRPr="006F6263">
        <w:rPr>
          <w:rFonts w:ascii="Arial" w:hAnsi="Arial" w:cs="Arial"/>
          <w:sz w:val="24"/>
          <w:szCs w:val="24"/>
        </w:rPr>
        <w:t xml:space="preserve"> postupka iz članka 195. stavka </w:t>
      </w:r>
      <w:r w:rsidRPr="006F6263" w:rsidR="00715971">
        <w:rPr>
          <w:rFonts w:ascii="Arial" w:hAnsi="Arial" w:cs="Arial"/>
          <w:sz w:val="24"/>
          <w:szCs w:val="24"/>
        </w:rPr>
        <w:t>2</w:t>
      </w:r>
      <w:r w:rsidRPr="006F6263">
        <w:rPr>
          <w:rFonts w:ascii="Arial" w:hAnsi="Arial" w:cs="Arial"/>
          <w:sz w:val="24"/>
          <w:szCs w:val="24"/>
        </w:rPr>
        <w:t>. Prekršajnog zakona</w:t>
      </w:r>
      <w:r w:rsidRPr="006F6263" w:rsidR="00751548">
        <w:rPr>
          <w:rFonts w:ascii="Arial" w:hAnsi="Arial" w:cs="Arial"/>
          <w:sz w:val="24"/>
          <w:szCs w:val="24"/>
        </w:rPr>
        <w:t xml:space="preserve"> i iz članka 195. stavka 1. točke 3. </w:t>
      </w:r>
      <w:proofErr w:type="spellStart"/>
      <w:r w:rsidRPr="006F6263" w:rsidR="00751548">
        <w:rPr>
          <w:rFonts w:ascii="Arial" w:hAnsi="Arial" w:cs="Arial"/>
          <w:sz w:val="24"/>
          <w:szCs w:val="24"/>
        </w:rPr>
        <w:t>cit</w:t>
      </w:r>
      <w:proofErr w:type="spellEnd"/>
      <w:r w:rsidRPr="006F6263" w:rsidR="00751548">
        <w:rPr>
          <w:rFonts w:ascii="Arial" w:hAnsi="Arial" w:cs="Arial"/>
          <w:sz w:val="24"/>
          <w:szCs w:val="24"/>
        </w:rPr>
        <w:t xml:space="preserve"> Zakona</w:t>
      </w:r>
      <w:r w:rsidRPr="006F6263" w:rsidR="00FD4F62">
        <w:rPr>
          <w:rFonts w:ascii="Arial" w:hAnsi="Arial" w:cs="Arial"/>
          <w:sz w:val="24"/>
          <w:szCs w:val="24"/>
        </w:rPr>
        <w:t>,</w:t>
      </w:r>
      <w:r w:rsidRPr="006F6263" w:rsidR="005A26C9">
        <w:rPr>
          <w:rFonts w:ascii="Arial" w:hAnsi="Arial" w:cs="Arial"/>
          <w:sz w:val="24"/>
          <w:szCs w:val="24"/>
        </w:rPr>
        <w:t xml:space="preserve"> koje povrede okrivljenik nije pravno označio u žalbi, ali iz sadržaja žalbe proizlazi da ukazuje na iste.</w:t>
      </w:r>
    </w:p>
    <w:p w:rsidRPr="006F6263" w:rsidR="00751548" w:rsidP="006F6263" w:rsidRDefault="00751548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Pr="006F6263" w:rsidR="00755ED4" w:rsidP="006F6263" w:rsidRDefault="006F6263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Pr="006F6263" w:rsidR="00FD4F62">
        <w:rPr>
          <w:rFonts w:ascii="Arial" w:hAnsi="Arial" w:cs="Arial"/>
          <w:sz w:val="24"/>
          <w:szCs w:val="24"/>
        </w:rPr>
        <w:t>. Naime</w:t>
      </w:r>
      <w:r w:rsidRPr="006F6263" w:rsidR="00755ED4">
        <w:rPr>
          <w:rFonts w:ascii="Arial" w:hAnsi="Arial" w:cs="Arial"/>
          <w:sz w:val="24"/>
          <w:szCs w:val="24"/>
        </w:rPr>
        <w:t xml:space="preserve">, </w:t>
      </w:r>
      <w:r w:rsidRPr="006F6263" w:rsidR="00751548">
        <w:rPr>
          <w:rFonts w:ascii="Arial" w:hAnsi="Arial" w:cs="Arial"/>
          <w:sz w:val="24"/>
          <w:szCs w:val="24"/>
        </w:rPr>
        <w:t xml:space="preserve">prvostupanjski sud </w:t>
      </w:r>
      <w:r w:rsidRPr="006F6263" w:rsidR="00715971">
        <w:rPr>
          <w:rFonts w:ascii="Arial" w:hAnsi="Arial" w:cs="Arial"/>
          <w:sz w:val="24"/>
          <w:szCs w:val="24"/>
        </w:rPr>
        <w:t xml:space="preserve">je </w:t>
      </w:r>
      <w:r w:rsidRPr="006F6263" w:rsidR="00751548">
        <w:rPr>
          <w:rFonts w:ascii="Arial" w:hAnsi="Arial" w:cs="Arial"/>
          <w:sz w:val="24"/>
          <w:szCs w:val="24"/>
        </w:rPr>
        <w:t>dovršio postupak na zapisniku</w:t>
      </w:r>
      <w:r w:rsidRPr="006F6263" w:rsidR="00801DA6">
        <w:rPr>
          <w:rFonts w:ascii="Arial" w:hAnsi="Arial" w:cs="Arial"/>
          <w:sz w:val="24"/>
          <w:szCs w:val="24"/>
        </w:rPr>
        <w:t xml:space="preserve"> 20. prosinca 2024.,</w:t>
      </w:r>
      <w:r w:rsidRPr="006F6263" w:rsidR="00751548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F6263" w:rsidR="00751548">
        <w:rPr>
          <w:rFonts w:ascii="Arial" w:hAnsi="Arial" w:cs="Arial"/>
          <w:sz w:val="24"/>
          <w:szCs w:val="24"/>
        </w:rPr>
        <w:t>izvanraspravnom</w:t>
      </w:r>
      <w:proofErr w:type="spellEnd"/>
      <w:r w:rsidRPr="006F6263" w:rsidR="00751548">
        <w:rPr>
          <w:rFonts w:ascii="Arial" w:hAnsi="Arial" w:cs="Arial"/>
          <w:sz w:val="24"/>
          <w:szCs w:val="24"/>
        </w:rPr>
        <w:t xml:space="preserve"> ispitivanju svjedoka, policijskog službenika Ivana Kulaša, koji je pristupio nepozvan navedenog dana za koji nije bilo niti zakazano ročište, dakle bez ikakvog zakazivanja ročišta</w:t>
      </w:r>
      <w:r w:rsidRPr="006F6263" w:rsidR="00801DA6">
        <w:rPr>
          <w:rFonts w:ascii="Arial" w:hAnsi="Arial" w:cs="Arial"/>
          <w:sz w:val="24"/>
          <w:szCs w:val="24"/>
        </w:rPr>
        <w:t>,</w:t>
      </w:r>
      <w:r w:rsidRPr="006F6263" w:rsidR="005A26C9">
        <w:rPr>
          <w:rFonts w:ascii="Arial" w:hAnsi="Arial" w:cs="Arial"/>
          <w:sz w:val="24"/>
          <w:szCs w:val="24"/>
        </w:rPr>
        <w:t xml:space="preserve"> </w:t>
      </w:r>
      <w:r w:rsidRPr="006F6263" w:rsidR="00A950B1">
        <w:rPr>
          <w:rFonts w:ascii="Arial" w:hAnsi="Arial" w:cs="Arial"/>
          <w:sz w:val="24"/>
          <w:szCs w:val="24"/>
        </w:rPr>
        <w:t xml:space="preserve">čime je </w:t>
      </w:r>
      <w:r w:rsidRPr="006F6263" w:rsidR="00751548">
        <w:rPr>
          <w:rFonts w:ascii="Arial" w:hAnsi="Arial" w:cs="Arial"/>
          <w:sz w:val="24"/>
          <w:szCs w:val="24"/>
        </w:rPr>
        <w:t xml:space="preserve">okrivljeniku </w:t>
      </w:r>
      <w:r w:rsidRPr="006F6263" w:rsidR="00A950B1">
        <w:rPr>
          <w:rFonts w:ascii="Arial" w:hAnsi="Arial" w:cs="Arial"/>
          <w:sz w:val="24"/>
          <w:szCs w:val="24"/>
        </w:rPr>
        <w:t>onemogućio postavlja</w:t>
      </w:r>
      <w:r w:rsidRPr="006F6263" w:rsidR="00751548">
        <w:rPr>
          <w:rFonts w:ascii="Arial" w:hAnsi="Arial" w:cs="Arial"/>
          <w:sz w:val="24"/>
          <w:szCs w:val="24"/>
        </w:rPr>
        <w:t>nje</w:t>
      </w:r>
      <w:r w:rsidRPr="006F6263" w:rsidR="00A950B1">
        <w:rPr>
          <w:rFonts w:ascii="Arial" w:hAnsi="Arial" w:cs="Arial"/>
          <w:sz w:val="24"/>
          <w:szCs w:val="24"/>
        </w:rPr>
        <w:t xml:space="preserve"> pitanja svjedo</w:t>
      </w:r>
      <w:r w:rsidRPr="006F6263" w:rsidR="00AA62F2">
        <w:rPr>
          <w:rFonts w:ascii="Arial" w:hAnsi="Arial" w:cs="Arial"/>
          <w:sz w:val="24"/>
          <w:szCs w:val="24"/>
        </w:rPr>
        <w:t>k</w:t>
      </w:r>
      <w:r w:rsidRPr="006F6263" w:rsidR="00751548">
        <w:rPr>
          <w:rFonts w:ascii="Arial" w:hAnsi="Arial" w:cs="Arial"/>
          <w:sz w:val="24"/>
          <w:szCs w:val="24"/>
        </w:rPr>
        <w:t>u</w:t>
      </w:r>
      <w:r w:rsidRPr="006F6263" w:rsidR="00A950B1">
        <w:rPr>
          <w:rFonts w:ascii="Arial" w:hAnsi="Arial" w:cs="Arial"/>
          <w:sz w:val="24"/>
          <w:szCs w:val="24"/>
        </w:rPr>
        <w:t>, a što je moglo utjecati na zakonitost pobijane presude</w:t>
      </w:r>
      <w:r w:rsidRPr="006F6263" w:rsidR="00AB6251">
        <w:rPr>
          <w:rFonts w:ascii="Arial" w:hAnsi="Arial" w:cs="Arial"/>
          <w:sz w:val="24"/>
          <w:szCs w:val="24"/>
        </w:rPr>
        <w:t xml:space="preserve">, </w:t>
      </w:r>
      <w:r w:rsidRPr="006F6263" w:rsidR="00211679">
        <w:rPr>
          <w:rFonts w:ascii="Arial" w:hAnsi="Arial" w:cs="Arial"/>
          <w:sz w:val="24"/>
          <w:szCs w:val="24"/>
        </w:rPr>
        <w:t>odnos</w:t>
      </w:r>
      <w:r w:rsidRPr="006F6263" w:rsidR="00D12581">
        <w:rPr>
          <w:rFonts w:ascii="Arial" w:hAnsi="Arial" w:cs="Arial"/>
          <w:sz w:val="24"/>
          <w:szCs w:val="24"/>
        </w:rPr>
        <w:t>n</w:t>
      </w:r>
      <w:r w:rsidRPr="006F6263" w:rsidR="00211679">
        <w:rPr>
          <w:rFonts w:ascii="Arial" w:hAnsi="Arial" w:cs="Arial"/>
          <w:sz w:val="24"/>
          <w:szCs w:val="24"/>
        </w:rPr>
        <w:t xml:space="preserve">o ovakvim postupanjem suda počinjena je povreda prava obrane, </w:t>
      </w:r>
      <w:r w:rsidRPr="006F6263" w:rsidR="00755ED4">
        <w:rPr>
          <w:rFonts w:ascii="Arial" w:hAnsi="Arial" w:cs="Arial"/>
          <w:sz w:val="24"/>
          <w:szCs w:val="24"/>
        </w:rPr>
        <w:t xml:space="preserve">kako to osnovano </w:t>
      </w:r>
      <w:r w:rsidRPr="006F6263" w:rsidR="005C23A1">
        <w:rPr>
          <w:rFonts w:ascii="Arial" w:hAnsi="Arial" w:cs="Arial"/>
          <w:sz w:val="24"/>
          <w:szCs w:val="24"/>
        </w:rPr>
        <w:t xml:space="preserve">u žalbi ističe </w:t>
      </w:r>
      <w:r w:rsidRPr="006F6263" w:rsidR="00142E2F">
        <w:rPr>
          <w:rFonts w:ascii="Arial" w:hAnsi="Arial" w:cs="Arial"/>
          <w:sz w:val="24"/>
          <w:szCs w:val="24"/>
        </w:rPr>
        <w:t>okrivljenik</w:t>
      </w:r>
      <w:r w:rsidRPr="006F6263" w:rsidR="00755ED4">
        <w:rPr>
          <w:rFonts w:ascii="Arial" w:hAnsi="Arial" w:cs="Arial"/>
          <w:sz w:val="24"/>
          <w:szCs w:val="24"/>
        </w:rPr>
        <w:t>.</w:t>
      </w:r>
    </w:p>
    <w:p w:rsidRPr="006F6263" w:rsidR="00801DA6" w:rsidP="006F6263" w:rsidRDefault="00801DA6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Pr="006F6263" w:rsidR="00801DA6" w:rsidP="006F6263" w:rsidRDefault="006F6263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Pr="006F6263" w:rsidR="00801DA6">
        <w:rPr>
          <w:rFonts w:ascii="Arial" w:hAnsi="Arial" w:cs="Arial"/>
          <w:sz w:val="24"/>
          <w:szCs w:val="24"/>
        </w:rPr>
        <w:t xml:space="preserve">.1. Iako sudac nije naznačio na navedenom zapisniku da se radi o </w:t>
      </w:r>
      <w:proofErr w:type="spellStart"/>
      <w:r w:rsidRPr="006F6263" w:rsidR="00801DA6">
        <w:rPr>
          <w:rFonts w:ascii="Arial" w:hAnsi="Arial" w:cs="Arial"/>
          <w:sz w:val="24"/>
          <w:szCs w:val="24"/>
        </w:rPr>
        <w:t>izvanraspravnom</w:t>
      </w:r>
      <w:proofErr w:type="spellEnd"/>
      <w:r w:rsidRPr="006F6263" w:rsidR="00801DA6">
        <w:rPr>
          <w:rFonts w:ascii="Arial" w:hAnsi="Arial" w:cs="Arial"/>
          <w:sz w:val="24"/>
          <w:szCs w:val="24"/>
        </w:rPr>
        <w:t xml:space="preserve"> ispitivanju svjedoka, evidentno je, s obzirom na činjenicu da je isti pristupio nepozvan spomenutog datuma za koji ročište, kako je već navedeno, nije bilo zakazano, da se radilo o </w:t>
      </w:r>
      <w:proofErr w:type="spellStart"/>
      <w:r w:rsidRPr="006F6263" w:rsidR="00801DA6">
        <w:rPr>
          <w:rFonts w:ascii="Arial" w:hAnsi="Arial" w:cs="Arial"/>
          <w:sz w:val="24"/>
          <w:szCs w:val="24"/>
        </w:rPr>
        <w:t>izvanraspravnom</w:t>
      </w:r>
      <w:proofErr w:type="spellEnd"/>
      <w:r w:rsidRPr="006F6263" w:rsidR="00801DA6">
        <w:rPr>
          <w:rFonts w:ascii="Arial" w:hAnsi="Arial" w:cs="Arial"/>
          <w:sz w:val="24"/>
          <w:szCs w:val="24"/>
        </w:rPr>
        <w:t xml:space="preserve"> ispitivanju imenovanog svjedoka.</w:t>
      </w:r>
    </w:p>
    <w:p w:rsidRPr="006F6263" w:rsidR="00BA52C5" w:rsidP="006F6263" w:rsidRDefault="00BA52C5">
      <w:pPr>
        <w:pStyle w:val="Tijeloteksta"/>
        <w:rPr>
          <w:rFonts w:ascii="Arial" w:hAnsi="Arial" w:cs="Arial"/>
          <w:szCs w:val="24"/>
        </w:rPr>
      </w:pPr>
    </w:p>
    <w:p w:rsidRPr="006F6263" w:rsidR="00B04C28" w:rsidP="006F6263" w:rsidRDefault="006F6263">
      <w:pPr>
        <w:overflowPunct/>
        <w:autoSpaceDE/>
        <w:autoSpaceDN/>
        <w:adjustRightInd/>
        <w:ind w:firstLine="720"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Pr="006F6263" w:rsidR="00B04C28">
        <w:rPr>
          <w:rFonts w:ascii="Arial" w:hAnsi="Arial" w:cs="Arial"/>
          <w:sz w:val="24"/>
          <w:szCs w:val="24"/>
        </w:rPr>
        <w:t>. Na</w:t>
      </w:r>
      <w:r w:rsidRPr="006F6263" w:rsidR="005A26C9">
        <w:rPr>
          <w:rFonts w:ascii="Arial" w:hAnsi="Arial" w:cs="Arial"/>
          <w:sz w:val="24"/>
          <w:szCs w:val="24"/>
        </w:rPr>
        <w:t>dalje</w:t>
      </w:r>
      <w:r w:rsidRPr="006F6263" w:rsidR="00B04C28">
        <w:rPr>
          <w:rFonts w:ascii="Arial" w:hAnsi="Arial" w:cs="Arial"/>
          <w:sz w:val="24"/>
          <w:szCs w:val="24"/>
        </w:rPr>
        <w:t xml:space="preserve">, odluka o krivnji donijeta je </w:t>
      </w:r>
      <w:r w:rsidRPr="006F6263" w:rsidR="00751548">
        <w:rPr>
          <w:rFonts w:ascii="Arial" w:hAnsi="Arial" w:cs="Arial"/>
          <w:sz w:val="24"/>
          <w:szCs w:val="24"/>
        </w:rPr>
        <w:t>bez zakazivanja ročišta</w:t>
      </w:r>
      <w:r w:rsidRPr="006F6263" w:rsidR="005A26C9">
        <w:rPr>
          <w:rFonts w:ascii="Arial" w:hAnsi="Arial" w:cs="Arial"/>
          <w:sz w:val="24"/>
          <w:szCs w:val="24"/>
        </w:rPr>
        <w:t xml:space="preserve"> (i bez objave presude),</w:t>
      </w:r>
      <w:r w:rsidRPr="006F6263" w:rsidR="00510969">
        <w:rPr>
          <w:rFonts w:ascii="Arial" w:hAnsi="Arial" w:cs="Arial"/>
          <w:sz w:val="24"/>
          <w:szCs w:val="24"/>
        </w:rPr>
        <w:t xml:space="preserve"> pa samim time i</w:t>
      </w:r>
      <w:r w:rsidRPr="006F6263" w:rsidR="00B04C28">
        <w:rPr>
          <w:rFonts w:ascii="Arial" w:hAnsi="Arial" w:cs="Arial"/>
          <w:sz w:val="24"/>
          <w:szCs w:val="24"/>
        </w:rPr>
        <w:t xml:space="preserve"> bez nazočnosti </w:t>
      </w:r>
      <w:r w:rsidRPr="006F6263" w:rsidR="00142E2F">
        <w:rPr>
          <w:rFonts w:ascii="Arial" w:hAnsi="Arial" w:cs="Arial"/>
          <w:sz w:val="24"/>
          <w:szCs w:val="24"/>
        </w:rPr>
        <w:t>okrivljenika</w:t>
      </w:r>
      <w:r w:rsidRPr="006F6263" w:rsidR="00B04C28">
        <w:rPr>
          <w:rFonts w:ascii="Arial" w:hAnsi="Arial" w:cs="Arial"/>
          <w:sz w:val="24"/>
          <w:szCs w:val="24"/>
        </w:rPr>
        <w:t xml:space="preserve">, </w:t>
      </w:r>
      <w:r w:rsidRPr="006F6263" w:rsidR="00E64A03">
        <w:rPr>
          <w:rFonts w:ascii="Arial" w:hAnsi="Arial" w:cs="Arial"/>
          <w:sz w:val="24"/>
          <w:szCs w:val="24"/>
        </w:rPr>
        <w:t xml:space="preserve">čime je postupak proveden bez sudjelovanja stranaka u postupku protivno odredbama Prekršajnog zakona, čime je počinjena i bitna povreda </w:t>
      </w:r>
      <w:r w:rsidRPr="006F6263" w:rsidR="00120A14">
        <w:rPr>
          <w:rFonts w:ascii="Arial" w:hAnsi="Arial" w:cs="Arial"/>
          <w:sz w:val="24"/>
          <w:szCs w:val="24"/>
        </w:rPr>
        <w:t xml:space="preserve">postupka </w:t>
      </w:r>
      <w:r w:rsidRPr="006F6263" w:rsidR="00E64A03">
        <w:rPr>
          <w:rFonts w:ascii="Arial" w:hAnsi="Arial" w:cs="Arial"/>
          <w:sz w:val="24"/>
          <w:szCs w:val="24"/>
        </w:rPr>
        <w:t xml:space="preserve">iz članka 195. stavka 3. Prekršajnog zakona, na što </w:t>
      </w:r>
      <w:r w:rsidRPr="006F6263" w:rsidR="00120A14">
        <w:rPr>
          <w:rFonts w:ascii="Arial" w:hAnsi="Arial" w:cs="Arial"/>
          <w:sz w:val="24"/>
          <w:szCs w:val="24"/>
        </w:rPr>
        <w:t xml:space="preserve">također </w:t>
      </w:r>
      <w:r w:rsidRPr="006F6263" w:rsidR="00E64A03">
        <w:rPr>
          <w:rFonts w:ascii="Arial" w:hAnsi="Arial" w:cs="Arial"/>
          <w:sz w:val="24"/>
          <w:szCs w:val="24"/>
        </w:rPr>
        <w:t>osnovano ukazuje žalitelj.</w:t>
      </w:r>
    </w:p>
    <w:p w:rsidRPr="006F6263" w:rsidR="00B04C28" w:rsidP="006F6263" w:rsidRDefault="00B04C28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6F6263" w:rsidR="0064345F" w:rsidP="006F6263" w:rsidRDefault="006F6263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Pr="006F6263" w:rsidR="00F72992">
        <w:rPr>
          <w:rFonts w:ascii="Arial" w:hAnsi="Arial" w:cs="Arial"/>
          <w:sz w:val="24"/>
          <w:szCs w:val="24"/>
        </w:rPr>
        <w:t xml:space="preserve">. </w:t>
      </w:r>
      <w:r w:rsidRPr="006F6263" w:rsidR="0064345F">
        <w:rPr>
          <w:rFonts w:ascii="Arial" w:hAnsi="Arial" w:cs="Arial"/>
          <w:sz w:val="24"/>
          <w:szCs w:val="24"/>
        </w:rPr>
        <w:t xml:space="preserve">Slijedom navedenog pobijana presuda je </w:t>
      </w:r>
      <w:r w:rsidRPr="006F6263" w:rsidR="00E64A03">
        <w:rPr>
          <w:rFonts w:ascii="Arial" w:hAnsi="Arial" w:cs="Arial"/>
          <w:sz w:val="24"/>
          <w:szCs w:val="24"/>
        </w:rPr>
        <w:t xml:space="preserve">temeljem članka 206. </w:t>
      </w:r>
      <w:r w:rsidRPr="006F6263" w:rsidR="002416CF">
        <w:rPr>
          <w:rFonts w:ascii="Arial" w:hAnsi="Arial" w:cs="Arial"/>
          <w:sz w:val="24"/>
          <w:szCs w:val="24"/>
        </w:rPr>
        <w:t xml:space="preserve">stavka 1. </w:t>
      </w:r>
      <w:r w:rsidRPr="006F6263" w:rsidR="00E64A03">
        <w:rPr>
          <w:rFonts w:ascii="Arial" w:hAnsi="Arial" w:cs="Arial"/>
          <w:sz w:val="24"/>
          <w:szCs w:val="24"/>
        </w:rPr>
        <w:t xml:space="preserve">Prekršajnog zakona </w:t>
      </w:r>
      <w:r w:rsidRPr="006F6263" w:rsidR="0064345F">
        <w:rPr>
          <w:rFonts w:ascii="Arial" w:hAnsi="Arial" w:cs="Arial"/>
          <w:sz w:val="24"/>
          <w:szCs w:val="24"/>
        </w:rPr>
        <w:t xml:space="preserve">ukinuta, time da će prvostupanjski sud u ponovnom postupku </w:t>
      </w:r>
      <w:r w:rsidRPr="006F6263" w:rsidR="009365FF">
        <w:rPr>
          <w:rFonts w:ascii="Arial" w:hAnsi="Arial" w:cs="Arial"/>
          <w:sz w:val="24"/>
          <w:szCs w:val="24"/>
        </w:rPr>
        <w:t>otkloniti istaknut</w:t>
      </w:r>
      <w:r w:rsidRPr="006F6263" w:rsidR="00120A14">
        <w:rPr>
          <w:rFonts w:ascii="Arial" w:hAnsi="Arial" w:cs="Arial"/>
          <w:sz w:val="24"/>
          <w:szCs w:val="24"/>
        </w:rPr>
        <w:t>e</w:t>
      </w:r>
      <w:r w:rsidRPr="006F6263" w:rsidR="00F87131">
        <w:rPr>
          <w:rFonts w:ascii="Arial" w:hAnsi="Arial" w:cs="Arial"/>
          <w:sz w:val="24"/>
          <w:szCs w:val="24"/>
        </w:rPr>
        <w:t xml:space="preserve"> povred</w:t>
      </w:r>
      <w:r w:rsidRPr="006F6263" w:rsidR="00120A14">
        <w:rPr>
          <w:rFonts w:ascii="Arial" w:hAnsi="Arial" w:cs="Arial"/>
          <w:sz w:val="24"/>
          <w:szCs w:val="24"/>
        </w:rPr>
        <w:t>e</w:t>
      </w:r>
      <w:r w:rsidRPr="006F6263" w:rsidR="009365FF">
        <w:rPr>
          <w:rFonts w:ascii="Arial" w:hAnsi="Arial" w:cs="Arial"/>
          <w:sz w:val="24"/>
          <w:szCs w:val="24"/>
        </w:rPr>
        <w:t>, te vodeći računa i o ostalim žalbenim navodima</w:t>
      </w:r>
      <w:r w:rsidRPr="006F6263" w:rsidR="0064345F">
        <w:rPr>
          <w:rFonts w:ascii="Arial" w:hAnsi="Arial" w:cs="Arial"/>
          <w:sz w:val="24"/>
          <w:szCs w:val="24"/>
        </w:rPr>
        <w:t xml:space="preserve"> donijeti novu </w:t>
      </w:r>
      <w:r w:rsidRPr="006F6263" w:rsidR="00120A14">
        <w:rPr>
          <w:rFonts w:ascii="Arial" w:hAnsi="Arial" w:cs="Arial"/>
          <w:sz w:val="24"/>
          <w:szCs w:val="24"/>
        </w:rPr>
        <w:t>na zakonu osnovanu odluku</w:t>
      </w:r>
      <w:r w:rsidRPr="006F6263" w:rsidR="0064345F">
        <w:rPr>
          <w:rFonts w:ascii="Arial" w:hAnsi="Arial" w:cs="Arial"/>
          <w:sz w:val="24"/>
          <w:szCs w:val="24"/>
        </w:rPr>
        <w:t>.</w:t>
      </w:r>
    </w:p>
    <w:p w:rsidRPr="006F6263" w:rsidR="00C90C9F" w:rsidP="006F6263" w:rsidRDefault="00C90C9F">
      <w:pPr>
        <w:jc w:val="both"/>
        <w:rPr>
          <w:rFonts w:ascii="Arial" w:hAnsi="Arial" w:cs="Arial"/>
          <w:sz w:val="24"/>
          <w:szCs w:val="24"/>
        </w:rPr>
      </w:pPr>
    </w:p>
    <w:p w:rsidRPr="006F6263" w:rsidR="0064345F" w:rsidP="006F6263" w:rsidRDefault="00DF6FA5">
      <w:pPr>
        <w:pStyle w:val="Tijeloteksta"/>
        <w:rPr>
          <w:rFonts w:ascii="Arial" w:hAnsi="Arial" w:cs="Arial"/>
          <w:szCs w:val="24"/>
        </w:rPr>
      </w:pPr>
      <w:r w:rsidRPr="006F6263">
        <w:rPr>
          <w:rFonts w:ascii="Arial" w:hAnsi="Arial" w:cs="Arial"/>
          <w:szCs w:val="24"/>
        </w:rPr>
        <w:t xml:space="preserve">          </w:t>
      </w:r>
      <w:r w:rsidRPr="006F6263" w:rsidR="00F97A85">
        <w:rPr>
          <w:rFonts w:ascii="Arial" w:hAnsi="Arial" w:cs="Arial"/>
          <w:szCs w:val="24"/>
        </w:rPr>
        <w:t>1</w:t>
      </w:r>
      <w:r w:rsidR="006F6263">
        <w:rPr>
          <w:rFonts w:ascii="Arial" w:hAnsi="Arial" w:cs="Arial"/>
          <w:szCs w:val="24"/>
        </w:rPr>
        <w:t>1</w:t>
      </w:r>
      <w:r w:rsidRPr="006F6263" w:rsidR="00F97A85">
        <w:rPr>
          <w:rFonts w:ascii="Arial" w:hAnsi="Arial" w:cs="Arial"/>
          <w:szCs w:val="24"/>
        </w:rPr>
        <w:t xml:space="preserve">. </w:t>
      </w:r>
      <w:r w:rsidRPr="006F6263" w:rsidR="0064345F">
        <w:rPr>
          <w:rFonts w:ascii="Arial" w:hAnsi="Arial" w:cs="Arial"/>
          <w:szCs w:val="24"/>
        </w:rPr>
        <w:t xml:space="preserve">Iz izloženih razloga riješeno je kao u izreci. </w:t>
      </w:r>
    </w:p>
    <w:p w:rsidRPr="006F6263" w:rsidR="0064345F" w:rsidP="006F6263" w:rsidRDefault="0064345F">
      <w:pPr>
        <w:pStyle w:val="Tijeloteksta"/>
        <w:rPr>
          <w:rFonts w:ascii="Arial" w:hAnsi="Arial" w:cs="Arial"/>
          <w:szCs w:val="24"/>
        </w:rPr>
      </w:pPr>
    </w:p>
    <w:p w:rsidRPr="006F6263" w:rsidR="00ED69C6" w:rsidP="006F6263" w:rsidRDefault="00ED69C6">
      <w:pPr>
        <w:jc w:val="both"/>
        <w:rPr>
          <w:rFonts w:ascii="Arial" w:hAnsi="Arial" w:cs="Arial"/>
          <w:sz w:val="24"/>
          <w:szCs w:val="24"/>
        </w:rPr>
      </w:pPr>
      <w:r w:rsidRPr="006F6263">
        <w:rPr>
          <w:rFonts w:ascii="Arial" w:hAnsi="Arial" w:cs="Arial"/>
          <w:sz w:val="24"/>
          <w:szCs w:val="24"/>
        </w:rPr>
        <w:tab/>
      </w:r>
      <w:r w:rsidRPr="006F6263" w:rsidR="0035390B">
        <w:rPr>
          <w:rFonts w:ascii="Arial" w:hAnsi="Arial" w:cs="Arial"/>
          <w:sz w:val="24"/>
          <w:szCs w:val="24"/>
        </w:rPr>
        <w:tab/>
      </w:r>
      <w:r w:rsidRPr="006F6263" w:rsidR="0035390B">
        <w:rPr>
          <w:rFonts w:ascii="Arial" w:hAnsi="Arial" w:cs="Arial"/>
          <w:sz w:val="24"/>
          <w:szCs w:val="24"/>
        </w:rPr>
        <w:tab/>
      </w:r>
      <w:r w:rsidRPr="006F6263" w:rsidR="00F97A85">
        <w:rPr>
          <w:rFonts w:ascii="Arial" w:hAnsi="Arial" w:cs="Arial"/>
          <w:sz w:val="24"/>
          <w:szCs w:val="24"/>
        </w:rPr>
        <w:t xml:space="preserve">      </w:t>
      </w:r>
      <w:r w:rsidRPr="006F6263">
        <w:rPr>
          <w:rFonts w:ascii="Arial" w:hAnsi="Arial" w:cs="Arial"/>
          <w:sz w:val="24"/>
          <w:szCs w:val="24"/>
        </w:rPr>
        <w:t xml:space="preserve">U </w:t>
      </w:r>
      <w:r w:rsidRPr="006F6263" w:rsidR="00E64A03">
        <w:rPr>
          <w:rFonts w:ascii="Arial" w:hAnsi="Arial" w:cs="Arial"/>
          <w:sz w:val="24"/>
          <w:szCs w:val="24"/>
        </w:rPr>
        <w:t>Zagrebu</w:t>
      </w:r>
      <w:r w:rsidR="006F6263">
        <w:rPr>
          <w:rFonts w:ascii="Arial" w:hAnsi="Arial" w:cs="Arial"/>
          <w:sz w:val="24"/>
          <w:szCs w:val="24"/>
        </w:rPr>
        <w:t xml:space="preserve"> 22. travnja</w:t>
      </w:r>
      <w:r w:rsidRPr="006F6263">
        <w:rPr>
          <w:rFonts w:ascii="Arial" w:hAnsi="Arial" w:cs="Arial"/>
          <w:sz w:val="24"/>
          <w:szCs w:val="24"/>
        </w:rPr>
        <w:t xml:space="preserve"> 20</w:t>
      </w:r>
      <w:r w:rsidRPr="006F6263" w:rsidR="0063697A">
        <w:rPr>
          <w:rFonts w:ascii="Arial" w:hAnsi="Arial" w:cs="Arial"/>
          <w:sz w:val="24"/>
          <w:szCs w:val="24"/>
        </w:rPr>
        <w:t>2</w:t>
      </w:r>
      <w:r w:rsidRPr="006F6263" w:rsidR="00510969">
        <w:rPr>
          <w:rFonts w:ascii="Arial" w:hAnsi="Arial" w:cs="Arial"/>
          <w:sz w:val="24"/>
          <w:szCs w:val="24"/>
        </w:rPr>
        <w:t>6</w:t>
      </w:r>
      <w:r w:rsidRPr="006F6263" w:rsidR="0063697A">
        <w:rPr>
          <w:rFonts w:ascii="Arial" w:hAnsi="Arial" w:cs="Arial"/>
          <w:sz w:val="24"/>
          <w:szCs w:val="24"/>
        </w:rPr>
        <w:t>.</w:t>
      </w:r>
      <w:r w:rsidRPr="006F6263">
        <w:rPr>
          <w:rFonts w:ascii="Arial" w:hAnsi="Arial" w:cs="Arial"/>
          <w:sz w:val="24"/>
          <w:szCs w:val="24"/>
        </w:rPr>
        <w:tab/>
      </w:r>
    </w:p>
    <w:tbl>
      <w:tblPr>
        <w:tblW w:w="8897" w:type="dxa"/>
        <w:tblLayout w:type="fixed"/>
        <w:tblLook w:firstRow="0" w:lastRow="0" w:firstColumn="0" w:lastColumn="0" w:noHBand="0" w:noVBand="0" w:val="0000"/>
      </w:tblPr>
      <w:tblGrid>
        <w:gridCol w:w="3510"/>
        <w:gridCol w:w="2174"/>
        <w:gridCol w:w="3213"/>
      </w:tblGrid>
      <w:tr w:rsidRPr="006F6263" w:rsidR="00ED69C6" w:rsidTr="005A26C9">
        <w:tc>
          <w:tcPr>
            <w:tcW w:w="3510" w:type="dxa"/>
          </w:tcPr>
          <w:p w:rsidRPr="006F6263" w:rsidR="009325C3" w:rsidP="006F6263" w:rsidRDefault="009325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Pr="006F6263" w:rsidR="00ED69C6" w:rsidP="006F6263" w:rsidRDefault="003D38EE">
            <w:pPr>
              <w:rPr>
                <w:rFonts w:ascii="Arial" w:hAnsi="Arial" w:cs="Arial"/>
                <w:sz w:val="24"/>
                <w:szCs w:val="24"/>
              </w:rPr>
            </w:pPr>
            <w:r w:rsidRPr="006F6263">
              <w:rPr>
                <w:rFonts w:ascii="Arial" w:hAnsi="Arial" w:cs="Arial"/>
                <w:sz w:val="24"/>
                <w:szCs w:val="24"/>
              </w:rPr>
              <w:t xml:space="preserve">      </w:t>
            </w:r>
            <w:r w:rsidRPr="006F6263" w:rsidR="00ED69C6">
              <w:rPr>
                <w:rFonts w:ascii="Arial" w:hAnsi="Arial" w:cs="Arial"/>
                <w:sz w:val="24"/>
                <w:szCs w:val="24"/>
              </w:rPr>
              <w:t>Zapisničar</w:t>
            </w:r>
            <w:r w:rsidRPr="006F6263" w:rsidR="001D579C">
              <w:rPr>
                <w:rFonts w:ascii="Arial" w:hAnsi="Arial" w:cs="Arial"/>
                <w:sz w:val="24"/>
                <w:szCs w:val="24"/>
              </w:rPr>
              <w:t>ka</w:t>
            </w:r>
            <w:r w:rsidRPr="006F6263" w:rsidR="00ED69C6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2174" w:type="dxa"/>
          </w:tcPr>
          <w:p w:rsidRPr="006F6263" w:rsidR="00ED69C6" w:rsidP="006F6263" w:rsidRDefault="00ED69C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3" w:type="dxa"/>
          </w:tcPr>
          <w:p w:rsidRPr="006F6263" w:rsidR="003D38EE" w:rsidP="006F6263" w:rsidRDefault="003D38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Pr="006F6263" w:rsidR="00ED69C6" w:rsidP="006F6263" w:rsidRDefault="00E64A0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626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F6263" w:rsidR="00ED69C6">
              <w:rPr>
                <w:rFonts w:ascii="Arial" w:hAnsi="Arial" w:cs="Arial"/>
                <w:sz w:val="24"/>
                <w:szCs w:val="24"/>
              </w:rPr>
              <w:t>Predsjedni</w:t>
            </w:r>
            <w:r w:rsidRPr="006F6263" w:rsidR="005A26C9">
              <w:rPr>
                <w:rFonts w:ascii="Arial" w:hAnsi="Arial" w:cs="Arial"/>
                <w:sz w:val="24"/>
                <w:szCs w:val="24"/>
              </w:rPr>
              <w:t>ca</w:t>
            </w:r>
            <w:r w:rsidRPr="006F6263" w:rsidR="00ED69C6">
              <w:rPr>
                <w:rFonts w:ascii="Arial" w:hAnsi="Arial" w:cs="Arial"/>
                <w:sz w:val="24"/>
                <w:szCs w:val="24"/>
              </w:rPr>
              <w:t xml:space="preserve"> vijeća:</w:t>
            </w:r>
          </w:p>
        </w:tc>
      </w:tr>
      <w:tr w:rsidRPr="006F6263" w:rsidR="00ED69C6" w:rsidTr="005A26C9">
        <w:tc>
          <w:tcPr>
            <w:tcW w:w="3510" w:type="dxa"/>
          </w:tcPr>
          <w:p w:rsidRPr="006F6263" w:rsidR="00ED69C6" w:rsidP="006F6263" w:rsidRDefault="00ED69C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74" w:type="dxa"/>
          </w:tcPr>
          <w:p w:rsidRPr="006F6263" w:rsidR="00ED69C6" w:rsidP="006F6263" w:rsidRDefault="00ED69C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3" w:type="dxa"/>
          </w:tcPr>
          <w:p w:rsidRPr="006F6263" w:rsidR="00ED69C6" w:rsidP="006F6263" w:rsidRDefault="00ED69C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6F6263" w:rsidR="00ED69C6" w:rsidTr="005A26C9">
        <w:tc>
          <w:tcPr>
            <w:tcW w:w="3510" w:type="dxa"/>
          </w:tcPr>
          <w:p w:rsidRPr="006F6263" w:rsidR="00ED69C6" w:rsidP="006F6263" w:rsidRDefault="00217469">
            <w:pPr>
              <w:rPr>
                <w:rFonts w:ascii="Arial" w:hAnsi="Arial" w:cs="Arial"/>
                <w:sz w:val="24"/>
                <w:szCs w:val="24"/>
              </w:rPr>
            </w:pPr>
            <w:r w:rsidRPr="006F6263">
              <w:rPr>
                <w:rFonts w:ascii="Arial" w:hAnsi="Arial" w:cs="Arial"/>
                <w:sz w:val="24"/>
                <w:szCs w:val="24"/>
              </w:rPr>
              <w:t>Marcela Soljačić</w:t>
            </w:r>
            <w:r w:rsidRPr="006F6263" w:rsidR="009C449D">
              <w:rPr>
                <w:rFonts w:ascii="Arial" w:hAnsi="Arial" w:cs="Arial"/>
                <w:sz w:val="24"/>
                <w:szCs w:val="24"/>
              </w:rPr>
              <w:t>-</w:t>
            </w:r>
            <w:r w:rsidRPr="006F6263">
              <w:rPr>
                <w:rFonts w:ascii="Arial" w:hAnsi="Arial" w:cs="Arial"/>
                <w:sz w:val="24"/>
                <w:szCs w:val="24"/>
              </w:rPr>
              <w:t>Prester,</w:t>
            </w:r>
            <w:r w:rsidRPr="006F6263" w:rsidR="00ED69C6">
              <w:rPr>
                <w:rFonts w:ascii="Arial" w:hAnsi="Arial" w:cs="Arial"/>
                <w:sz w:val="24"/>
                <w:szCs w:val="24"/>
              </w:rPr>
              <w:t xml:space="preserve"> v.r.</w:t>
            </w:r>
          </w:p>
        </w:tc>
        <w:tc>
          <w:tcPr>
            <w:tcW w:w="2174" w:type="dxa"/>
            <w:tcBorders>
              <w:left w:val="nil"/>
            </w:tcBorders>
          </w:tcPr>
          <w:p w:rsidRPr="006F6263" w:rsidR="00ED69C6" w:rsidP="006F6263" w:rsidRDefault="00ED69C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3" w:type="dxa"/>
          </w:tcPr>
          <w:p w:rsidRPr="006F6263" w:rsidR="00ED69C6" w:rsidP="006F6263" w:rsidRDefault="005A26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6263">
              <w:rPr>
                <w:rFonts w:ascii="Arial" w:hAnsi="Arial" w:cs="Arial"/>
                <w:sz w:val="24"/>
                <w:szCs w:val="24"/>
              </w:rPr>
              <w:t>Karmen Novak-Hrgović</w:t>
            </w:r>
            <w:r w:rsidRPr="006F6263" w:rsidR="00ED69C6">
              <w:rPr>
                <w:rFonts w:ascii="Arial" w:hAnsi="Arial" w:cs="Arial"/>
                <w:sz w:val="24"/>
                <w:szCs w:val="24"/>
              </w:rPr>
              <w:t>, v.r.</w:t>
            </w:r>
          </w:p>
        </w:tc>
      </w:tr>
    </w:tbl>
    <w:p w:rsidRPr="006F6263" w:rsidR="00ED69C6" w:rsidP="006F6263" w:rsidRDefault="00ED69C6">
      <w:pPr>
        <w:rPr>
          <w:rFonts w:ascii="Arial" w:hAnsi="Arial" w:cs="Arial"/>
          <w:sz w:val="24"/>
          <w:szCs w:val="24"/>
        </w:rPr>
      </w:pPr>
    </w:p>
    <w:p w:rsidRPr="006F6263" w:rsidR="00ED69C6" w:rsidP="006F6263" w:rsidRDefault="003B4566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6F6263">
        <w:rPr>
          <w:rFonts w:ascii="Arial" w:hAnsi="Arial" w:cs="Arial"/>
          <w:sz w:val="24"/>
          <w:szCs w:val="24"/>
        </w:rPr>
        <w:t xml:space="preserve">Rješenje se dostavlja </w:t>
      </w:r>
      <w:r w:rsidRPr="006F6263" w:rsidR="001D6A83">
        <w:rPr>
          <w:rFonts w:ascii="Arial" w:hAnsi="Arial" w:cs="Arial"/>
          <w:sz w:val="24"/>
          <w:szCs w:val="24"/>
        </w:rPr>
        <w:t xml:space="preserve">Općinskom </w:t>
      </w:r>
      <w:r w:rsidRPr="006F6263" w:rsidR="00E64A03">
        <w:rPr>
          <w:rFonts w:ascii="Arial" w:hAnsi="Arial" w:cs="Arial"/>
          <w:sz w:val="24"/>
          <w:szCs w:val="24"/>
        </w:rPr>
        <w:t>sudu u S</w:t>
      </w:r>
      <w:r w:rsidRPr="006F6263" w:rsidR="00510969">
        <w:rPr>
          <w:rFonts w:ascii="Arial" w:hAnsi="Arial" w:cs="Arial"/>
          <w:sz w:val="24"/>
          <w:szCs w:val="24"/>
        </w:rPr>
        <w:t>lavonskom Brodu</w:t>
      </w:r>
      <w:r w:rsidRPr="006F6263" w:rsidR="00120CE1">
        <w:rPr>
          <w:rFonts w:ascii="Arial" w:hAnsi="Arial" w:cs="Arial"/>
          <w:sz w:val="24"/>
          <w:szCs w:val="24"/>
        </w:rPr>
        <w:t xml:space="preserve"> </w:t>
      </w:r>
      <w:r w:rsidRPr="006F6263" w:rsidR="00AB0F5E">
        <w:rPr>
          <w:rFonts w:ascii="Arial" w:hAnsi="Arial" w:cs="Arial"/>
          <w:sz w:val="24"/>
          <w:szCs w:val="24"/>
        </w:rPr>
        <w:t xml:space="preserve">u </w:t>
      </w:r>
      <w:r w:rsidRPr="006F6263" w:rsidR="00E64A03">
        <w:rPr>
          <w:rFonts w:ascii="Arial" w:hAnsi="Arial" w:cs="Arial"/>
          <w:sz w:val="24"/>
          <w:szCs w:val="24"/>
        </w:rPr>
        <w:t>5</w:t>
      </w:r>
      <w:r w:rsidRPr="006F62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F6263">
        <w:rPr>
          <w:rFonts w:ascii="Arial" w:hAnsi="Arial" w:cs="Arial"/>
          <w:sz w:val="24"/>
          <w:szCs w:val="24"/>
        </w:rPr>
        <w:t>ot</w:t>
      </w:r>
      <w:r w:rsidRPr="006F6263" w:rsidR="0091112F">
        <w:rPr>
          <w:rFonts w:ascii="Arial" w:hAnsi="Arial" w:cs="Arial"/>
          <w:sz w:val="24"/>
          <w:szCs w:val="24"/>
        </w:rPr>
        <w:t>prav</w:t>
      </w:r>
      <w:r w:rsidRPr="006F6263" w:rsidR="00E64A03">
        <w:rPr>
          <w:rFonts w:ascii="Arial" w:hAnsi="Arial" w:cs="Arial"/>
          <w:sz w:val="24"/>
          <w:szCs w:val="24"/>
        </w:rPr>
        <w:t>a</w:t>
      </w:r>
      <w:r w:rsidRPr="006F6263" w:rsidR="00AB0F5E">
        <w:rPr>
          <w:rFonts w:ascii="Arial" w:hAnsi="Arial" w:cs="Arial"/>
          <w:sz w:val="24"/>
          <w:szCs w:val="24"/>
        </w:rPr>
        <w:t>ka</w:t>
      </w:r>
      <w:proofErr w:type="spellEnd"/>
      <w:r w:rsidRPr="006F6263" w:rsidR="00AB0F5E">
        <w:rPr>
          <w:rFonts w:ascii="Arial" w:hAnsi="Arial" w:cs="Arial"/>
          <w:sz w:val="24"/>
          <w:szCs w:val="24"/>
        </w:rPr>
        <w:t xml:space="preserve">: za spis, </w:t>
      </w:r>
      <w:r w:rsidRPr="006F6263" w:rsidR="00E64A03">
        <w:rPr>
          <w:rFonts w:ascii="Arial" w:hAnsi="Arial" w:cs="Arial"/>
          <w:sz w:val="24"/>
          <w:szCs w:val="24"/>
        </w:rPr>
        <w:t xml:space="preserve">branitelja, </w:t>
      </w:r>
      <w:r w:rsidRPr="006F6263" w:rsidR="00E13CAD">
        <w:rPr>
          <w:rFonts w:ascii="Arial" w:hAnsi="Arial" w:cs="Arial"/>
          <w:sz w:val="24"/>
          <w:szCs w:val="24"/>
        </w:rPr>
        <w:t>okrivljeni</w:t>
      </w:r>
      <w:r w:rsidRPr="006F6263" w:rsidR="00510969">
        <w:rPr>
          <w:rFonts w:ascii="Arial" w:hAnsi="Arial" w:cs="Arial"/>
          <w:sz w:val="24"/>
          <w:szCs w:val="24"/>
        </w:rPr>
        <w:t>ka</w:t>
      </w:r>
      <w:r w:rsidRPr="006F6263" w:rsidR="002921D3">
        <w:rPr>
          <w:rFonts w:ascii="Arial" w:hAnsi="Arial" w:cs="Arial"/>
          <w:sz w:val="24"/>
          <w:szCs w:val="24"/>
        </w:rPr>
        <w:t xml:space="preserve"> </w:t>
      </w:r>
      <w:r w:rsidRPr="006F6263" w:rsidR="0091112F">
        <w:rPr>
          <w:rFonts w:ascii="Arial" w:hAnsi="Arial" w:cs="Arial"/>
          <w:sz w:val="24"/>
          <w:szCs w:val="24"/>
        </w:rPr>
        <w:t xml:space="preserve"> </w:t>
      </w:r>
      <w:r w:rsidRPr="006F6263">
        <w:rPr>
          <w:rFonts w:ascii="Arial" w:hAnsi="Arial" w:cs="Arial"/>
          <w:sz w:val="24"/>
          <w:szCs w:val="24"/>
        </w:rPr>
        <w:t>i tužitelja.</w:t>
      </w:r>
    </w:p>
    <w:p w:rsidRPr="006F6263" w:rsidR="003767D6" w:rsidP="006F6263" w:rsidRDefault="00ED69C6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6F6263">
        <w:rPr>
          <w:rFonts w:ascii="Arial" w:hAnsi="Arial" w:cs="Arial"/>
          <w:sz w:val="24"/>
          <w:szCs w:val="24"/>
        </w:rPr>
        <w:tab/>
      </w:r>
      <w:r w:rsidRPr="006F6263" w:rsidR="003B4566">
        <w:rPr>
          <w:rFonts w:ascii="Arial" w:hAnsi="Arial" w:cs="Arial"/>
          <w:sz w:val="24"/>
          <w:szCs w:val="24"/>
        </w:rPr>
        <w:t xml:space="preserve"> </w:t>
      </w:r>
      <w:r w:rsidRPr="006F6263">
        <w:rPr>
          <w:rFonts w:ascii="Arial" w:hAnsi="Arial" w:cs="Arial"/>
          <w:sz w:val="24"/>
          <w:szCs w:val="24"/>
        </w:rPr>
        <w:t xml:space="preserve">                                           </w:t>
      </w:r>
    </w:p>
    <w:p w:rsidRPr="006F6263" w:rsidR="003767D6" w:rsidP="006F6263" w:rsidRDefault="003767D6">
      <w:pPr>
        <w:overflowPunct/>
        <w:autoSpaceDE/>
        <w:autoSpaceDN/>
        <w:adjustRightInd/>
        <w:ind w:left="2880"/>
        <w:jc w:val="center"/>
        <w:textAlignment w:val="auto"/>
        <w:rPr>
          <w:rFonts w:ascii="Arial" w:hAnsi="Arial" w:cs="Arial"/>
          <w:sz w:val="24"/>
          <w:szCs w:val="24"/>
        </w:rPr>
      </w:pPr>
      <w:r w:rsidRPr="006F6263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6F6263">
        <w:rPr>
          <w:rFonts w:ascii="Arial" w:hAnsi="Arial" w:cs="Arial"/>
          <w:sz w:val="24"/>
          <w:szCs w:val="24"/>
        </w:rPr>
        <w:t>otpravka</w:t>
      </w:r>
      <w:proofErr w:type="spellEnd"/>
      <w:r w:rsidRPr="006F6263">
        <w:rPr>
          <w:rFonts w:ascii="Arial" w:hAnsi="Arial" w:cs="Arial"/>
          <w:sz w:val="24"/>
          <w:szCs w:val="24"/>
        </w:rPr>
        <w:t xml:space="preserve"> - ovlašteni službenik</w:t>
      </w:r>
    </w:p>
    <w:p w:rsidRPr="006F6263" w:rsidR="003767D6" w:rsidP="006F6263" w:rsidRDefault="003767D6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sz w:val="24"/>
          <w:szCs w:val="24"/>
        </w:rPr>
      </w:pPr>
      <w:r w:rsidRPr="006F6263">
        <w:rPr>
          <w:rFonts w:ascii="Arial" w:hAnsi="Arial" w:cs="Arial"/>
          <w:sz w:val="24"/>
          <w:szCs w:val="24"/>
        </w:rPr>
        <w:t xml:space="preserve">                        </w:t>
      </w:r>
      <w:r w:rsidRPr="006F6263" w:rsidR="0088610F">
        <w:rPr>
          <w:rFonts w:ascii="Arial" w:hAnsi="Arial" w:cs="Arial"/>
          <w:sz w:val="24"/>
          <w:szCs w:val="24"/>
        </w:rPr>
        <w:t xml:space="preserve">                </w:t>
      </w:r>
      <w:r w:rsidRPr="006F6263">
        <w:rPr>
          <w:rFonts w:ascii="Arial" w:hAnsi="Arial" w:cs="Arial"/>
          <w:sz w:val="24"/>
          <w:szCs w:val="24"/>
        </w:rPr>
        <w:t xml:space="preserve"> Upraviteljica  </w:t>
      </w:r>
      <w:r w:rsidRPr="006F6263" w:rsidR="0088610F">
        <w:rPr>
          <w:rFonts w:ascii="Arial" w:hAnsi="Arial" w:cs="Arial"/>
          <w:sz w:val="24"/>
          <w:szCs w:val="24"/>
        </w:rPr>
        <w:t xml:space="preserve">zajedničke </w:t>
      </w:r>
      <w:r w:rsidRPr="006F6263">
        <w:rPr>
          <w:rFonts w:ascii="Arial" w:hAnsi="Arial" w:cs="Arial"/>
          <w:sz w:val="24"/>
          <w:szCs w:val="24"/>
        </w:rPr>
        <w:t>sudske pisarnice</w:t>
      </w:r>
    </w:p>
    <w:p w:rsidRPr="006F6263" w:rsidR="00ED69C6" w:rsidP="006F6263" w:rsidRDefault="003767D6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sz w:val="24"/>
          <w:szCs w:val="24"/>
        </w:rPr>
      </w:pPr>
      <w:r w:rsidRPr="006F6263">
        <w:rPr>
          <w:rFonts w:ascii="Arial" w:hAnsi="Arial" w:cs="Arial"/>
          <w:sz w:val="24"/>
          <w:szCs w:val="24"/>
        </w:rPr>
        <w:t xml:space="preserve">                 </w:t>
      </w:r>
      <w:r w:rsidR="006F6263">
        <w:rPr>
          <w:rFonts w:ascii="Arial" w:hAnsi="Arial" w:cs="Arial"/>
          <w:sz w:val="24"/>
          <w:szCs w:val="24"/>
        </w:rPr>
        <w:t xml:space="preserve">                           </w:t>
      </w:r>
      <w:r w:rsidRPr="006F6263">
        <w:rPr>
          <w:rFonts w:ascii="Arial" w:hAnsi="Arial" w:cs="Arial"/>
          <w:sz w:val="24"/>
          <w:szCs w:val="24"/>
        </w:rPr>
        <w:t>Edita Vrkljan</w:t>
      </w:r>
      <w:bookmarkStart w:name="_GoBack" w:id="0"/>
      <w:bookmarkEnd w:id="0"/>
    </w:p>
    <w:sectPr w:rsidRPr="006F6263" w:rsidR="00ED69C6" w:rsidSect="006F6263">
      <w:headerReference w:type="default" r:id="rId10"/>
      <w:pgSz w:w="11907" w:h="16840" w:code="9"/>
      <w:pgMar w:top="1134" w:right="1418" w:bottom="1418" w:left="1418" w:header="720" w:footer="720" w:gutter="0"/>
      <w:cols w:space="720"/>
      <w:titlePg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2E1696" w:rsidRDefault="002E1696">
      <w:r>
        <w:separator/>
      </w:r>
    </w:p>
  </w:endnote>
  <w:endnote w:type="continuationSeparator" w:id="0">
    <w:p w:rsidR="002E1696" w:rsidRDefault="002E1696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2E1696" w:rsidRDefault="002E1696">
      <w:r>
        <w:separator/>
      </w:r>
    </w:p>
  </w:footnote>
  <w:footnote w:type="continuationSeparator" w:id="0">
    <w:p w:rsidR="002E1696" w:rsidRDefault="002E1696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6263" w:rsidR="00902284" w:rsidRDefault="00902284">
    <w:pPr>
      <w:pStyle w:val="Zaglavlje"/>
      <w:rPr>
        <w:rStyle w:val="Brojstranice"/>
        <w:rFonts w:ascii="Arial" w:hAnsi="Arial" w:cs="Arial"/>
        <w:sz w:val="24"/>
        <w:szCs w:val="24"/>
      </w:rPr>
    </w:pPr>
    <w:r>
      <w:rPr>
        <w:rStyle w:val="Brojstranice"/>
      </w:rPr>
      <w:tab/>
    </w:r>
    <w:r w:rsidRPr="006F6263">
      <w:rPr>
        <w:rStyle w:val="Brojstranice"/>
        <w:rFonts w:ascii="Arial" w:hAnsi="Arial" w:cs="Arial"/>
        <w:sz w:val="24"/>
        <w:szCs w:val="24"/>
      </w:rPr>
      <w:t>-</w:t>
    </w:r>
    <w:r w:rsidRPr="006F6263">
      <w:rPr>
        <w:rStyle w:val="Brojstranice"/>
        <w:rFonts w:ascii="Arial" w:hAnsi="Arial" w:cs="Arial"/>
        <w:sz w:val="24"/>
        <w:szCs w:val="24"/>
      </w:rPr>
      <w:fldChar w:fldCharType="begin"/>
    </w:r>
    <w:r w:rsidRPr="006F6263">
      <w:rPr>
        <w:rStyle w:val="Brojstranice"/>
        <w:rFonts w:ascii="Arial" w:hAnsi="Arial" w:cs="Arial"/>
        <w:sz w:val="24"/>
        <w:szCs w:val="24"/>
      </w:rPr>
      <w:instrText xml:space="preserve"> PAGE </w:instrText>
    </w:r>
    <w:r w:rsidRPr="006F6263">
      <w:rPr>
        <w:rStyle w:val="Brojstranice"/>
        <w:rFonts w:ascii="Arial" w:hAnsi="Arial" w:cs="Arial"/>
        <w:sz w:val="24"/>
        <w:szCs w:val="24"/>
      </w:rPr>
      <w:fldChar w:fldCharType="separate"/>
    </w:r>
    <w:r w:rsidR="006F6263">
      <w:rPr>
        <w:rStyle w:val="Brojstranice"/>
        <w:rFonts w:ascii="Arial" w:hAnsi="Arial" w:cs="Arial"/>
        <w:noProof/>
        <w:sz w:val="24"/>
        <w:szCs w:val="24"/>
      </w:rPr>
      <w:t>2</w:t>
    </w:r>
    <w:r w:rsidRPr="006F6263">
      <w:rPr>
        <w:rStyle w:val="Brojstranice"/>
        <w:rFonts w:ascii="Arial" w:hAnsi="Arial" w:cs="Arial"/>
        <w:sz w:val="24"/>
        <w:szCs w:val="24"/>
      </w:rPr>
      <w:fldChar w:fldCharType="end"/>
    </w:r>
    <w:r w:rsidRPr="006F6263">
      <w:rPr>
        <w:rStyle w:val="Brojstranice"/>
        <w:rFonts w:ascii="Arial" w:hAnsi="Arial" w:cs="Arial"/>
        <w:sz w:val="24"/>
        <w:szCs w:val="24"/>
      </w:rPr>
      <w:t>-</w:t>
    </w:r>
  </w:p>
  <w:p w:rsidRPr="006F6263" w:rsidR="00902284" w:rsidRDefault="00902284">
    <w:pPr>
      <w:pStyle w:val="Zaglavlje"/>
      <w:rPr>
        <w:rStyle w:val="Brojstranice"/>
        <w:rFonts w:ascii="Arial" w:hAnsi="Arial" w:cs="Arial"/>
        <w:sz w:val="24"/>
        <w:szCs w:val="24"/>
      </w:rPr>
    </w:pPr>
  </w:p>
  <w:p w:rsidR="00902284" w:rsidRDefault="00902284">
    <w:pPr>
      <w:pStyle w:val="Zaglavlje"/>
      <w:rPr>
        <w:rStyle w:val="Brojstranice"/>
      </w:rPr>
    </w:pPr>
    <w:r w:rsidRPr="006F6263">
      <w:rPr>
        <w:rStyle w:val="Brojstranice"/>
        <w:rFonts w:ascii="Arial" w:hAnsi="Arial" w:cs="Arial"/>
        <w:sz w:val="24"/>
        <w:szCs w:val="24"/>
      </w:rPr>
      <w:tab/>
    </w:r>
    <w:r w:rsidRPr="006F6263">
      <w:rPr>
        <w:rStyle w:val="Brojstranice"/>
        <w:rFonts w:ascii="Arial" w:hAnsi="Arial" w:cs="Arial"/>
        <w:sz w:val="24"/>
        <w:szCs w:val="24"/>
      </w:rPr>
      <w:tab/>
    </w:r>
    <w:r w:rsidR="006F6263">
      <w:rPr>
        <w:rStyle w:val="Brojstranice"/>
        <w:rFonts w:ascii="Arial" w:hAnsi="Arial" w:cs="Arial"/>
        <w:sz w:val="24"/>
        <w:szCs w:val="24"/>
      </w:rPr>
      <w:t xml:space="preserve">                                       </w:t>
    </w:r>
    <w:r w:rsidRPr="006F6263" w:rsidR="00DA47DC">
      <w:rPr>
        <w:rStyle w:val="Brojstranice"/>
        <w:rFonts w:ascii="Arial" w:hAnsi="Arial" w:cs="Arial"/>
        <w:sz w:val="24"/>
        <w:szCs w:val="24"/>
      </w:rPr>
      <w:t xml:space="preserve">Broj: </w:t>
    </w:r>
    <w:proofErr w:type="spellStart"/>
    <w:r w:rsidRPr="006F6263" w:rsidR="00DA47DC">
      <w:rPr>
        <w:rStyle w:val="Brojstranice"/>
        <w:rFonts w:ascii="Arial" w:hAnsi="Arial" w:cs="Arial"/>
        <w:sz w:val="24"/>
        <w:szCs w:val="24"/>
      </w:rPr>
      <w:t>P</w:t>
    </w:r>
    <w:r w:rsidRPr="006F6263" w:rsidR="00E035B2">
      <w:rPr>
        <w:rStyle w:val="Brojstranice"/>
        <w:rFonts w:ascii="Arial" w:hAnsi="Arial" w:cs="Arial"/>
        <w:sz w:val="24"/>
        <w:szCs w:val="24"/>
      </w:rPr>
      <w:t>p</w:t>
    </w:r>
    <w:r w:rsidRPr="006F6263">
      <w:rPr>
        <w:rStyle w:val="Brojstranice"/>
        <w:rFonts w:ascii="Arial" w:hAnsi="Arial" w:cs="Arial"/>
        <w:sz w:val="24"/>
        <w:szCs w:val="24"/>
      </w:rPr>
      <w:t>ž</w:t>
    </w:r>
    <w:proofErr w:type="spellEnd"/>
    <w:r w:rsidRPr="006F6263">
      <w:rPr>
        <w:rStyle w:val="Brojstranice"/>
        <w:rFonts w:ascii="Arial" w:hAnsi="Arial" w:cs="Arial"/>
        <w:sz w:val="24"/>
        <w:szCs w:val="24"/>
      </w:rPr>
      <w:t>-</w:t>
    </w:r>
    <w:r w:rsidRPr="006F6263" w:rsidR="00AA2ECE">
      <w:rPr>
        <w:rStyle w:val="Brojstranice"/>
        <w:rFonts w:ascii="Arial" w:hAnsi="Arial" w:cs="Arial"/>
        <w:sz w:val="24"/>
        <w:szCs w:val="24"/>
      </w:rPr>
      <w:t>2060</w:t>
    </w:r>
    <w:r w:rsidRPr="006F6263">
      <w:rPr>
        <w:rStyle w:val="Brojstranice"/>
        <w:rFonts w:ascii="Arial" w:hAnsi="Arial" w:cs="Arial"/>
        <w:sz w:val="24"/>
        <w:szCs w:val="24"/>
      </w:rPr>
      <w:t>/</w:t>
    </w:r>
    <w:r w:rsidRPr="006F6263" w:rsidR="00E035B2">
      <w:rPr>
        <w:rStyle w:val="Brojstranice"/>
        <w:rFonts w:ascii="Arial" w:hAnsi="Arial" w:cs="Arial"/>
        <w:sz w:val="24"/>
        <w:szCs w:val="24"/>
      </w:rPr>
      <w:t>202</w:t>
    </w:r>
    <w:r w:rsidRPr="006F6263" w:rsidR="00142E2F">
      <w:rPr>
        <w:rStyle w:val="Brojstranice"/>
        <w:rFonts w:ascii="Arial" w:hAnsi="Arial" w:cs="Arial"/>
        <w:sz w:val="24"/>
        <w:szCs w:val="24"/>
      </w:rPr>
      <w:t>5</w:t>
    </w:r>
    <w:r w:rsidRPr="006F6263">
      <w:rPr>
        <w:rStyle w:val="Brojstranice"/>
        <w:rFonts w:ascii="Arial" w:hAnsi="Arial" w:cs="Arial"/>
        <w:sz w:val="24"/>
        <w:szCs w:val="24"/>
      </w:rPr>
      <w:tab/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467020D"/>
    <w:multiLevelType w:val="hybridMultilevel"/>
    <w:tmpl w:val="C3D6680A"/>
    <w:lvl w:ilvl="0" w:tplc="E7F89654">
      <w:start w:val="1"/>
      <w:numFmt w:val="upperRoman"/>
      <w:lvlText w:val="%1."/>
      <w:lvlJc w:val="left"/>
      <w:pPr>
        <w:tabs>
          <w:tab w:val="num" w:pos="1650"/>
        </w:tabs>
        <w:ind w:left="1650" w:hanging="93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5DB8387D"/>
    <w:multiLevelType w:val="hybridMultilevel"/>
    <w:tmpl w:val="E7F68312"/>
    <w:lvl w:ilvl="0" w:tplc="262EF844">
      <w:start w:val="1"/>
      <w:numFmt w:val="upperRoman"/>
      <w:lvlText w:val="%1."/>
      <w:lvlJc w:val="left"/>
      <w:pPr>
        <w:ind w:left="150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60" w:hanging="360"/>
      </w:pPr>
    </w:lvl>
    <w:lvl w:ilvl="2" w:tplc="041A001B" w:tentative="true">
      <w:start w:val="1"/>
      <w:numFmt w:val="lowerRoman"/>
      <w:lvlText w:val="%3."/>
      <w:lvlJc w:val="right"/>
      <w:pPr>
        <w:ind w:left="2580" w:hanging="180"/>
      </w:pPr>
    </w:lvl>
    <w:lvl w:ilvl="3" w:tplc="041A000F" w:tentative="true">
      <w:start w:val="1"/>
      <w:numFmt w:val="decimal"/>
      <w:lvlText w:val="%4."/>
      <w:lvlJc w:val="left"/>
      <w:pPr>
        <w:ind w:left="3300" w:hanging="360"/>
      </w:pPr>
    </w:lvl>
    <w:lvl w:ilvl="4" w:tplc="041A0019" w:tentative="true">
      <w:start w:val="1"/>
      <w:numFmt w:val="lowerLetter"/>
      <w:lvlText w:val="%5."/>
      <w:lvlJc w:val="left"/>
      <w:pPr>
        <w:ind w:left="4020" w:hanging="360"/>
      </w:pPr>
    </w:lvl>
    <w:lvl w:ilvl="5" w:tplc="041A001B" w:tentative="true">
      <w:start w:val="1"/>
      <w:numFmt w:val="lowerRoman"/>
      <w:lvlText w:val="%6."/>
      <w:lvlJc w:val="right"/>
      <w:pPr>
        <w:ind w:left="4740" w:hanging="180"/>
      </w:pPr>
    </w:lvl>
    <w:lvl w:ilvl="6" w:tplc="041A000F" w:tentative="true">
      <w:start w:val="1"/>
      <w:numFmt w:val="decimal"/>
      <w:lvlText w:val="%7."/>
      <w:lvlJc w:val="left"/>
      <w:pPr>
        <w:ind w:left="5460" w:hanging="360"/>
      </w:pPr>
    </w:lvl>
    <w:lvl w:ilvl="7" w:tplc="041A0019" w:tentative="true">
      <w:start w:val="1"/>
      <w:numFmt w:val="lowerLetter"/>
      <w:lvlText w:val="%8."/>
      <w:lvlJc w:val="left"/>
      <w:pPr>
        <w:ind w:left="6180" w:hanging="360"/>
      </w:pPr>
    </w:lvl>
    <w:lvl w:ilvl="8" w:tplc="041A001B" w:tentative="true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5"/>
  <w:embedSystemFonts/>
  <w:proofState w:spelling="clean" w:grammar="clean"/>
  <w:stylePaneFormatFilter w:val="3F01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savePreviewPicture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B36"/>
    <w:rsid w:val="00002EC2"/>
    <w:rsid w:val="00011C75"/>
    <w:rsid w:val="00014EF2"/>
    <w:rsid w:val="0002021C"/>
    <w:rsid w:val="00031D1D"/>
    <w:rsid w:val="0004317F"/>
    <w:rsid w:val="00043E0E"/>
    <w:rsid w:val="0004472D"/>
    <w:rsid w:val="00044FC0"/>
    <w:rsid w:val="00053947"/>
    <w:rsid w:val="00055B8C"/>
    <w:rsid w:val="00060C82"/>
    <w:rsid w:val="000613A6"/>
    <w:rsid w:val="0006279A"/>
    <w:rsid w:val="0007196E"/>
    <w:rsid w:val="00072A27"/>
    <w:rsid w:val="00081F68"/>
    <w:rsid w:val="0008345A"/>
    <w:rsid w:val="00083B30"/>
    <w:rsid w:val="00084F85"/>
    <w:rsid w:val="000867AD"/>
    <w:rsid w:val="00092008"/>
    <w:rsid w:val="000945D8"/>
    <w:rsid w:val="00095234"/>
    <w:rsid w:val="000B0151"/>
    <w:rsid w:val="000C0CFD"/>
    <w:rsid w:val="000C2366"/>
    <w:rsid w:val="000C76DE"/>
    <w:rsid w:val="000D6E9B"/>
    <w:rsid w:val="000E326D"/>
    <w:rsid w:val="000E3E42"/>
    <w:rsid w:val="000E43AE"/>
    <w:rsid w:val="000E4C0D"/>
    <w:rsid w:val="000E5BD4"/>
    <w:rsid w:val="000E7549"/>
    <w:rsid w:val="000F2FAC"/>
    <w:rsid w:val="000F42C6"/>
    <w:rsid w:val="000F5C5E"/>
    <w:rsid w:val="000F601E"/>
    <w:rsid w:val="001000BF"/>
    <w:rsid w:val="0011010D"/>
    <w:rsid w:val="0011568C"/>
    <w:rsid w:val="001207E3"/>
    <w:rsid w:val="00120A14"/>
    <w:rsid w:val="00120CE1"/>
    <w:rsid w:val="0013467C"/>
    <w:rsid w:val="00142E2F"/>
    <w:rsid w:val="00160835"/>
    <w:rsid w:val="001710C9"/>
    <w:rsid w:val="00171905"/>
    <w:rsid w:val="00176151"/>
    <w:rsid w:val="00181825"/>
    <w:rsid w:val="001869E7"/>
    <w:rsid w:val="00187D6C"/>
    <w:rsid w:val="001A324F"/>
    <w:rsid w:val="001A48A4"/>
    <w:rsid w:val="001C1175"/>
    <w:rsid w:val="001C28D9"/>
    <w:rsid w:val="001C38CD"/>
    <w:rsid w:val="001C5035"/>
    <w:rsid w:val="001D0E03"/>
    <w:rsid w:val="001D167D"/>
    <w:rsid w:val="001D579C"/>
    <w:rsid w:val="001D6A83"/>
    <w:rsid w:val="001E0A3A"/>
    <w:rsid w:val="001F7DDE"/>
    <w:rsid w:val="0020065E"/>
    <w:rsid w:val="00200FEE"/>
    <w:rsid w:val="00203EF9"/>
    <w:rsid w:val="002110B2"/>
    <w:rsid w:val="00211679"/>
    <w:rsid w:val="00217469"/>
    <w:rsid w:val="00230161"/>
    <w:rsid w:val="00241170"/>
    <w:rsid w:val="002416CF"/>
    <w:rsid w:val="002522F9"/>
    <w:rsid w:val="00291303"/>
    <w:rsid w:val="002921D3"/>
    <w:rsid w:val="00297369"/>
    <w:rsid w:val="002A2318"/>
    <w:rsid w:val="002A7D77"/>
    <w:rsid w:val="002C24A2"/>
    <w:rsid w:val="002C2839"/>
    <w:rsid w:val="002E1696"/>
    <w:rsid w:val="00314649"/>
    <w:rsid w:val="003146BA"/>
    <w:rsid w:val="00315B9C"/>
    <w:rsid w:val="00321FBC"/>
    <w:rsid w:val="00325E9D"/>
    <w:rsid w:val="00334070"/>
    <w:rsid w:val="00336059"/>
    <w:rsid w:val="003446B1"/>
    <w:rsid w:val="00351D3E"/>
    <w:rsid w:val="0035390B"/>
    <w:rsid w:val="00363AA4"/>
    <w:rsid w:val="00366CB8"/>
    <w:rsid w:val="00367202"/>
    <w:rsid w:val="003767D6"/>
    <w:rsid w:val="00377D59"/>
    <w:rsid w:val="00380503"/>
    <w:rsid w:val="003859D5"/>
    <w:rsid w:val="00395048"/>
    <w:rsid w:val="003A124E"/>
    <w:rsid w:val="003A7A0A"/>
    <w:rsid w:val="003B4566"/>
    <w:rsid w:val="003B566A"/>
    <w:rsid w:val="003C0229"/>
    <w:rsid w:val="003C04A0"/>
    <w:rsid w:val="003D11EA"/>
    <w:rsid w:val="003D38EE"/>
    <w:rsid w:val="003E045F"/>
    <w:rsid w:val="00400384"/>
    <w:rsid w:val="00432214"/>
    <w:rsid w:val="004332B6"/>
    <w:rsid w:val="004345BC"/>
    <w:rsid w:val="00442564"/>
    <w:rsid w:val="00445AA9"/>
    <w:rsid w:val="00455F77"/>
    <w:rsid w:val="004616B8"/>
    <w:rsid w:val="004710EA"/>
    <w:rsid w:val="00472B3D"/>
    <w:rsid w:val="00473B26"/>
    <w:rsid w:val="00476E55"/>
    <w:rsid w:val="00481331"/>
    <w:rsid w:val="004A6242"/>
    <w:rsid w:val="004A6B36"/>
    <w:rsid w:val="004B2821"/>
    <w:rsid w:val="004B3B34"/>
    <w:rsid w:val="004C1D4A"/>
    <w:rsid w:val="004D3311"/>
    <w:rsid w:val="004E6C07"/>
    <w:rsid w:val="004F34D0"/>
    <w:rsid w:val="004F3AAA"/>
    <w:rsid w:val="004F5186"/>
    <w:rsid w:val="0050408F"/>
    <w:rsid w:val="0050653B"/>
    <w:rsid w:val="00507F89"/>
    <w:rsid w:val="00510969"/>
    <w:rsid w:val="00514034"/>
    <w:rsid w:val="0051556E"/>
    <w:rsid w:val="005224B1"/>
    <w:rsid w:val="00534619"/>
    <w:rsid w:val="005410EA"/>
    <w:rsid w:val="00552306"/>
    <w:rsid w:val="00552B7D"/>
    <w:rsid w:val="0056650C"/>
    <w:rsid w:val="0057086B"/>
    <w:rsid w:val="00570FC9"/>
    <w:rsid w:val="00575031"/>
    <w:rsid w:val="00575791"/>
    <w:rsid w:val="00575848"/>
    <w:rsid w:val="00593750"/>
    <w:rsid w:val="005941E1"/>
    <w:rsid w:val="005A18D6"/>
    <w:rsid w:val="005A26C9"/>
    <w:rsid w:val="005B30D3"/>
    <w:rsid w:val="005B72BD"/>
    <w:rsid w:val="005C23A1"/>
    <w:rsid w:val="005C4BBA"/>
    <w:rsid w:val="005D0BCE"/>
    <w:rsid w:val="005D29E0"/>
    <w:rsid w:val="005E1BD5"/>
    <w:rsid w:val="005F1302"/>
    <w:rsid w:val="00607057"/>
    <w:rsid w:val="00610426"/>
    <w:rsid w:val="0061122D"/>
    <w:rsid w:val="00620131"/>
    <w:rsid w:val="00622802"/>
    <w:rsid w:val="0062290E"/>
    <w:rsid w:val="006268B1"/>
    <w:rsid w:val="00632208"/>
    <w:rsid w:val="0063697A"/>
    <w:rsid w:val="0064345F"/>
    <w:rsid w:val="00644587"/>
    <w:rsid w:val="00662379"/>
    <w:rsid w:val="00663512"/>
    <w:rsid w:val="006720BE"/>
    <w:rsid w:val="0068123A"/>
    <w:rsid w:val="00684A8C"/>
    <w:rsid w:val="0069155D"/>
    <w:rsid w:val="006915A7"/>
    <w:rsid w:val="00693545"/>
    <w:rsid w:val="00695343"/>
    <w:rsid w:val="006A3152"/>
    <w:rsid w:val="006B00F4"/>
    <w:rsid w:val="006B0935"/>
    <w:rsid w:val="006B1753"/>
    <w:rsid w:val="006B5BB0"/>
    <w:rsid w:val="006B7D3D"/>
    <w:rsid w:val="006C08BA"/>
    <w:rsid w:val="006E1DA2"/>
    <w:rsid w:val="006E25BB"/>
    <w:rsid w:val="006F3584"/>
    <w:rsid w:val="006F6263"/>
    <w:rsid w:val="006F6615"/>
    <w:rsid w:val="00715971"/>
    <w:rsid w:val="00715E34"/>
    <w:rsid w:val="00716057"/>
    <w:rsid w:val="00721B12"/>
    <w:rsid w:val="00736042"/>
    <w:rsid w:val="007370AB"/>
    <w:rsid w:val="00741229"/>
    <w:rsid w:val="00750984"/>
    <w:rsid w:val="00751548"/>
    <w:rsid w:val="007521B7"/>
    <w:rsid w:val="00752882"/>
    <w:rsid w:val="00755ED4"/>
    <w:rsid w:val="007803C3"/>
    <w:rsid w:val="00784D60"/>
    <w:rsid w:val="00792008"/>
    <w:rsid w:val="00796C9E"/>
    <w:rsid w:val="007A05B0"/>
    <w:rsid w:val="007A4DEA"/>
    <w:rsid w:val="007A6BD3"/>
    <w:rsid w:val="007A7FFD"/>
    <w:rsid w:val="007B6165"/>
    <w:rsid w:val="007D434E"/>
    <w:rsid w:val="007F2180"/>
    <w:rsid w:val="00801DA6"/>
    <w:rsid w:val="00802559"/>
    <w:rsid w:val="008050B3"/>
    <w:rsid w:val="008064DA"/>
    <w:rsid w:val="00810F4C"/>
    <w:rsid w:val="0081763A"/>
    <w:rsid w:val="0083211A"/>
    <w:rsid w:val="00832B73"/>
    <w:rsid w:val="00833A09"/>
    <w:rsid w:val="00833C71"/>
    <w:rsid w:val="008422CD"/>
    <w:rsid w:val="00850A69"/>
    <w:rsid w:val="008512C8"/>
    <w:rsid w:val="00865068"/>
    <w:rsid w:val="00877483"/>
    <w:rsid w:val="00880596"/>
    <w:rsid w:val="00880617"/>
    <w:rsid w:val="00880AED"/>
    <w:rsid w:val="008841AC"/>
    <w:rsid w:val="0088610F"/>
    <w:rsid w:val="00894DEB"/>
    <w:rsid w:val="00895A97"/>
    <w:rsid w:val="00896D4E"/>
    <w:rsid w:val="008A2259"/>
    <w:rsid w:val="008B27D2"/>
    <w:rsid w:val="008C48BD"/>
    <w:rsid w:val="008D7945"/>
    <w:rsid w:val="008E03C8"/>
    <w:rsid w:val="008E1CB9"/>
    <w:rsid w:val="008E7FF7"/>
    <w:rsid w:val="00900D97"/>
    <w:rsid w:val="009010EC"/>
    <w:rsid w:val="00902284"/>
    <w:rsid w:val="009037FE"/>
    <w:rsid w:val="00904C62"/>
    <w:rsid w:val="00906552"/>
    <w:rsid w:val="00907871"/>
    <w:rsid w:val="0091112F"/>
    <w:rsid w:val="00917E23"/>
    <w:rsid w:val="00925D58"/>
    <w:rsid w:val="00931CC9"/>
    <w:rsid w:val="009325C3"/>
    <w:rsid w:val="009365FF"/>
    <w:rsid w:val="00936B99"/>
    <w:rsid w:val="00950BFB"/>
    <w:rsid w:val="0095638F"/>
    <w:rsid w:val="0096006D"/>
    <w:rsid w:val="00970A6A"/>
    <w:rsid w:val="00980851"/>
    <w:rsid w:val="009931C7"/>
    <w:rsid w:val="00994B91"/>
    <w:rsid w:val="00995B7D"/>
    <w:rsid w:val="009A3A9D"/>
    <w:rsid w:val="009B184C"/>
    <w:rsid w:val="009C0067"/>
    <w:rsid w:val="009C449D"/>
    <w:rsid w:val="009D0A62"/>
    <w:rsid w:val="009D36BD"/>
    <w:rsid w:val="009D3CB2"/>
    <w:rsid w:val="009E293B"/>
    <w:rsid w:val="009E5CB9"/>
    <w:rsid w:val="00A367CD"/>
    <w:rsid w:val="00A40943"/>
    <w:rsid w:val="00A426D4"/>
    <w:rsid w:val="00A5420E"/>
    <w:rsid w:val="00A57393"/>
    <w:rsid w:val="00A66EF0"/>
    <w:rsid w:val="00A7133F"/>
    <w:rsid w:val="00A809D6"/>
    <w:rsid w:val="00A821CB"/>
    <w:rsid w:val="00A90A2D"/>
    <w:rsid w:val="00A950B1"/>
    <w:rsid w:val="00AA1A89"/>
    <w:rsid w:val="00AA2ECE"/>
    <w:rsid w:val="00AA4AB7"/>
    <w:rsid w:val="00AA52B5"/>
    <w:rsid w:val="00AA62F2"/>
    <w:rsid w:val="00AB0F5E"/>
    <w:rsid w:val="00AB33B0"/>
    <w:rsid w:val="00AB6251"/>
    <w:rsid w:val="00AD227A"/>
    <w:rsid w:val="00AF6A41"/>
    <w:rsid w:val="00B03EB3"/>
    <w:rsid w:val="00B04C28"/>
    <w:rsid w:val="00B1082B"/>
    <w:rsid w:val="00B10D6D"/>
    <w:rsid w:val="00B22E80"/>
    <w:rsid w:val="00B233EA"/>
    <w:rsid w:val="00B23795"/>
    <w:rsid w:val="00B27646"/>
    <w:rsid w:val="00B335A1"/>
    <w:rsid w:val="00B376C9"/>
    <w:rsid w:val="00B45344"/>
    <w:rsid w:val="00B45627"/>
    <w:rsid w:val="00B50A95"/>
    <w:rsid w:val="00B52E63"/>
    <w:rsid w:val="00B545C3"/>
    <w:rsid w:val="00B548EC"/>
    <w:rsid w:val="00B5731F"/>
    <w:rsid w:val="00B63E08"/>
    <w:rsid w:val="00B700DB"/>
    <w:rsid w:val="00B84056"/>
    <w:rsid w:val="00B863CD"/>
    <w:rsid w:val="00B875F5"/>
    <w:rsid w:val="00B92C6D"/>
    <w:rsid w:val="00B95DA2"/>
    <w:rsid w:val="00BA1A97"/>
    <w:rsid w:val="00BA52C5"/>
    <w:rsid w:val="00BA6407"/>
    <w:rsid w:val="00BB19BA"/>
    <w:rsid w:val="00BB4F3B"/>
    <w:rsid w:val="00BC2654"/>
    <w:rsid w:val="00BC3A65"/>
    <w:rsid w:val="00BC62D9"/>
    <w:rsid w:val="00BD4BCF"/>
    <w:rsid w:val="00BE10AE"/>
    <w:rsid w:val="00BE477F"/>
    <w:rsid w:val="00BE7C04"/>
    <w:rsid w:val="00C00F56"/>
    <w:rsid w:val="00C01ADD"/>
    <w:rsid w:val="00C04B68"/>
    <w:rsid w:val="00C1079C"/>
    <w:rsid w:val="00C11107"/>
    <w:rsid w:val="00C154AC"/>
    <w:rsid w:val="00C200A5"/>
    <w:rsid w:val="00C275D3"/>
    <w:rsid w:val="00C34028"/>
    <w:rsid w:val="00C34BC5"/>
    <w:rsid w:val="00C44EB8"/>
    <w:rsid w:val="00C45AD1"/>
    <w:rsid w:val="00C531DB"/>
    <w:rsid w:val="00C55165"/>
    <w:rsid w:val="00C60495"/>
    <w:rsid w:val="00C638A0"/>
    <w:rsid w:val="00C6646A"/>
    <w:rsid w:val="00C6752A"/>
    <w:rsid w:val="00C902F3"/>
    <w:rsid w:val="00C906D8"/>
    <w:rsid w:val="00C90C9F"/>
    <w:rsid w:val="00C92FDD"/>
    <w:rsid w:val="00CA3EE6"/>
    <w:rsid w:val="00CA4D61"/>
    <w:rsid w:val="00CA4E16"/>
    <w:rsid w:val="00CA5EFE"/>
    <w:rsid w:val="00CB2B18"/>
    <w:rsid w:val="00CD42CA"/>
    <w:rsid w:val="00CD46C7"/>
    <w:rsid w:val="00CD7E4F"/>
    <w:rsid w:val="00CE15C4"/>
    <w:rsid w:val="00CE5FCC"/>
    <w:rsid w:val="00CF3850"/>
    <w:rsid w:val="00CF7E52"/>
    <w:rsid w:val="00D00888"/>
    <w:rsid w:val="00D05174"/>
    <w:rsid w:val="00D0593B"/>
    <w:rsid w:val="00D10ED0"/>
    <w:rsid w:val="00D12581"/>
    <w:rsid w:val="00D1719D"/>
    <w:rsid w:val="00D248F2"/>
    <w:rsid w:val="00D26E67"/>
    <w:rsid w:val="00D34AA1"/>
    <w:rsid w:val="00D4277C"/>
    <w:rsid w:val="00D509FF"/>
    <w:rsid w:val="00D52A1F"/>
    <w:rsid w:val="00D5496B"/>
    <w:rsid w:val="00D55BF5"/>
    <w:rsid w:val="00D62354"/>
    <w:rsid w:val="00D67700"/>
    <w:rsid w:val="00D67FEE"/>
    <w:rsid w:val="00D75E0E"/>
    <w:rsid w:val="00D777AE"/>
    <w:rsid w:val="00D77AAD"/>
    <w:rsid w:val="00D804C2"/>
    <w:rsid w:val="00D83F57"/>
    <w:rsid w:val="00D954EA"/>
    <w:rsid w:val="00D95EFD"/>
    <w:rsid w:val="00DA3976"/>
    <w:rsid w:val="00DA47DC"/>
    <w:rsid w:val="00DB012D"/>
    <w:rsid w:val="00DB3D6A"/>
    <w:rsid w:val="00DC26D7"/>
    <w:rsid w:val="00DD1A02"/>
    <w:rsid w:val="00DD1AA5"/>
    <w:rsid w:val="00DD4489"/>
    <w:rsid w:val="00DD4BB9"/>
    <w:rsid w:val="00DF656A"/>
    <w:rsid w:val="00DF6FA5"/>
    <w:rsid w:val="00E00413"/>
    <w:rsid w:val="00E035B2"/>
    <w:rsid w:val="00E0413F"/>
    <w:rsid w:val="00E13CAD"/>
    <w:rsid w:val="00E16F3F"/>
    <w:rsid w:val="00E17E74"/>
    <w:rsid w:val="00E263C4"/>
    <w:rsid w:val="00E3732A"/>
    <w:rsid w:val="00E41303"/>
    <w:rsid w:val="00E645D3"/>
    <w:rsid w:val="00E64A03"/>
    <w:rsid w:val="00E76322"/>
    <w:rsid w:val="00E93466"/>
    <w:rsid w:val="00EA0756"/>
    <w:rsid w:val="00EC5589"/>
    <w:rsid w:val="00ED69C6"/>
    <w:rsid w:val="00EE049A"/>
    <w:rsid w:val="00EE0AE9"/>
    <w:rsid w:val="00EE505A"/>
    <w:rsid w:val="00EE79FD"/>
    <w:rsid w:val="00EF13B3"/>
    <w:rsid w:val="00EF3FBE"/>
    <w:rsid w:val="00EF5002"/>
    <w:rsid w:val="00EF7228"/>
    <w:rsid w:val="00F01E46"/>
    <w:rsid w:val="00F10570"/>
    <w:rsid w:val="00F135AF"/>
    <w:rsid w:val="00F5783C"/>
    <w:rsid w:val="00F62F48"/>
    <w:rsid w:val="00F652F5"/>
    <w:rsid w:val="00F72992"/>
    <w:rsid w:val="00F72E81"/>
    <w:rsid w:val="00F73F9B"/>
    <w:rsid w:val="00F74338"/>
    <w:rsid w:val="00F74D59"/>
    <w:rsid w:val="00F758C3"/>
    <w:rsid w:val="00F87131"/>
    <w:rsid w:val="00F90894"/>
    <w:rsid w:val="00F962FA"/>
    <w:rsid w:val="00F97A85"/>
    <w:rsid w:val="00FA1590"/>
    <w:rsid w:val="00FA577D"/>
    <w:rsid w:val="00FC2492"/>
    <w:rsid w:val="00FC2579"/>
    <w:rsid w:val="00FC6E25"/>
    <w:rsid w:val="00FC736B"/>
    <w:rsid w:val="00FC73F3"/>
    <w:rsid w:val="00FD1324"/>
    <w:rsid w:val="00FD4F62"/>
    <w:rsid w:val="00FF0902"/>
    <w:rsid w:val="00FF1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49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pPr>
      <w:overflowPunct w:val="false"/>
      <w:autoSpaceDE w:val="false"/>
      <w:autoSpaceDN w:val="false"/>
      <w:adjustRightInd w:val="false"/>
      <w:textAlignment w:val="baseline"/>
    </w:pPr>
  </w:style>
  <w:style w:type="paragraph" w:styleId="Naslov1">
    <w:name w:val="heading 1"/>
    <w:basedOn w:val="Normal"/>
    <w:next w:val="Normal"/>
    <w:qFormat/>
    <w:pPr>
      <w:keepNext/>
      <w:ind w:left="-142"/>
      <w:jc w:val="center"/>
      <w:outlineLvl w:val="0"/>
    </w:pPr>
    <w:rPr>
      <w:b/>
      <w:sz w:val="28"/>
    </w:rPr>
  </w:style>
  <w:style w:type="paragraph" w:styleId="Naslov2">
    <w:name w:val="heading 2"/>
    <w:basedOn w:val="Normal"/>
    <w:next w:val="Normal"/>
    <w:qFormat/>
    <w:pPr>
      <w:keepNext/>
      <w:ind w:left="2400"/>
      <w:jc w:val="both"/>
      <w:outlineLvl w:val="1"/>
    </w:pPr>
    <w:rPr>
      <w:b/>
      <w:sz w:val="28"/>
    </w:rPr>
  </w:style>
  <w:style w:type="paragraph" w:styleId="Naslov3">
    <w:name w:val="heading 3"/>
    <w:basedOn w:val="Normal"/>
    <w:next w:val="Normal"/>
    <w:link w:val="Naslov3Char"/>
    <w:semiHidden/>
    <w:unhideWhenUsed/>
    <w:qFormat/>
    <w:rsid w:val="000F42C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153"/>
        <w:tab w:val="right" w:pos="8306"/>
      </w:tabs>
    </w:p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character" w:styleId="Brojstranice">
    <w:name w:val="page number"/>
    <w:basedOn w:val="Zadanifontodlomka"/>
  </w:style>
  <w:style w:type="paragraph" w:styleId="Tijeloteksta">
    <w:name w:val="Body Text"/>
    <w:basedOn w:val="Normal"/>
    <w:rsid w:val="009B184C"/>
    <w:pPr>
      <w:overflowPunct/>
      <w:autoSpaceDE/>
      <w:autoSpaceDN/>
      <w:adjustRightInd/>
      <w:jc w:val="both"/>
      <w:textAlignment w:val="auto"/>
    </w:pPr>
    <w:rPr>
      <w:sz w:val="24"/>
    </w:rPr>
  </w:style>
  <w:style w:type="paragraph" w:styleId="Tekstbalonia">
    <w:name w:val="Balloon Text"/>
    <w:basedOn w:val="Normal"/>
    <w:semiHidden/>
    <w:rsid w:val="00380503"/>
    <w:rPr>
      <w:rFonts w:ascii="Tahoma" w:hAnsi="Tahoma" w:cs="Tahoma"/>
      <w:sz w:val="16"/>
      <w:szCs w:val="16"/>
    </w:rPr>
  </w:style>
  <w:style w:type="paragraph" w:styleId="Uvuenotijeloteksta">
    <w:name w:val="Body Text Indent"/>
    <w:basedOn w:val="Normal"/>
    <w:rsid w:val="000E5BD4"/>
    <w:pPr>
      <w:spacing w:after="120"/>
      <w:ind w:left="283"/>
    </w:pPr>
  </w:style>
  <w:style w:type="character" w:styleId="Naslov3Char" w:customStyle="true">
    <w:name w:val="Naslov 3 Char"/>
    <w:link w:val="Naslov3"/>
    <w:semiHidden/>
    <w:rsid w:val="000F42C6"/>
    <w:rPr>
      <w:rFonts w:ascii="Cambria" w:hAnsi="Cambria" w:eastAsia="Times New Roman" w:cs="Times New Roman"/>
      <w:b/>
      <w:bCs/>
      <w:sz w:val="26"/>
      <w:szCs w:val="26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pPr>
      <w:overflowPunct w:val="0"/>
      <w:autoSpaceDE w:val="0"/>
      <w:autoSpaceDN w:val="0"/>
      <w:adjustRightInd w:val="0"/>
      <w:textAlignment w:val="baseline"/>
    </w:pPr>
  </w:style>
  <w:style w:styleId="Naslov1" w:type="paragraph">
    <w:name w:val="heading 1"/>
    <w:basedOn w:val="Normal"/>
    <w:next w:val="Normal"/>
    <w:qFormat/>
    <w:pPr>
      <w:keepNext/>
      <w:ind w:left="-142"/>
      <w:jc w:val="center"/>
      <w:outlineLvl w:val="0"/>
    </w:pPr>
    <w:rPr>
      <w:b/>
      <w:sz w:val="28"/>
    </w:rPr>
  </w:style>
  <w:style w:styleId="Naslov2" w:type="paragraph">
    <w:name w:val="heading 2"/>
    <w:basedOn w:val="Normal"/>
    <w:next w:val="Normal"/>
    <w:qFormat/>
    <w:pPr>
      <w:keepNext/>
      <w:ind w:left="2400"/>
      <w:jc w:val="both"/>
      <w:outlineLvl w:val="1"/>
    </w:pPr>
    <w:rPr>
      <w:b/>
      <w:sz w:val="28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0F42C6"/>
    <w:pPr>
      <w:keepNext/>
      <w:spacing w:after="60" w:before="240"/>
      <w:outlineLvl w:val="2"/>
    </w:pPr>
    <w:rPr>
      <w:rFonts w:ascii="Cambria" w:hAnsi="Cambria"/>
      <w:b/>
      <w:bCs/>
      <w:sz w:val="26"/>
      <w:szCs w:val="26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153" w:val="center"/>
        <w:tab w:pos="8306" w:val="right"/>
      </w:tabs>
    </w:pPr>
  </w:style>
  <w:style w:styleId="Podnoje" w:type="paragraph">
    <w:name w:val="footer"/>
    <w:basedOn w:val="Normal"/>
    <w:pPr>
      <w:tabs>
        <w:tab w:pos="4153" w:val="center"/>
        <w:tab w:pos="8306" w:val="right"/>
      </w:tabs>
    </w:pPr>
  </w:style>
  <w:style w:styleId="Brojstranice" w:type="character">
    <w:name w:val="page number"/>
    <w:basedOn w:val="Zadanifontodlomka"/>
  </w:style>
  <w:style w:styleId="Tijeloteksta" w:type="paragraph">
    <w:name w:val="Body Text"/>
    <w:basedOn w:val="Normal"/>
    <w:rsid w:val="009B184C"/>
    <w:pPr>
      <w:overflowPunct/>
      <w:autoSpaceDE/>
      <w:autoSpaceDN/>
      <w:adjustRightInd/>
      <w:jc w:val="both"/>
      <w:textAlignment w:val="auto"/>
    </w:pPr>
    <w:rPr>
      <w:sz w:val="24"/>
    </w:rPr>
  </w:style>
  <w:style w:styleId="Tekstbalonia" w:type="paragraph">
    <w:name w:val="Balloon Text"/>
    <w:basedOn w:val="Normal"/>
    <w:semiHidden/>
    <w:rsid w:val="00380503"/>
    <w:rPr>
      <w:rFonts w:ascii="Tahoma" w:cs="Tahoma" w:hAnsi="Tahoma"/>
      <w:sz w:val="16"/>
      <w:szCs w:val="16"/>
    </w:rPr>
  </w:style>
  <w:style w:styleId="Uvuenotijeloteksta" w:type="paragraph">
    <w:name w:val="Body Text Indent"/>
    <w:basedOn w:val="Normal"/>
    <w:rsid w:val="000E5BD4"/>
    <w:pPr>
      <w:spacing w:after="120"/>
      <w:ind w:left="283"/>
    </w:pPr>
  </w:style>
  <w:style w:customStyle="1" w:styleId="Naslov3Char" w:type="character">
    <w:name w:val="Naslov 3 Char"/>
    <w:link w:val="Naslov3"/>
    <w:semiHidden/>
    <w:rsid w:val="000F42C6"/>
    <w:rPr>
      <w:rFonts w:ascii="Cambria" w:cs="Times New Roman" w:eastAsia="Times New Roman" w:hAnsi="Cambria"/>
      <w:b/>
      <w:bCs/>
      <w:sz w:val="26"/>
      <w:szCs w:val="26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398744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0168497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206480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WithEffects.xml" Type="http://schemas.microsoft.com/office/2007/relationships/stylesWithEffects" Id="rId4"/><Relationship Target="media/image1.wmf" Type="http://schemas.openxmlformats.org/officeDocument/2006/relationships/image" Id="rId9"/><Relationship Target="../customXml/item1d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d.xml.rels><?xml version="1.0" encoding="UTF-8" standalone="yes"?><Relationships xmlns="http://schemas.openxmlformats.org/package/2006/relationships"><Relationship Target="itemProps1c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d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BBD6D4EF-8FCF-4A18-9408-FA29E80E457C}">
  <ds:schemaRefs>
    <ds:schemaRef ds:uri="http://schemas.openxmlformats.org/officeDocument/2006/bibliography"/>
  </ds:schemaRefs>
</ds:datastoreItem>
</file>

<file path=customXml/itemProps1c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Ured za gubljenje vremena</properties:Company>
  <properties:Pages>2</properties:Pages>
  <properties:Words>752</properties:Words>
  <properties:Characters>4288</properties:Characters>
  <properties:Lines>35</properties:Lines>
  <properties:Paragraphs>10</properties:Paragraphs>
  <properties:TotalTime>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  </vt:lpstr>
    </vt:vector>
  </properties:TitlesOfParts>
  <properties:LinksUpToDate>false</properties:LinksUpToDate>
  <properties:CharactersWithSpaces>5030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2026-04-23T07:17:00Z</dcterms:created>
  <dc:creator>553Y6A3</dc:creator>
  <cp:lastModifiedBy>Marica Ančić</cp:lastModifiedBy>
  <cp:lastPrinted>2026-04-17T08:47:00Z</cp:lastPrinted>
  <dcterms:modified xmlns:xsi="http://www.w3.org/2001/XMLSchema-instance" xsi:type="dcterms:W3CDTF">2026-04-23T07:22:00Z</dcterms:modified>
  <cp:revision>3</cp:revision>
</cp:coreProperties>
</file>