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f3c57b" w14:paraId="cf3c57b" w:rsidRDefault="00133015" w:rsidP="00D6076B" w:rsidR="00403F01" w:rsidRPr="004777B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AB2E31">
        <w:rPr>
          <w:b/>
          <w:lang w:val="hr-HR"/>
        </w:rPr>
        <w:t>474</w:t>
      </w:r>
      <w:r w:rsidR="004777B1">
        <w:rPr>
          <w:b/>
          <w:lang w:val="hr-HR"/>
        </w:rPr>
        <w:t>/2015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E6BC8" w:rsidP="000E6BC8" w:rsidR="000E6BC8">
      <w:pPr>
        <w:pStyle w:val="Naslov1"/>
      </w:pPr>
      <w:r>
        <w:t>U   I M E   R E P U B L I K E   H R V A T S K 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403F01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>Trgovački sud u Splitu, po sucu</w:t>
      </w:r>
      <w:r w:rsidR="00403F01">
        <w:rPr>
          <w:lang w:val="hr-HR"/>
        </w:rPr>
        <w:t xml:space="preserve"> ovog suda</w:t>
      </w:r>
      <w:r w:rsidR="00403F01" w:rsidRPr="003F13DF">
        <w:rPr>
          <w:lang w:val="hr-HR"/>
        </w:rPr>
        <w:t xml:space="preserve"> </w:t>
      </w:r>
      <w:r w:rsidR="00403F01">
        <w:rPr>
          <w:lang w:val="hr-HR"/>
        </w:rPr>
        <w:t>Pašku Bačiću,</w:t>
      </w:r>
      <w:r w:rsidR="00403F01" w:rsidRPr="003F13DF">
        <w:rPr>
          <w:lang w:val="hr-HR"/>
        </w:rPr>
        <w:t xml:space="preserve"> kao </w:t>
      </w:r>
      <w:r w:rsidR="00403F01">
        <w:rPr>
          <w:lang w:val="hr-HR"/>
        </w:rPr>
        <w:t xml:space="preserve">stečajnom </w:t>
      </w:r>
      <w:r w:rsidR="00403F01" w:rsidRPr="003F13DF">
        <w:rPr>
          <w:lang w:val="hr-HR"/>
        </w:rPr>
        <w:t>sucu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AB2E31">
        <w:rPr>
          <w:lang w:val="hr-HR"/>
        </w:rPr>
        <w:t>Udruga dragovoljaca i veterana Domovinskog rata – Plokite, Split, Iločka 6, OIB: 13138914861</w:t>
      </w:r>
      <w:r w:rsidR="00403F01">
        <w:rPr>
          <w:lang w:val="hr-HR"/>
        </w:rPr>
        <w:t xml:space="preserve">, dana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="00403F01" w:rsidRPr="003F13DF">
        <w:rPr>
          <w:lang w:val="hr-HR"/>
        </w:rPr>
        <w:t xml:space="preserve">.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AB2E31">
        <w:rPr>
          <w:lang w:val="hr-HR"/>
        </w:rPr>
        <w:t>Udruga dragovoljaca i veterana Domovinskog rata – Plokite, Split, Iločka 6, OIB: 13138914861</w:t>
      </w:r>
      <w:r w:rsidRPr="00E14AE2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E14AE2" w:rsidP="00E14AE2" w:rsidR="00E14AE2">
      <w:pPr>
        <w:rPr>
          <w:lang w:val="hr-HR"/>
        </w:rPr>
      </w:pPr>
    </w:p>
    <w:p w:rsidRDefault="00AB2E31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>r</w:t>
      </w:r>
      <w:r w:rsidR="00AB2E31">
        <w:rPr>
          <w:lang w:val="hr-HR"/>
        </w:rPr>
        <w:t xml:space="preserve"> Split podnijela je ovom sudu 23</w:t>
      </w:r>
      <w:r w:rsidR="009D46D2">
        <w:rPr>
          <w:lang w:val="hr-HR"/>
        </w:rPr>
        <w:t>.</w:t>
      </w:r>
      <w:r>
        <w:rPr>
          <w:lang w:val="hr-HR"/>
        </w:rPr>
        <w:t>09.2015. god. zahtjev za provedbu skraćenog s</w:t>
      </w:r>
      <w:r w:rsidR="009D46D2">
        <w:rPr>
          <w:lang w:val="hr-HR"/>
        </w:rPr>
        <w:t xml:space="preserve">tečajnog postupka nad dužnikom </w:t>
      </w:r>
      <w:r w:rsidR="00AB2E31">
        <w:rPr>
          <w:lang w:val="hr-HR"/>
        </w:rPr>
        <w:t>Udruga dragovoljaca i veterana Domovinskog rata – Plokite, Split</w:t>
      </w:r>
      <w:r w:rsidR="00AA1815">
        <w:rPr>
          <w:lang w:val="hr-HR"/>
        </w:rPr>
        <w:t xml:space="preserve">. </w:t>
      </w:r>
    </w:p>
    <w:p w:rsidRDefault="00160774" w:rsidP="00E14AE2" w:rsidR="00160774">
      <w:pPr>
        <w:ind w:firstLine="708"/>
        <w:jc w:val="both"/>
        <w:rPr>
          <w:lang w:val="hr-HR"/>
        </w:rPr>
      </w:pPr>
    </w:p>
    <w:p w:rsidRDefault="00160774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(Narodne novine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ab/>
        <w:t xml:space="preserve">Isto tako odredbom čl. 106. st. 2. i 3. </w:t>
      </w:r>
      <w:r w:rsidRPr="00D4418F">
        <w:rPr>
          <w:lang w:val="hr-HR"/>
        </w:rPr>
        <w:t xml:space="preserve">Zakona o parničnom postupku (Narodne novine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08728E" w:rsidR="0008728E">
      <w:pPr>
        <w:jc w:val="both"/>
        <w:rPr>
          <w:lang w:val="hr-HR"/>
        </w:rPr>
      </w:pPr>
      <w:r>
        <w:rPr>
          <w:lang w:val="hr-HR"/>
        </w:rPr>
        <w:lastRenderedPageBreak/>
        <w:tab/>
      </w:r>
      <w:r w:rsidR="0008728E">
        <w:rPr>
          <w:lang w:val="hr-HR"/>
        </w:rPr>
        <w:t xml:space="preserve">U konkretnom slučaju podneseni zahtjev nije uredan i potpun budući da isti ne sadržava oib podnositelja zahtjeva, a niti je iz samog zahtjeva razvidno tko je u ime Financijske agencije (ime i prezime osobe) potpisao taj zahtjev pa se stoga nije moglo niti utvrditi da li je zahtjev podnesen od osobe ovlaštene za zastupanje podnositelja. </w:t>
      </w:r>
    </w:p>
    <w:p w:rsidRDefault="00AA1815" w:rsidP="0008728E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>Budući da podneseni zahtjev nije bio uredan i potpun, zaključkom ovog suda od 9. listopada 2015. god.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>
        <w:rPr>
          <w:lang w:val="hr-HR"/>
        </w:rPr>
        <w:t>u zahtjevu naznači broj oib-a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08728E">
        <w:rPr>
          <w:lang w:val="hr-HR"/>
        </w:rPr>
        <w:t xml:space="preserve">da za mirovinsko osiguranje koji </w:t>
      </w:r>
      <w:r w:rsidR="00A31ADC">
        <w:rPr>
          <w:lang w:val="hr-HR"/>
        </w:rPr>
        <w:t xml:space="preserve">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Financijska agencija je zaprimila 12.10.2015. god. pa je stoga rok za postupanje po zaključku suda istekao s danom 20.10.2015. god. Financijska agencija u ostavljenom roku nije ni u čemu postupila po zaključku ovog suda od 09.10.2015. god., a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Financijska agencija nije uredila i dopunila podneseni zahtjev u skladu s zaključkom ovog suda to samim time, po ocjeni ovog suda, nisu ispunjeni uvjeti da bi sud na temelju takvog prijedloga – zahtjeva pokrenuo odnosno proveo skraćeni stečajni postupak u smislu odredbi čl. 428. SZ-a, a radi čega je podneseni zahtjev valjalo odbaciti. </w:t>
      </w:r>
      <w:r w:rsidR="009D46D2">
        <w:rPr>
          <w:lang w:val="hr-HR"/>
        </w:rPr>
        <w:t xml:space="preserve">Upravo stoga, sud je i odlučio kao u izreci ovog rješenja.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473132" w:rsidP="00A31ADC" w:rsidR="00473132">
      <w:pPr>
        <w:ind w:firstLine="708"/>
        <w:jc w:val="both"/>
        <w:rPr>
          <w:lang w:val="hr-HR"/>
        </w:rPr>
      </w:pPr>
      <w:r>
        <w:rPr>
          <w:lang w:val="hr-HR"/>
        </w:rPr>
        <w:t>Na kraju</w:t>
      </w:r>
      <w:r w:rsidR="00CC1B3F">
        <w:rPr>
          <w:lang w:val="hr-HR"/>
        </w:rPr>
        <w:t>,</w:t>
      </w:r>
      <w:r>
        <w:rPr>
          <w:lang w:val="hr-HR"/>
        </w:rPr>
        <w:t xml:space="preserve"> napominje se</w:t>
      </w:r>
      <w:r w:rsidR="009D46D2">
        <w:rPr>
          <w:lang w:val="hr-HR"/>
        </w:rPr>
        <w:t xml:space="preserve"> da je Financijska agencija u mogućnosti podnijeti novi, uredan i potpun, zahtjev za provedbu skraćenog stečajnog postupka nad dužnikom, a isto tako napominje se Financijskoj agenciji</w:t>
      </w:r>
      <w:r>
        <w:rPr>
          <w:lang w:val="hr-HR"/>
        </w:rPr>
        <w:t xml:space="preserve"> da ista nema pravo na naknadu troškova za podnošenje zahtjeva za provedbu skraćenog stečajnog postupka, a sve to sukladno čl. 4. Pravilnika o vrsti i visini naknade troškova Financijske agencije u predstečajnom postupku i o visini naknade troška Financijske agencije za podnošenje prijedloga za otvaranje stečajnog postupka (Narodne novine broj 106/15). </w:t>
      </w:r>
    </w:p>
    <w:p w:rsidRDefault="009966BF" w:rsidP="00403F01" w:rsidR="009966BF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Pr="003734BE">
        <w:rPr>
          <w:lang w:val="hr-HR"/>
        </w:rPr>
        <w:t>. godine.</w:t>
      </w:r>
    </w:p>
    <w:p w:rsidRDefault="00D4027A" w:rsidP="00D4027A" w:rsidR="00D4027A" w:rsidRPr="0008728E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D4027A" w:rsidP="00D47B51" w:rsidR="00D4027A" w:rsidRPr="003734BE">
      <w:pPr>
        <w:ind w:firstLine="708" w:left="7080"/>
        <w:rPr>
          <w:u w:val="single"/>
          <w:lang w:val="hr-HR"/>
        </w:rPr>
      </w:pPr>
    </w:p>
    <w:p w:rsidRDefault="00382327" w:rsidP="00D4027A" w:rsidR="00382327">
      <w:pPr>
        <w:jc w:val="both"/>
        <w:rPr>
          <w:u w:val="single"/>
          <w:lang w:val="hr-HR"/>
        </w:rPr>
      </w:pPr>
    </w:p>
    <w:p w:rsidRDefault="00473132" w:rsidP="00D4027A" w:rsidR="00473132" w:rsidRPr="0008728E">
      <w:pPr>
        <w:jc w:val="both"/>
        <w:rPr>
          <w:sz w:val="8"/>
          <w:szCs w:val="8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D47B51" w:rsidP="00D4027A" w:rsidR="00D47B51" w:rsidRPr="00403F01">
      <w:pPr>
        <w:jc w:val="both"/>
        <w:rPr>
          <w:lang w:val="hr-HR"/>
        </w:rPr>
      </w:pPr>
    </w:p>
    <w:p w:rsidRDefault="0008728E" w:rsidP="00403F01" w:rsidR="0008728E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>-  e-Oglasna ploča – 16 dana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>-  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110325" w:rsidR="00E14AE2" w:rsidRPr="003734BE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D72D87" w:rsidRPr="00D72D87">
      <w:rPr>
        <w:noProof/>
        <w:lang w:val="hr-HR"/>
      </w:rPr>
      <w:t>3</w:t>
    </w:r>
    <w:r>
      <w:fldChar w:fldCharType="end"/>
    </w:r>
    <w:r w:rsidR="00E14AE2">
      <w:t>-</w:t>
    </w:r>
    <w:r w:rsidR="00E14AE2">
      <w:tab/>
      <w:t>12. St-</w:t>
    </w:r>
    <w:r w:rsidR="00AB2E31">
      <w:t>474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AEB"/>
    <w:rsid w:val="000666DB"/>
    <w:rsid w:val="0008728E"/>
    <w:rsid w:val="00094B4F"/>
    <w:rsid w:val="000E6BC8"/>
    <w:rsid w:val="00110325"/>
    <w:rsid w:val="00133015"/>
    <w:rsid w:val="00160774"/>
    <w:rsid w:val="001E4E14"/>
    <w:rsid w:val="001F5654"/>
    <w:rsid w:val="00200E29"/>
    <w:rsid w:val="00217DD3"/>
    <w:rsid w:val="002702A4"/>
    <w:rsid w:val="002D048F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642955"/>
    <w:rsid w:val="0066735D"/>
    <w:rsid w:val="006767AE"/>
    <w:rsid w:val="006E3551"/>
    <w:rsid w:val="00736EF6"/>
    <w:rsid w:val="00743750"/>
    <w:rsid w:val="007725FF"/>
    <w:rsid w:val="007A74B6"/>
    <w:rsid w:val="00832F97"/>
    <w:rsid w:val="00876209"/>
    <w:rsid w:val="009374AD"/>
    <w:rsid w:val="00984E8A"/>
    <w:rsid w:val="009966BF"/>
    <w:rsid w:val="009D46D2"/>
    <w:rsid w:val="00A31ADC"/>
    <w:rsid w:val="00A83CF1"/>
    <w:rsid w:val="00A97762"/>
    <w:rsid w:val="00AA1815"/>
    <w:rsid w:val="00AB2E31"/>
    <w:rsid w:val="00AC4892"/>
    <w:rsid w:val="00B347F0"/>
    <w:rsid w:val="00B6615F"/>
    <w:rsid w:val="00BF6161"/>
    <w:rsid w:val="00C30FC8"/>
    <w:rsid w:val="00C435B4"/>
    <w:rsid w:val="00C5093E"/>
    <w:rsid w:val="00CC1B3F"/>
    <w:rsid w:val="00CE1BBC"/>
    <w:rsid w:val="00CF61DE"/>
    <w:rsid w:val="00D230DD"/>
    <w:rsid w:val="00D4027A"/>
    <w:rsid w:val="00D4418F"/>
    <w:rsid w:val="00D47B51"/>
    <w:rsid w:val="00D6076B"/>
    <w:rsid w:val="00D72D87"/>
    <w:rsid w:val="00D74C99"/>
    <w:rsid w:val="00E14AE2"/>
    <w:rsid w:val="00EB167D"/>
    <w:rsid w:val="00EB78C8"/>
    <w:rsid w:val="00EC0B4A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72D8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72D87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D72D87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D72D87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D72D87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72D8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72D87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D72D87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D72D87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D72D87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1453064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1386318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listopada 2015.</izvorni_sadrzaj>
    <derivirana_varijabla naziv="DomainObject.DatumDonosenjaOdluke_1">29.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474</izvorni_sadrzaj>
    <derivirana_varijabla naziv="DomainObject.Predmet.Broj_1">474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2015.</izvorni_sadrzaj>
    <derivirana_varijabla naziv="DomainObject.Predmet.DatumOsnivanja_1">24.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St-474/2015</izvorni_sadrzaj>
    <derivirana_varijabla naziv="DomainObject.Predmet.OznakaBroj_1">St-474/2015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DRAGOVOLJACA DOMOVINSKOG RATA -PLOKITE</izvorni_sadrzaj>
    <derivirana_varijabla naziv="DomainObject.Predmet.ProtustrankaFormated_1">  UDRUGA DRAGOVOLJACA DOMOVINSKOG RATA -PLOKITE</derivirana_varijabla>
  </DomainObject.Predmet.ProtustrankaFormated>
  <DomainObject.Predmet.ProtustrankaFormatedOIB>
    <izvorni_sadrzaj>  UDRUGA DRAGOVOLJACA DOMOVINSKOG RATA -PLOKITE, OIB 13138914861</izvorni_sadrzaj>
    <derivirana_varijabla naziv="DomainObject.Predmet.ProtustrankaFormatedOIB_1">  UDRUGA DRAGOVOLJACA DOMOVINSKOG RATA -PLOKITE, OIB 13138914861</derivirana_varijabla>
  </DomainObject.Predmet.ProtustrankaFormatedOIB>
  <DomainObject.Predmet.ProtustrankaFormatedWithAdress>
    <izvorni_sadrzaj> UDRUGA DRAGOVOLJACA DOMOVINSKOG RATA -PLOKITE, Iločka 6, 21000 Split</izvorni_sadrzaj>
    <derivirana_varijabla naziv="DomainObject.Predmet.ProtustrankaFormatedWithAdress_1"> UDRUGA DRAGOVOLJACA DOMOVINSKOG RATA -PLOKITE, Iločka 6, 21000 Split</derivirana_varijabla>
  </DomainObject.Predmet.ProtustrankaFormatedWithAdress>
  <DomainObject.Predmet.ProtustrankaFormatedWithAdressOIB>
    <izvorni_sadrzaj> UDRUGA DRAGOVOLJACA DOMOVINSKOG RATA -PLOKITE, OIB 13138914861, Iločka 6, 21000 Split</izvorni_sadrzaj>
    <derivirana_varijabla naziv="DomainObject.Predmet.ProtustrankaFormatedWithAdressOIB_1"> UDRUGA DRAGOVOLJACA DOMOVINSKOG RATA -PLOKITE, OIB 13138914861, Iločka 6, 21000 Split</derivirana_varijabla>
  </DomainObject.Predmet.ProtustrankaFormatedWithAdressOIB>
  <DomainObject.Predmet.ProtustrankaWithAdress>
    <izvorni_sadrzaj>UDRUGA DRAGOVOLJACA DOMOVINSKOG RATA -PLOKITE Iločka 6, 21000 Split</izvorni_sadrzaj>
    <derivirana_varijabla naziv="DomainObject.Predmet.ProtustrankaWithAdress_1">UDRUGA DRAGOVOLJACA DOMOVINSKOG RATA -PLOKITE Iločka 6, 21000 Split</derivirana_varijabla>
  </DomainObject.Predmet.ProtustrankaWithAdress>
  <DomainObject.Predmet.ProtustrankaWithAdressOIB>
    <izvorni_sadrzaj>UDRUGA DRAGOVOLJACA DOMOVINSKOG RATA -PLOKITE, OIB 13138914861, Iločka 6, 21000 Split</izvorni_sadrzaj>
    <derivirana_varijabla naziv="DomainObject.Predmet.ProtustrankaWithAdressOIB_1">UDRUGA DRAGOVOLJACA DOMOVINSKOG RATA -PLOKITE, OIB 13138914861, Iločka 6, 21000 Split</derivirana_varijabla>
  </DomainObject.Predmet.ProtustrankaWithAdressOIB>
  <DomainObject.Predmet.ProtustrankaNazivFormated>
    <izvorni_sadrzaj>UDRUGA DRAGOVOLJACA DOMOVINSKOG RATA -PLOKITE</izvorni_sadrzaj>
    <derivirana_varijabla naziv="DomainObject.Predmet.ProtustrankaNazivFormated_1">UDRUGA DRAGOVOLJACA DOMOVINSKOG RATA -PLOKITE</derivirana_varijabla>
  </DomainObject.Predmet.ProtustrankaNazivFormated>
  <DomainObject.Predmet.ProtustrankaNazivFormatedOIB>
    <izvorni_sadrzaj>UDRUGA DRAGOVOLJACA DOMOVINSKOG RATA -PLOKITE, OIB 13138914861</izvorni_sadrzaj>
    <derivirana_varijabla naziv="DomainObject.Predmet.ProtustrankaNazivFormatedOIB_1">UDRUGA DRAGOVOLJACA DOMOVINSKOG RATA -PLOKITE, OIB 13138914861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143610.76</izvorni_sadrzaj>
    <derivirana_varijabla naziv="DomainObject.Predmet.TrenutnaVrijednost_1">143610.76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DRAGOVOLJACA DOMOVINSKOG RATA -PLOKITE</item>
    </izvorni_sadrzaj>
    <derivirana_varijabla naziv="DomainObject.Predmet.ProtuStrankaListFormated_1">
      <item>UDRUGA DRAGOVOLJACA DOMOVINSKOG RATA -PLOKITE</item>
    </derivirana_varijabla>
  </DomainObject.Predmet.ProtuStrankaListFormated>
  <DomainObject.Predmet.ProtuStrankaListFormatedOIB>
    <izvorni_sadrzaj>
      <item>UDRUGA DRAGOVOLJACA DOMOVINSKOG RATA -PLOKITE, OIB 13138914861</item>
    </izvorni_sadrzaj>
    <derivirana_varijabla naziv="DomainObject.Predmet.ProtuStrankaListFormatedOIB_1">
      <item>UDRUGA DRAGOVOLJACA DOMOVINSKOG RATA -PLOKITE, OIB 13138914861</item>
    </derivirana_varijabla>
  </DomainObject.Predmet.ProtuStrankaListFormatedOIB>
  <DomainObject.Predmet.ProtuStrankaListFormatedWithAdress>
    <izvorni_sadrzaj>
      <item>UDRUGA DRAGOVOLJACA DOMOVINSKOG RATA -PLOKITE, Iločka 6, 21000 Split</item>
    </izvorni_sadrzaj>
    <derivirana_varijabla naziv="DomainObject.Predmet.ProtuStrankaListFormatedWithAdress_1">
      <item>UDRUGA DRAGOVOLJACA DOMOVINSKOG RATA -PLOKITE, Iločka 6, 21000 Split</item>
    </derivirana_varijabla>
  </DomainObject.Predmet.ProtuStrankaListFormatedWithAdress>
  <DomainObject.Predmet.ProtuStrankaListFormatedWithAdressOIB>
    <izvorni_sadrzaj>
      <item>UDRUGA DRAGOVOLJACA DOMOVINSKOG RATA -PLOKITE, OIB 13138914861, Iločka 6, 21000 Split</item>
    </izvorni_sadrzaj>
    <derivirana_varijabla naziv="DomainObject.Predmet.ProtuStrankaListFormatedWithAdressOIB_1">
      <item>UDRUGA DRAGOVOLJACA DOMOVINSKOG RATA -PLOKITE, OIB 13138914861, Iločka 6, 21000 Split</item>
    </derivirana_varijabla>
  </DomainObject.Predmet.ProtuStrankaListFormatedWithAdressOIB>
  <DomainObject.Predmet.ProtuStrankaListNazivFormated>
    <izvorni_sadrzaj>
      <item>UDRUGA DRAGOVOLJACA DOMOVINSKOG RATA -PLOKITE</item>
    </izvorni_sadrzaj>
    <derivirana_varijabla naziv="DomainObject.Predmet.ProtuStrankaListNazivFormated_1">
      <item>UDRUGA DRAGOVOLJACA DOMOVINSKOG RATA -PLOKITE</item>
    </derivirana_varijabla>
  </DomainObject.Predmet.ProtuStrankaListNazivFormated>
  <DomainObject.Predmet.ProtuStrankaListNazivFormatedOIB>
    <izvorni_sadrzaj>
      <item>UDRUGA DRAGOVOLJACA DOMOVINSKOG RATA -PLOKITE, OIB 13138914861</item>
    </izvorni_sadrzaj>
    <derivirana_varijabla naziv="DomainObject.Predmet.ProtuStrankaListNazivFormatedOIB_1">
      <item>UDRUGA DRAGOVOLJACA DOMOVINSKOG RATA -PLOKITE, OIB 13138914861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listopada 2015.</izvorni_sadrzaj>
    <derivirana_varijabla naziv="DomainObject.Datum_1">30.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DRAGOVOLJACA DOMOVINSKOG RATA -PLOKITE</izvorni_sadrzaj>
    <derivirana_varijabla naziv="DomainObject.Predmet.ProtustrankaIDrugi_1">UDRUGA DRAGOVOLJACA DOMOVINSKOG RATA -PLOKITE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DRAGOVOLJACA DOMOVINSKOG RATA -PLOKITE, OIB 13138914861, Iločka 6, 21000 Split</izvorni_sadrzaj>
    <derivirana_varijabla naziv="DomainObject.Predmet.ProtustrankaIDrugiAdressOIB_1">UDRUGA DRAGOVOLJACA DOMOVINSKOG RATA -PLOKITE, OIB 13138914861, Iločka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UDRUGA DRAGOVOLJACA DOMOVINSKOG RATA -PLOKITE</item>
    </izvorni_sadrzaj>
    <derivirana_varijabla naziv="DomainObject.Predmet.SudioniciListNaziv_1">
      <item>FINANCIJSKA AGENCIJA, RC SPLIT</item>
      <item>UDRUGA DRAGOVOLJACA DOMOVINSKOG RATA -PLOKITE</item>
    </derivirana_varijabla>
  </DomainObject.Predmet.SudioniciListNaziv>
  <DomainObject.Predmet.SudioniciListAdressOIB>
    <izvorni_sadrzaj>
      <item>FINANCIJSKA AGENCIJA, RC SPLIT, OIB 85821130368, Mažuranićevo šetalište 24 b,21000 Split</item>
      <item>UDRUGA DRAGOVOLJACA DOMOVINSKOG RATA -PLOKITE, OIB 13138914861, Iločka 6,21000 Split</item>
    </izvorni_sadrzaj>
    <derivirana_varijabla naziv="DomainObject.Predmet.SudioniciListAdressOIB_1">
      <item>FINANCIJSKA AGENCIJA, RC SPLIT, OIB 85821130368, Mažuranićevo šetalište 24 b,21000 Split</item>
      <item>UDRUGA DRAGOVOLJACA DOMOVINSKOG RATA -PLOKITE, OIB 13138914861, Iločka 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13138914861</item>
    </izvorni_sadrzaj>
    <derivirana_varijabla naziv="DomainObject.Predmet.SudioniciListNazivOIB_1">
      <item>, OIB 85821130368</item>
      <item>, OIB 13138914861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D6AC585-32F2-4A79-9BD4-11A5315ECA0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808</properties:Words>
  <properties:Characters>4322</properties:Characters>
  <properties:Lines>106</properties:Lines>
  <properties:Paragraphs>28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2015-10-29T14:16:00Z</cp:lastPrinted>
  <dcterms:modified xmlns:xsi="http://www.w3.org/2001/XMLSchema-instance" xsi:type="dcterms:W3CDTF">2015-10-30T14:18:00Z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