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994403" w14:paraId="dd53c37" w14:textId="dd53c37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1001865</wp:posOffset>
            </wp:positionH>
            <wp:positionV relativeFrom="page">
              <wp:posOffset>365760</wp:posOffset>
            </wp:positionV>
            <wp:extent cx="556592" cy="611713"/>
            <wp:effectExtent l="0" t="0" r="0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18" cy="618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3A269F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994403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3A269F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3A269F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4403" w:rsidR="00994403">
            <w:rPr>
              <w:rStyle w:val="eSPISCCParagraphDefaultFont"/>
            </w:rPr>
            <w:t>Avenija Dubrovnik 8</w:t>
          </w:r>
        </w:sdtContent>
      </w:sdt>
      <w:r w:rsidR="00994403">
        <w:rPr>
          <w:rStyle w:val="PozadinaSvijetloZelena"/>
        </w:rPr>
        <w:t>,</w:t>
      </w:r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4403" w:rsidR="00994403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4403" w:rsidR="00994403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3B4689" w:rsidR="00BB30F6" w:rsidP="00BB30F6" w:rsidRDefault="00BB30F6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</w:t>
      </w:r>
      <w:r w:rsidR="00994403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</w:p>
    <w:p w:rsidRPr="001A12B4" w:rsidR="001A12B4" w:rsidP="001A12B4" w:rsidRDefault="00EA1C6D">
      <w:pPr>
        <w:pStyle w:val="SudSjedite"/>
      </w:pPr>
      <w:r w:rsidRPr="006C43C5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Pp Ikp-5452/2025-9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994403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3A269F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Ljiljana Lovrek Grojzdek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994403">
        <w:rPr>
          <w:rFonts w:eastAsia="Calibri" w:cs="Times New Roman"/>
        </w:rPr>
        <w:t xml:space="preserve">sudskog referenta za izvršenje kazni Doriane Maslak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 xml:space="preserve">prekršajnopravne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 xml:space="preserve">  Darko Klinec, OIB 60774468299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članka 118. stavka 1. točke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carinskoj službi">
            <w:listItem w:displayText="Zakon o carinskoj službi" w:value="Zakon o carinskoj službi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Zakon o carinskoj službi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27. kolovoza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994403" w:rsidR="00A76642" w:rsidP="00994403" w:rsidRDefault="0079000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)">
            <w:listItem w:displayText="107/07, 39/13, 157/13, 110/15, 70/17, 118/18, 114/22 i 86/26)" w:value="107/07, 39/13, 157/13, 110/15, 70/17, 118/18, 114/22 i 86/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07/07" w:value="107/07"/>
            <w:listItem w:displayText="114/22" w:value="114/22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107/07, 39/13, 157/13, 110/15, 70/17, 118/18, 114/22 i 86/26)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prekršajnopravne sankcije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novčane kazne u iznosu od 1.500,00 eura (tisućupetstoeura).</w:t>
          </w:r>
        </w:sdtContent>
      </w:sdt>
      <w:r w:rsidR="00994403">
        <w:rPr>
          <w:rFonts w:eastAsia="Times New Roman" w:cs="Arial"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Darku Klinec, OIB 60774468299">
            <w:listItem w:displayText="Darku Klinec, OIB 60774468299" w:value="Darku Klinec, OIB 60774468299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Darku Klinec, OIB 60774468299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Žuti Jarak 11, 10000 Zagreb">
            <w:listItem w:displayText=" Žuti Jarak 11, 10000 Zagreb" w:value=" Žuti Jarak 11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 xml:space="preserve"> Žuti Jarak 11,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članka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118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članka 118. stavka 1. točke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994403">
        <w:rPr>
          <w:rFonts w:eastAsia="Times New Roman" w:cs="Times New Roman"/>
        </w:rPr>
        <w:t>Zakona o carinskoj službi.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994403" w:rsidRDefault="00275E81">
      <w:pPr>
        <w:pStyle w:val="Odlomakpopisa"/>
        <w:numPr>
          <w:ilvl w:val="0"/>
          <w:numId w:val="51"/>
        </w:numPr>
        <w:spacing w:after="0"/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4403" w:rsidR="00994403">
            <w:rPr>
              <w:rStyle w:val="eSPISCCParagraphDefaultFont"/>
            </w:rPr>
            <w:t>Ministarstva financija, Područni carinski ured zagreb, Služba za nadzor, Odjel za inspekcijski nadzor i upravni postupak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4403" w:rsidR="00994403">
            <w:rPr>
              <w:rStyle w:val="eSPISCCParagraphDefaultFont"/>
            </w:rPr>
            <w:t>Klasa: 471-21/20-18/289, 513-02-3005/66-23-10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78271E">
        <w:rPr>
          <w:rFonts w:cs="Times New Roman"/>
        </w:rPr>
        <w:t xml:space="preserve"> </w:t>
      </w:r>
      <w:r w:rsidR="00994403">
        <w:rPr>
          <w:rFonts w:cs="Times New Roman"/>
        </w:rPr>
        <w:t>od 1. lipnja 2023.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7-28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94403" w:rsidR="00994403">
            <w:rPr>
              <w:rStyle w:val="eSPISCCParagraphDefaultFont"/>
            </w:rPr>
            <w:t>28.7.2023.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4403" w:rsidR="00994403">
            <w:rPr>
              <w:rStyle w:val="eSPISCCParagraphDefaultFont"/>
            </w:rPr>
            <w:t>Darku Klinec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r w:rsidRPr="002A712A" w:rsidR="002A712A">
        <w:rPr>
          <w:rFonts w:cs="Times New Roman"/>
        </w:rPr>
        <w:t xml:space="preserve">prekršajnopravna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4403" w:rsidR="00994403">
            <w:rPr>
              <w:rStyle w:val="eSPISCCParagraphDefaultFont"/>
            </w:rPr>
            <w:t>novčane kazne u iznosu od 1.500,00 eura (tisućupetstoeura).</w:t>
          </w:r>
        </w:sdtContent>
      </w:sdt>
    </w:p>
    <w:p w:rsidRPr="002A712A" w:rsidR="002A712A" w:rsidP="00994403" w:rsidRDefault="002A712A">
      <w:pPr>
        <w:pStyle w:val="Odlomakpopisa"/>
        <w:numPr>
          <w:ilvl w:val="0"/>
          <w:numId w:val="51"/>
        </w:numPr>
        <w:spacing w:after="0"/>
        <w:rPr>
          <w:rFonts w:cs="Arial"/>
        </w:rPr>
      </w:pPr>
      <w:r w:rsidRPr="002A712A">
        <w:rPr>
          <w:rFonts w:cs="Arial"/>
        </w:rPr>
        <w:t>Odredbom članka 14. stavka 1. Prekršajnog zakona  propisano je da zastara izvršenja kazni i drugih prekršajnopravnih sankcija nastupa u svakom slučaju kada proteknu tri godine od dana pravomoćnosti odluke kojom je izrečena kazna ili druga prekršajnopravna sankcija.</w:t>
      </w:r>
    </w:p>
    <w:p w:rsidRPr="002A712A" w:rsidR="002A712A" w:rsidP="00994403" w:rsidRDefault="002A712A">
      <w:pPr>
        <w:pStyle w:val="Odlomakpopisa"/>
        <w:spacing w:after="0"/>
        <w:ind w:left="1068" w:firstLine="0"/>
        <w:rPr>
          <w:rFonts w:cs="Arial"/>
        </w:rPr>
      </w:pPr>
    </w:p>
    <w:p w:rsidRPr="00994403" w:rsidR="00561534" w:rsidP="00994403" w:rsidRDefault="002A712A">
      <w:pPr>
        <w:pStyle w:val="Odlomakpopisa"/>
        <w:numPr>
          <w:ilvl w:val="0"/>
          <w:numId w:val="51"/>
        </w:numPr>
        <w:spacing w:after="0"/>
        <w:rPr>
          <w:rFonts w:cs="Arial"/>
        </w:rPr>
      </w:pPr>
      <w:r w:rsidRPr="002A712A">
        <w:rPr>
          <w:rFonts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27. kolovoza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4"/>
        <w:gridCol w:w="3050"/>
        <w:gridCol w:w="3123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994403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Sudski referent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994403" w:rsidRDefault="003A269F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="00FA6419">
                  <w:rPr>
                    <w:rStyle w:val="eSPISCCParagraphDefaultFont"/>
                    <w:rFonts w:eastAsiaTheme="minorHAnsi"/>
                  </w:rPr>
                  <w:t xml:space="preserve">  </w:t>
                </w:r>
                <w:r w:rsidRPr="00994403" w:rsidR="00994403">
                  <w:rPr>
                    <w:rStyle w:val="eSPISCCParagraphDefaultFont"/>
                    <w:rFonts w:eastAsiaTheme="minorHAnsi"/>
                  </w:rPr>
                  <w:t>Doriana Maslak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3A269F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994403" w:rsidR="00994403">
                  <w:rPr>
                    <w:rStyle w:val="eSPISCCParagraphDefaultFont"/>
                    <w:rFonts w:eastAsiaTheme="minorHAnsi"/>
                  </w:rPr>
                  <w:t>Ljiljana Lovrek Grojzdek</w:t>
                </w:r>
              </w:sdtContent>
            </w:sdt>
          </w:p>
        </w:tc>
      </w:tr>
    </w:tbl>
    <w:p w:rsidR="00275E81" w:rsidP="00994403" w:rsidRDefault="00275E81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Darko Klinec, Žuti Jarak 11,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DRUČNI CARINSKI URED ZAGREB, Avenija Dubrovnik 11,10000 Zagreb">
            <w:listItem w:displayText="Darko Klinec, OIB 60774468299, Žuti Jarak 11,10000 Zagreb" w:value="Darko Klinec, OIB 60774468299, Žuti Jarak 11,10000 Zagreb"/>
            <w:listItem w:displayText="PODRUČNI CARINSKI URED ZAGREB, Avenija Dubrovnik 11,10000 Zagreb" w:value="PODRUČNI CARINSKI URED ZAGREB, Avenija Dubrovnik 11,10000 Zagreb"/>
            <w:listItem w:displayText="Visoki prekršajni sud Republike Hrvatske, OIB 02594920860, Ulica Augusta Šenoe 30,10000 Zagreb" w:value="Visoki prekršajni sud Republike Hrvatske, OIB 02594920860, Ulica Augusta Šenoe 30,10000 Zagreb"/>
          </w:comboBox>
        </w:sdtPr>
        <w:sdtEndPr>
          <w:rPr>
            <w:rStyle w:val="eSPISCCParagraphDefaultFont"/>
          </w:rPr>
        </w:sdtEndPr>
        <w:sdtContent>
          <w:r w:rsidRPr="00994403" w:rsidR="00994403">
            <w:rPr>
              <w:rStyle w:val="eSPISCCParagraphDefaultFont"/>
              <w:rFonts w:eastAsiaTheme="minorHAnsi"/>
            </w:rPr>
            <w:t>PODRUČNI CARINSKI URED ZAGREB, Avenija Dubrovnik 11,10000 Zagreb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A269F" w:rsidP="00537B78" w:rsidRDefault="003A269F">
      <w:r>
        <w:separator/>
      </w:r>
    </w:p>
  </w:endnote>
  <w:endnote w:type="continuationSeparator" w:id="0">
    <w:p w:rsidR="003A269F" w:rsidP="00537B78" w:rsidRDefault="003A269F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03E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A269F" w:rsidP="00537B78" w:rsidRDefault="003A269F">
      <w:r>
        <w:separator/>
      </w:r>
    </w:p>
  </w:footnote>
  <w:footnote w:type="continuationSeparator" w:id="0">
    <w:p w:rsidR="003A269F" w:rsidP="00537B78" w:rsidRDefault="003A269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994403" w:rsidR="00994403">
          <w:rPr>
            <w:rStyle w:val="eSPISCCParagraphDefaultFont"/>
          </w:rPr>
          <w:t>Pp Ikp-5452/2025-9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92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648" w:hanging="360"/>
      </w:pPr>
    </w:lvl>
    <w:lvl w:ilvl="2" w:tplc="041A001B" w:tentative="true">
      <w:start w:val="1"/>
      <w:numFmt w:val="lowerRoman"/>
      <w:lvlText w:val="%3."/>
      <w:lvlJc w:val="right"/>
      <w:pPr>
        <w:ind w:left="2368" w:hanging="180"/>
      </w:pPr>
    </w:lvl>
    <w:lvl w:ilvl="3" w:tplc="041A000F" w:tentative="true">
      <w:start w:val="1"/>
      <w:numFmt w:val="decimal"/>
      <w:lvlText w:val="%4."/>
      <w:lvlJc w:val="left"/>
      <w:pPr>
        <w:ind w:left="3088" w:hanging="360"/>
      </w:pPr>
    </w:lvl>
    <w:lvl w:ilvl="4" w:tplc="041A0019" w:tentative="true">
      <w:start w:val="1"/>
      <w:numFmt w:val="lowerLetter"/>
      <w:lvlText w:val="%5."/>
      <w:lvlJc w:val="left"/>
      <w:pPr>
        <w:ind w:left="3808" w:hanging="360"/>
      </w:pPr>
    </w:lvl>
    <w:lvl w:ilvl="5" w:tplc="041A001B" w:tentative="true">
      <w:start w:val="1"/>
      <w:numFmt w:val="lowerRoman"/>
      <w:lvlText w:val="%6."/>
      <w:lvlJc w:val="right"/>
      <w:pPr>
        <w:ind w:left="4528" w:hanging="180"/>
      </w:pPr>
    </w:lvl>
    <w:lvl w:ilvl="6" w:tplc="041A000F" w:tentative="true">
      <w:start w:val="1"/>
      <w:numFmt w:val="decimal"/>
      <w:lvlText w:val="%7."/>
      <w:lvlJc w:val="left"/>
      <w:pPr>
        <w:ind w:left="5248" w:hanging="360"/>
      </w:pPr>
    </w:lvl>
    <w:lvl w:ilvl="7" w:tplc="041A0019" w:tentative="true">
      <w:start w:val="1"/>
      <w:numFmt w:val="lowerLetter"/>
      <w:lvlText w:val="%8."/>
      <w:lvlJc w:val="left"/>
      <w:pPr>
        <w:ind w:left="5968" w:hanging="360"/>
      </w:pPr>
    </w:lvl>
    <w:lvl w:ilvl="8" w:tplc="041A001B" w:tentative="true">
      <w:start w:val="1"/>
      <w:numFmt w:val="lowerRoman"/>
      <w:lvlText w:val="%9."/>
      <w:lvlJc w:val="right"/>
      <w:pPr>
        <w:ind w:left="668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96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269F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303E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03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6419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B2DE36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9A23EA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A4E81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A23EA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27. kolovoza 2026.</izvorni_sadrzaj>
    <derivirana_varijabla naziv="DomainObject.DatumDonosenjaOdluke_1">27.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Ikp-5452/2025-9</izvorni_sadrzaj>
    <derivirana_varijabla naziv="DomainObject.Oznaka_1">Pp Ikp-5452/2025-9</derivirana_varijabla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Lovrek Grojzdek</izvorni_sadrzaj>
    <derivirana_varijabla naziv="DomainObject.DonositeljOdluke.Prezime_1">Lovrek Grojzdek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5452</izvorni_sadrzaj>
    <derivirana_varijabla naziv="DomainObject.Predmet.Broj_1">5452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rujna 2025.</izvorni_sadrzaj>
    <derivirana_varijabla naziv="DomainObject.Predmet.DatumOsnivanja_1">9. rujna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Ljiljana Lovrek Grojzdek
rod rješenje</izvorni_sadrzaj>
    <derivirana_varijabla naziv="DomainObject.Predmet.Opis_1">vanjski Ljiljana Lovrek Grojzdek
rod rješenje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Ikp-5452/2025</izvorni_sadrzaj>
    <derivirana_varijabla naziv="DomainObject.Predmet.OznakaBroj_1">Pp Ikp-5452/2025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poziv</izvorni_sadrzaj>
    <derivirana_varijabla naziv="DomainObject.Predmet.PrimjedbaSuca_1">poziv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Darko Klinec</izvorni_sadrzaj>
    <derivirana_varijabla naziv="DomainObject.Predmet.ProtustrankaFormated_1">  Darko Klinec</derivirana_varijabla>
  </DomainObject.Predmet.ProtustrankaFormated>
  <DomainObject.Predmet.ProtustrankaFormatedOIB>
    <izvorni_sadrzaj>  Darko Klinec, OIB 60774468299</izvorni_sadrzaj>
    <derivirana_varijabla naziv="DomainObject.Predmet.ProtustrankaFormatedOIB_1">  Darko Klinec, OIB 60774468299</derivirana_varijabla>
  </DomainObject.Predmet.ProtustrankaFormatedOIB>
  <DomainObject.Predmet.ProtustrankaFormatedWithAdress>
    <izvorni_sadrzaj> Darko Klinec, Žuti Jarak 11, 10000 Zagreb</izvorni_sadrzaj>
    <derivirana_varijabla naziv="DomainObject.Predmet.ProtustrankaFormatedWithAdress_1"> Darko Klinec, Žuti Jarak 11, 10000 Zagreb</derivirana_varijabla>
  </DomainObject.Predmet.ProtustrankaFormatedWithAdress>
  <DomainObject.Predmet.ProtustrankaFormatedWithAdressOIB>
    <izvorni_sadrzaj> Darko Klinec, OIB 60774468299, Žuti Jarak 11, 10000 Zagreb</izvorni_sadrzaj>
    <derivirana_varijabla naziv="DomainObject.Predmet.ProtustrankaFormatedWithAdressOIB_1"> Darko Klinec, OIB 60774468299, Žuti Jarak 11, 10000 Zagreb</derivirana_varijabla>
  </DomainObject.Predmet.ProtustrankaFormatedWithAdressOIB>
  <DomainObject.Predmet.ProtustrankaWithAdress>
    <izvorni_sadrzaj>Darko Klinec Žuti Jarak 11, 10000 Zagreb</izvorni_sadrzaj>
    <derivirana_varijabla naziv="DomainObject.Predmet.ProtustrankaWithAdress_1">Darko Klinec Žuti Jarak 11, 10000 Zagreb</derivirana_varijabla>
  </DomainObject.Predmet.ProtustrankaWithAdress>
  <DomainObject.Predmet.ProtustrankaWithAdressOIB>
    <izvorni_sadrzaj>Darko Klinec, OIB 60774468299, Žuti Jarak 11, 10000 Zagreb</izvorni_sadrzaj>
    <derivirana_varijabla naziv="DomainObject.Predmet.ProtustrankaWithAdressOIB_1">Darko Klinec, OIB 60774468299, Žuti Jarak 11, 10000 Zagreb</derivirana_varijabla>
  </DomainObject.Predmet.ProtustrankaWithAdressOIB>
  <DomainObject.Predmet.ProtustrankaNazivFormated>
    <izvorni_sadrzaj>Darko Klinec</izvorni_sadrzaj>
    <derivirana_varijabla naziv="DomainObject.Predmet.ProtustrankaNazivFormated_1">Darku Klinec</derivirana_varijabla>
    <derivirana_varijabla naziv="Padez">Darko Klinec</derivirana_varijabla>
  </DomainObject.Predmet.ProtustrankaNazivFormated>
  <DomainObject.Predmet.ProtustrankaNazivFormatedOIB>
    <izvorni_sadrzaj>Darko Klinec, OIB 60774468299</izvorni_sadrzaj>
    <derivirana_varijabla naziv="DomainObject.Predmet.ProtustrankaNazivFormatedOIB_1">Darko Klinec, OIB 60774468299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Ljiljana Lovrek Grojzdek, 44.</izvorni_sadrzaj>
    <derivirana_varijabla naziv="DomainObject.Predmet.Referada.Naziv_1">Ljiljana Lovrek Grojzdek, 44.</derivirana_varijabla>
  </DomainObject.Predmet.Referada.Naziv>
  <DomainObject.Predmet.Referada.Oznaka>
    <izvorni_sadrzaj>44</izvorni_sadrzaj>
    <derivirana_varijabla naziv="DomainObject.Predmet.Referada.Oznaka_1">44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322</izvorni_sadrzaj>
    <derivirana_varijabla naziv="DomainObject.Predmet.Referada.Prostorija.Oznaka_1">322</derivirana_varijabla>
  </DomainObject.Predmet.Referada.Prostorija.Oznaka>
  <DomainObject.Predmet.Referada.Sud.Naziv>
    <izvorni_sadrzaj>Općinski prekršajni sud u Zagrebu</izvorni_sadrzaj>
    <derivirana_varijabla naziv="DomainObject.Predmet.Referada.Sud.Naziv_1">Ministarstva financija, Područni carinski ured zagreb, Služba za nadzor, Odjel za inspekcijski nadzor i upravni postupak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Ljiljana Lovrek Grojzdek</izvorni_sadrzaj>
    <derivirana_varijabla naziv="DomainObject.Predmet.Referada.Sudac_1">Ljiljana Lovrek Grojzdek</derivirana_varijabla>
    <derivirana_varijabla naziv="Dativ">Ljiljana Lovrek Grojzdek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PODRUČNI CARINSKI URED ZAGREB</izvorni_sadrzaj>
    <derivirana_varijabla naziv="DomainObject.Predmet.StrankaFormated_1">  PODRUČNI CARINSKI URED ZAGREB</derivirana_varijabla>
  </DomainObject.Predmet.StrankaFormated>
  <DomainObject.Predmet.StrankaFormatedOIB>
    <izvorni_sadrzaj>  PODRUČNI CARINSKI URED ZAGREB</izvorni_sadrzaj>
    <derivirana_varijabla naziv="DomainObject.Predmet.StrankaFormatedOIB_1">  PODRUČNI CARINSKI URED ZAGREB</derivirana_varijabla>
  </DomainObject.Predmet.StrankaFormatedOIB>
  <DomainObject.Predmet.StrankaFormatedWithAdress>
    <izvorni_sadrzaj> PODRUČNI CARINSKI URED ZAGREB, Avenija Dubrovnik 11, 10000 Zagreb</izvorni_sadrzaj>
    <derivirana_varijabla naziv="DomainObject.Predmet.StrankaFormatedWithAdress_1"> PODRUČNI CARINSKI URED ZAGREB, Avenija Dubrovnik 11, 10000 Zagreb</derivirana_varijabla>
  </DomainObject.Predmet.StrankaFormatedWithAdress>
  <DomainObject.Predmet.StrankaFormatedWithAdressOIB>
    <izvorni_sadrzaj> PODRUČNI CARINSKI URED ZAGREB, Avenija Dubrovnik 11, 10000 Zagreb</izvorni_sadrzaj>
    <derivirana_varijabla naziv="DomainObject.Predmet.StrankaFormatedWithAdressOIB_1"> PODRUČNI CARINSKI URED ZAGREB, Avenija Dubrovnik 11, 10000 Zagreb</derivirana_varijabla>
  </DomainObject.Predmet.StrankaFormatedWithAdressOIB>
  <DomainObject.Predmet.StrankaWithAdress>
    <izvorni_sadrzaj>PODRUČNI CARINSKI URED ZAGREB Avenija Dubrovnik 11,10000 Zagreb</izvorni_sadrzaj>
    <derivirana_varijabla naziv="DomainObject.Predmet.StrankaWithAdress_1">PODRUČNI CARINSKI URED ZAGREB Avenija Dubrovnik 11,10000 Zagreb</derivirana_varijabla>
  </DomainObject.Predmet.StrankaWithAdress>
  <DomainObject.Predmet.StrankaWithAdressOIB>
    <izvorni_sadrzaj>PODRUČNI CARINSKI URED ZAGREB, Avenija Dubrovnik 11,10000 Zagreb</izvorni_sadrzaj>
    <derivirana_varijabla naziv="DomainObject.Predmet.StrankaWithAdressOIB_1">PODRUČNI CARINSKI URED ZAGREB, Avenija Dubrovnik 11,10000 Zagreb</derivirana_varijabla>
  </DomainObject.Predmet.StrankaWithAdressOIB>
  <DomainObject.Predmet.StrankaNazivFormated>
    <izvorni_sadrzaj>PODRUČNI CARINSKI URED ZAGREB</izvorni_sadrzaj>
    <derivirana_varijabla naziv="DomainObject.Predmet.StrankaNazivFormated_1">PODRUČNI CARINSKI URED ZAGREB</derivirana_varijabla>
    <derivirana_varijabla naziv="Padez">PODRUČNI CARINSKI URED ZAGREB</derivirana_varijabla>
  </DomainObject.Predmet.StrankaNazivFormated>
  <DomainObject.Predmet.StrankaNazivFormatedOIB>
    <izvorni_sadrzaj>PODRUČNI CARINSKI URED ZAGREB</izvorni_sadrzaj>
    <derivirana_varijabla naziv="DomainObject.Predmet.StrankaNazivFormatedOIB_1">PODRUČNI CARINSKI URED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Ana Matić</izvorni_sadrzaj>
    <derivirana_varijabla naziv="DomainObject.Predmet.Zapisnicar_1">  Doriana Maslak</derivirana_varijabla>
    <derivirana_varijabla naziv="Padez">Ana Matić</derivirana_varijabla>
  </DomainObject.Predmet.Zapisnicar>
  <DomainObject.Predmet.StrankaListFormated>
    <izvorni_sadrzaj>
      <item>PODRUČNI CARINSKI URED ZAGREB</item>
    </izvorni_sadrzaj>
    <derivirana_varijabla naziv="DomainObject.Predmet.StrankaListFormated_1">
      <item>PODRUČNI CARINSKI URED ZAGREB</item>
    </derivirana_varijabla>
  </DomainObject.Predmet.StrankaListFormated>
  <DomainObject.Predmet.StrankaListFormatedOIB>
    <izvorni_sadrzaj>
      <item>PODRUČNI CARINSKI URED ZAGREB</item>
    </izvorni_sadrzaj>
    <derivirana_varijabla naziv="DomainObject.Predmet.StrankaListFormatedOIB_1">
      <item>PODRUČNI CARINSKI URED ZAGREB</item>
    </derivirana_varijabla>
  </DomainObject.Predmet.StrankaListFormatedOIB>
  <DomainObject.Predmet.StrankaListFormatedWithAdress>
    <izvorni_sadrzaj>
      <item>PODRUČNI CARINSKI URED ZAGREB, Avenija Dubrovnik 11, 10000 Zagreb</item>
    </izvorni_sadrzaj>
    <derivirana_varijabla naziv="DomainObject.Predmet.StrankaListFormatedWithAdress_1">
      <item>PODRUČNI CARINSKI URED ZAGREB, Avenija Dubrovnik 11, 10000 Zagreb</item>
    </derivirana_varijabla>
  </DomainObject.Predmet.StrankaListFormatedWithAdress>
  <DomainObject.Predmet.StrankaListFormatedWithAdressOIB>
    <izvorni_sadrzaj>
      <item>PODRUČNI CARINSKI URED ZAGREB, Avenija Dubrovnik 11, 10000 Zagreb</item>
    </izvorni_sadrzaj>
    <derivirana_varijabla naziv="DomainObject.Predmet.StrankaListFormatedWithAdressOIB_1">
      <item>PODRUČNI CARINSKI URED ZAGREB, Avenija Dubrovnik 11, 10000 Zagreb</item>
    </derivirana_varijabla>
  </DomainObject.Predmet.StrankaListFormatedWithAdressOIB>
  <DomainObject.Predmet.StrankaListNazivFormated>
    <izvorni_sadrzaj>
      <item>PODRUČNI CARINSKI URED ZAGREB</item>
    </izvorni_sadrzaj>
    <derivirana_varijabla naziv="DomainObject.Predmet.StrankaListNazivFormated_1">
      <item>PODRUČNI CARINSKI URED ZAGREB</item>
    </derivirana_varijabla>
  </DomainObject.Predmet.StrankaListNazivFormated>
  <DomainObject.Predmet.StrankaListNazivFormatedOIB>
    <izvorni_sadrzaj>
      <item>PODRUČNI CARINSKI URED ZAGREB</item>
    </izvorni_sadrzaj>
    <derivirana_varijabla naziv="DomainObject.Predmet.StrankaListNazivFormatedOIB_1">
      <item>PODRUČNI CARINSKI URED ZAGREB</item>
    </derivirana_varijabla>
  </DomainObject.Predmet.StrankaListNazivFormatedOIB>
  <DomainObject.Predmet.ProtuStrankaListFormated>
    <izvorni_sadrzaj>
      <item>Darko Klinec</item>
    </izvorni_sadrzaj>
    <derivirana_varijabla naziv="DomainObject.Predmet.ProtuStrankaListFormated_1">
      <item>Darko Klinec</item>
    </derivirana_varijabla>
  </DomainObject.Predmet.ProtuStrankaListFormated>
  <DomainObject.Predmet.ProtuStrankaListFormatedOIB>
    <izvorni_sadrzaj>
      <item>Darko Klinec, OIB 60774468299</item>
    </izvorni_sadrzaj>
    <derivirana_varijabla naziv="DomainObject.Predmet.ProtuStrankaListFormatedOIB_1">
      <item>Darku Klinec, OIB 60774468299</item>
    </derivirana_varijabla>
  </DomainObject.Predmet.ProtuStrankaListFormatedOIB>
  <DomainObject.Predmet.ProtuStrankaListFormatedWithAdress>
    <izvorni_sadrzaj>
      <item>Darko Klinec, Žuti Jarak 11, 10000 Zagreb</item>
    </izvorni_sadrzaj>
    <derivirana_varijabla naziv="DomainObject.Predmet.ProtuStrankaListFormatedWithAdress_1">
      <item> Žuti Jarak 11, 10000 Zagreb</item>
    </derivirana_varijabla>
  </DomainObject.Predmet.ProtuStrankaListFormatedWithAdress>
  <DomainObject.Predmet.ProtuStrankaListFormatedWithAdressOIB>
    <izvorni_sadrzaj>
      <item>Darko Klinec, OIB 60774468299, Žuti Jarak 11, 10000 Zagreb</item>
    </izvorni_sadrzaj>
    <derivirana_varijabla naziv="DomainObject.Predmet.ProtuStrankaListFormatedWithAdressOIB_1">
      <item>Darko Klinec, OIB 60774468299, Žuti Jarak 11, 10000 Zagreb</item>
    </derivirana_varijabla>
  </DomainObject.Predmet.ProtuStrankaListFormatedWithAdressOIB>
  <DomainObject.Predmet.ProtuStrankaListNazivFormated>
    <izvorni_sadrzaj>
      <item>Darko Klinec</item>
    </izvorni_sadrzaj>
    <derivirana_varijabla naziv="DomainObject.Predmet.ProtuStrankaListNazivFormated_1">
      <item>Darko Klinec</item>
    </derivirana_varijabla>
  </DomainObject.Predmet.ProtuStrankaListNazivFormated>
  <DomainObject.Predmet.ProtuStrankaListNazivFormatedOIB>
    <izvorni_sadrzaj>
      <item>Darko Klinec, OIB 60774468299</item>
    </izvorni_sadrzaj>
    <derivirana_varijabla naziv="DomainObject.Predmet.ProtuStrankaListNazivFormatedOIB_1">
      <item>Darko Klinec, OIB 60774468299</item>
    </derivirana_varijabla>
  </DomainObject.Predmet.ProtuStrankaListNazivFormatedOIB>
  <DomainObject.Predmet.OstaliListFormated>
    <izvorni_sadrzaj>
      <item>Visoki prekršajni sud Republike Hrvatske</item>
    </izvorni_sadrzaj>
    <derivirana_varijabla naziv="DomainObject.Predmet.OstaliListFormated_1">
      <item>Visoki prekršajni sud Republike Hrvatske</item>
    </derivirana_varijabla>
    <derivirana_varijabla naziv="DrugaOsoba">
      <item>Visoki prekršajni sud Republike Hrvatske</item>
    </derivirana_varijabla>
  </DomainObject.Predmet.OstaliListFormated>
  <DomainObject.Predmet.OstaliListFormatedOIB>
    <izvorni_sadrzaj>
      <item>Visoki prekršajni sud Republike Hrvatske, OIB 02594920860</item>
    </izvorni_sadrzaj>
    <derivirana_varijabla naziv="DomainObject.Predmet.OstaliListFormatedOIB_1">
      <item>Visoki prekršajni sud Republike Hrvatske, OIB 02594920860</item>
    </derivirana_varijabla>
  </DomainObject.Predmet.OstaliListFormatedOIB>
  <DomainObject.Predmet.OstaliListFormatedWithAdress>
    <izvorni_sadrzaj>
      <item>Visoki prekršajni sud Republike Hrvatske, Ulica Augusta Šenoe 30, 10000 Zagreb</item>
    </izvorni_sadrzaj>
    <derivirana_varijabla naziv="DomainObject.Predmet.OstaliListFormatedWithAdress_1">
      <item>Visoki prekršajni sud Republike Hrvatske, Ulica Augusta Šenoe 30, 10000 Zagreb</item>
    </derivirana_varijabla>
  </DomainObject.Predmet.OstaliListFormatedWithAdress>
  <DomainObject.Predmet.OstaliListFormatedWithAdressOIB>
    <izvorni_sadrzaj>
      <item>Visoki prekršajni sud Republike Hrvatske, OIB 02594920860, Ulica Augusta Šenoe 30, 10000 Zagreb</item>
    </izvorni_sadrzaj>
    <derivirana_varijabla naziv="DomainObject.Predmet.OstaliListFormatedWithAdressOIB_1">
      <item>Visoki prekršajni sud Republike Hrvatske, OIB 02594920860, Ulica Augusta Šenoe 30, 10000 Zagreb</item>
    </derivirana_varijabla>
  </DomainObject.Predmet.OstaliListFormatedWithAdressOIB>
  <DomainObject.Predmet.OstaliListNazivFormated>
    <izvorni_sadrzaj>
      <item>Visoki prekršajni sud Republike Hrvatske</item>
    </izvorni_sadrzaj>
    <derivirana_varijabla naziv="DomainObject.Predmet.OstaliListNazivFormated_1">
      <item>Visoki prekršajni sud Republike Hrvatske</item>
    </derivirana_varijabla>
  </DomainObject.Predmet.OstaliListNazivFormated>
  <DomainObject.Predmet.OstaliListNazivFormatedOIB>
    <izvorni_sadrzaj>
      <item>Visoki prekršajni sud Republike Hrvatske, OIB 02594920860</item>
    </izvorni_sadrzaj>
    <derivirana_varijabla naziv="DomainObject.Predmet.OstaliListNazivFormatedOIB_1">
      <item>Visoki prekršajni sud Republike Hrvatske, OIB 02594920860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118</izvorni_sadrzaj>
    <derivirana_varijabla naziv="DomainObject.Predmet.ClanakZakona_1">118</derivirana_varijabla>
  </DomainObject.Predmet.ClanakZakona>
  <DomainObject.Predmet.ClanakZakonaFull>
    <izvorni_sadrzaj>članka 118. stavka 1. točke 1.</izvorni_sadrzaj>
    <derivirana_varijabla naziv="DomainObject.Predmet.ClanakZakonaFull_1">članka 118. stavka 1. točke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27. kolovoza 2026.</izvorni_sadrzaj>
    <derivirana_varijabla naziv="DomainObject.Datum_1">27. kolovoza 2026.</derivirana_varijabla>
    <derivirana_varijabla naziv="datum">27. kolovoza 2026.</derivirana_varijabla>
    <derivirana_varijabla naziv="datumpravomocnosti">27. kolovoza 2026.</derivirana_varijabla>
    <derivirana_varijabla naziv="datumizvrsnosti">27. kolovoza 2026.</derivirana_varijabla>
  </DomainObject.Datum>
  <DomainObject.PoslovniBrojDokumenta>
    <izvorni_sadrzaj>Pp Ikp-5452/2025-9</izvorni_sadrzaj>
    <derivirana_varijabla naziv="DomainObject.PoslovniBrojDokumenta_1">Pp Ikp-5452/2025-9</derivirana_varijabla>
  </DomainObject.PoslovniBrojDokumenta>
  <DomainObject.Predmet.StrankaIDrugi>
    <izvorni_sadrzaj>PODRUČNI CARINSKI URED ZAGREB</izvorni_sadrzaj>
    <derivirana_varijabla naziv="DomainObject.Predmet.StrankaIDrugi_1">PODRUČNI CARINSKI URED ZAGREB</derivirana_varijabla>
  </DomainObject.Predmet.StrankaIDrugi>
  <DomainObject.Predmet.ProtustrankaIDrugi>
    <izvorni_sadrzaj>Darko Klinec</izvorni_sadrzaj>
    <derivirana_varijabla naziv="DomainObject.Predmet.ProtustrankaIDrugi_1">Darko Klinec</derivirana_varijabla>
  </DomainObject.Predmet.ProtustrankaIDrugi>
  <DomainObject.Predmet.StrankaIDrugiAdressOIB>
    <izvorni_sadrzaj>PODRUČNI CARINSKI URED ZAGREB, Avenija Dubrovnik 11, 10000 Zagreb</izvorni_sadrzaj>
    <derivirana_varijabla naziv="DomainObject.Predmet.StrankaIDrugiAdressOIB_1">PODRUČNI CARINSKI URED ZAGREB, Avenija Dubrovnik 11, 10000 Zagreb</derivirana_varijabla>
  </DomainObject.Predmet.StrankaIDrugiAdressOIB>
  <DomainObject.Predmet.ProtustrankaIDrugiAdressOIB>
    <izvorni_sadrzaj>Darko Klinec, OIB 60774468299, Žuti Jarak 11, 10000 Zagreb</izvorni_sadrzaj>
    <derivirana_varijabla naziv="DomainObject.Predmet.ProtustrankaIDrugiAdressOIB_1">Darko Klinec, OIB 60774468299, Žuti Jarak 11,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Darko Klinec</item>
      <item>PODRUČNI CARINSKI URED ZAGREB</item>
      <item>Visoki prekršajni sud Republike Hrvatske</item>
    </izvorni_sadrzaj>
    <derivirana_varijabla naziv="DomainObject.Predmet.SudioniciListNaziv_1">
      <item>Darko Klinec</item>
      <item>PODRUČNI CARINSKI URED ZAGREB</item>
      <item>Visoki prekršajni sud Republike Hrvatske</item>
    </derivirana_varijabla>
    <derivirana_varijabla naziv="OstaliSudionici">
      <item>Darko Klinec</item>
      <item>PODRUČNI CARINSKI URED ZAGREB</item>
      <item>Visoki prekršajni sud Republike Hrvatske</item>
    </derivirana_varijabla>
  </DomainObject.Predmet.SudioniciListNaziv>
  <DomainObject.Predmet.SudioniciListAdressOIB>
    <izvorni_sadrzaj>
      <item>Darko Klinec, OIB 60774468299, Žuti Jarak 11,10000 Zagreb</item>
      <item>PODRUČNI CARINSKI URED ZAGREB, Avenija Dubrovnik 11,10000 Zagreb</item>
      <item>Visoki prekršajni sud Republike Hrvatske, OIB 02594920860, Ulica Augusta Šenoe 30,10000 Zagreb</item>
    </izvorni_sadrzaj>
    <derivirana_varijabla naziv="DomainObject.Predmet.SudioniciListAdressOIB_1">
      <item>PODRUČNI CARINSKI URED ZAGREB, Avenija Dubrovnik 11,10000 Zagreb</item>
      <item>Darko Klinec, OIB 60774468299, Žuti Jarak 11,10000 Zagreb</item>
      <item>Visoki prekršajni sud Republike Hrvatske, OIB 02594920860, Ulica Augusta Šenoe 30,10000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1.500,00 EUR</izvorni_sadrzaj>
    <derivirana_varijabla naziv="DomainObject.Predmet.Pristojbe_1">trošak za novčana kazna u iznosu od 1.500,00 EUR</derivirana_varijabla>
  </DomainObject.Predmet.Pristojbe>
  <DomainObject.Predmet.PristojbeSudionikNazivOIB>
    <izvorni_sadrzaj>Darko Klinec, OIB 60774468299</izvorni_sadrzaj>
    <derivirana_varijabla naziv="DomainObject.Predmet.PristojbeSudionikNazivOIB_1">Darko Klinec, OIB 60774468299</derivirana_varijabla>
  </DomainObject.Predmet.PristojbeSudionikNazivOIB>
  <DomainObject.Predmet.PristojbePNB>
    <izvorni_sadrzaj>HR63 6068-20454-1077183836</izvorni_sadrzaj>
    <derivirana_varijabla naziv="DomainObject.Predmet.PristojbePNB_1">HR63 6068-20454-1077183836</derivirana_varijabla>
  </DomainObject.Predmet.PristojbePNB>
  <DomainObject.Predmet.PristojbeIznos>
    <izvorni_sadrzaj>1.500,00 EUR</izvorni_sadrzaj>
    <derivirana_varijabla naziv="DomainObject.Predmet.PristojbeIznos_1">1.500,00 EUR</derivirana_varijabla>
  </DomainObject.Predmet.PristojbeIznos>
  <DomainObject.Predmet.PristojbeOpisPlacanja>
    <izvorni_sadrzaj>Novčana kazna Pp Ikp-5452/2025, OPS ZG.</izvorni_sadrzaj>
    <derivirana_varijabla naziv="DomainObject.Predmet.PristojbeOpisPlacanja_1">Novčana kazna Pp Ikp-5452/2025,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60774468299</item>
      <item>, OIB null</item>
      <item>, OIB 02594920860</item>
    </izvorni_sadrzaj>
    <derivirana_varijabla naziv="DomainObject.Predmet.SudioniciListNazivOIB_1">
      <item>, OIB 60774468299</item>
      <item>, OIB null</item>
      <item>, OIB 02594920860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1.500,00 eura (tisućupetstoeura).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2. prosinca 2025.</izvorni_sadrzaj>
    <derivirana_varijabla naziv="DomainObject.PredzadnjaOdlukaIzPredmeta.DatumDonosenjaOdluke_1">2. prosinca 2025.</derivirana_varijabla>
  </DomainObject.PredzadnjaOdlukaIzPredmeta.DatumDonosenjaOdluke>
  <DomainObject.PredzadnjaOdlukaIzPredmeta.Oznaka>
    <izvorni_sadrzaj>Pp Ikp-5452/2025-5</izvorni_sadrzaj>
    <derivirana_varijabla naziv="DomainObject.PredzadnjaOdlukaIzPredmeta.Oznaka_1">Pp Ikp-5452/2025-5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rujna 2025.</izvorni_sadrzaj>
    <derivirana_varijabla naziv="DomainObject.Predmet.DatumPocetkaProcesa_1">9. rujna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carinskoj službi</item>
    </izvorni_sadrzaj>
    <derivirana_varijabla naziv="DomainObject.ZakonPravilnikList_1">
      <item>Zakon o carinskoj službi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118/18, 114/22 i 86/26)</item>
      <item>39/13</item>
      <item>157/13</item>
      <item>110/15</item>
      <item>70/17</item>
      <item>118/18</item>
      <item>107/07</item>
      <item>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Darko Klinec, Žuti Jarak 11, 10000 Zagreb</izvorni_sadrzaj>
    <derivirana_varijabla naziv="DomainObject.Predmet.OsudenikImePrezimeAdresa_1">Darko Klinec, Žuti Jarak 11, 10000 Zagreb</derivirana_varijabla>
  </DomainObject.Predmet.OsudenikImePrezimeAdresa>
  <DomainObject.Predmet.OsudenikImePrezimeOIBDatRodenja>
    <izvorni_sadrzaj>Darko Klinec, OIB 60774468299, rođen-a 16.01.1965.</izvorni_sadrzaj>
    <derivirana_varijabla naziv="DomainObject.Predmet.OsudenikImePrezimeOIBDatRodenja_1">Darko Klinec, OIB 60774468299, rođen-a 16.01.1965.</derivirana_varijabla>
  </DomainObject.Predmet.OsudenikImePrezimeOIBDatRodenja>
  <DomainObject.IkpPredmet.OdlukaRjesenjeIshodisni>
    <izvorni_sadrzaj/>
    <derivirana_varijabla naziv="DomainObject.IkpPredmet.OdlukaRjesenjeIshodisni_1">Klasa: 471-21/20-18/289, 513-02-3005/66-23-10</derivirana_varijabla>
  </DomainObject.IkpPredmet.OdlukaRjesenjeIshodisni>
  <DomainObject.IkpPredmet.NovcanaObaveza.PreostaliIznos>
    <izvorni_sadrzaj>1.500,00 EUR</izvorni_sadrzaj>
    <derivirana_varijabla naziv="DomainObject.IkpPredmet.NovcanaObaveza.PreostaliIznos_1">1.500,00 EUR</derivirana_varijabla>
  </DomainObject.IkpPredmet.NovcanaObaveza.PreostaliIznos>
  <DomainObject.IkpPredmet.NovcanaObaveza.PNB>
    <izvorni_sadrzaj>HR63 6068-20454-1077183836</izvorni_sadrzaj>
    <derivirana_varijabla naziv="DomainObject.IkpPredmet.NovcanaObaveza.PNB_1">HR63 6068-20454-1077183836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28.7.2023.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A5B127B-1360-4E5A-999C-201D3B4669A9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361</properties:Words>
  <properties:Characters>2065</properties:Characters>
  <properties:Lines>62</properties:Lines>
  <properties:Paragraphs>30</properties:Paragraphs>
  <properties:TotalTime>212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2396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Doriana Maslak</cp:lastModifiedBy>
  <cp:lastPrinted>2026-08-27T08:48:00Z</cp:lastPrinted>
  <dcterms:modified xmlns:xsi="http://www.w3.org/2001/XMLSchema-instance" xsi:type="dcterms:W3CDTF">2026-08-27T08:48:00Z</dcterms:modified>
  <cp:revision>42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Ikp-5452/2025-9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