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C6C5E" w:rsidR="00817484" w:rsidP="00B9241B" w:rsidRDefault="00817484" w14:paraId="21829584" w14:textId="77777777">
      <w:pPr>
        <w15:collapsed w:val="false"/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 xml:space="preserve">        </w:t>
      </w:r>
      <w:r w:rsidRPr="00AC6C5E">
        <w:rPr>
          <w:rFonts w:ascii="Arial" w:hAnsi="Arial" w:cs="Arial"/>
          <w:noProof/>
          <w:szCs w:val="24"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C6C5E" w:rsidR="00817484" w:rsidP="00B9241B" w:rsidRDefault="00817484" w14:paraId="29AEB874" w14:textId="77777777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Republika Hrvatska</w:t>
      </w:r>
    </w:p>
    <w:p w:rsidRPr="00AC6C5E" w:rsidR="00817484" w:rsidP="00B9241B" w:rsidRDefault="00817484" w14:paraId="2EE70944" w14:textId="77777777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Općinski sud u Rijeci</w:t>
      </w:r>
    </w:p>
    <w:p w:rsidRPr="00AC6C5E" w:rsidR="00817484" w:rsidP="00B9241B" w:rsidRDefault="007E6284" w14:paraId="705B4859" w14:textId="77777777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Prekršajni odjel</w:t>
      </w:r>
    </w:p>
    <w:p w:rsidRPr="00AC6C5E" w:rsidR="00817484" w:rsidP="00B9241B" w:rsidRDefault="00817484" w14:paraId="78F36595" w14:textId="77777777">
      <w:pPr>
        <w:rPr>
          <w:rFonts w:ascii="Arial" w:hAnsi="Arial" w:cs="Arial"/>
          <w:szCs w:val="24"/>
        </w:rPr>
      </w:pPr>
    </w:p>
    <w:p w:rsidRPr="00AC6C5E" w:rsidR="00E802D7" w:rsidP="00D76101" w:rsidRDefault="00E1277E" w14:paraId="2C8CEAA9" w14:textId="3814E3D2">
      <w:pPr>
        <w:ind w:left="4956"/>
        <w:jc w:val="center"/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 xml:space="preserve">  </w:t>
      </w:r>
      <w:r w:rsidRPr="00AC6C5E" w:rsidR="00817484">
        <w:rPr>
          <w:rFonts w:ascii="Arial" w:hAnsi="Arial" w:cs="Arial"/>
          <w:szCs w:val="24"/>
        </w:rPr>
        <w:t>Poslovni broj</w:t>
      </w:r>
      <w:r w:rsidRPr="00AC6C5E" w:rsidR="005E7D4B">
        <w:rPr>
          <w:rFonts w:ascii="Arial" w:hAnsi="Arial" w:cs="Arial"/>
          <w:szCs w:val="24"/>
        </w:rPr>
        <w:t xml:space="preserve"> </w:t>
      </w:r>
      <w:r w:rsidRPr="00AC6C5E" w:rsidR="00DC436F">
        <w:rPr>
          <w:rFonts w:ascii="Arial" w:hAnsi="Arial" w:cs="Arial"/>
          <w:szCs w:val="24"/>
        </w:rPr>
        <w:t>Pp</w:t>
      </w:r>
      <w:r w:rsidRPr="00AC6C5E" w:rsidR="00817484">
        <w:rPr>
          <w:rFonts w:ascii="Arial" w:hAnsi="Arial" w:cs="Arial"/>
          <w:szCs w:val="24"/>
        </w:rPr>
        <w:t>-</w:t>
      </w:r>
      <w:r w:rsidRPr="00AC6C5E">
        <w:rPr>
          <w:rFonts w:ascii="Arial" w:hAnsi="Arial" w:cs="Arial"/>
          <w:szCs w:val="24"/>
        </w:rPr>
        <w:t>3</w:t>
      </w:r>
      <w:r w:rsidR="00430F32">
        <w:rPr>
          <w:rFonts w:ascii="Arial" w:hAnsi="Arial" w:cs="Arial"/>
          <w:szCs w:val="24"/>
        </w:rPr>
        <w:t>150</w:t>
      </w:r>
      <w:r w:rsidRPr="00AC6C5E" w:rsidR="00E802D7">
        <w:rPr>
          <w:rFonts w:ascii="Arial" w:hAnsi="Arial" w:cs="Arial"/>
          <w:szCs w:val="24"/>
        </w:rPr>
        <w:t>/202</w:t>
      </w:r>
      <w:r w:rsidR="00430F32">
        <w:rPr>
          <w:rFonts w:ascii="Arial" w:hAnsi="Arial" w:cs="Arial"/>
          <w:szCs w:val="24"/>
        </w:rPr>
        <w:t>5</w:t>
      </w:r>
      <w:r w:rsidRPr="00AC6C5E" w:rsidR="00E802D7">
        <w:rPr>
          <w:rFonts w:ascii="Arial" w:hAnsi="Arial" w:cs="Arial"/>
          <w:szCs w:val="24"/>
        </w:rPr>
        <w:t>-</w:t>
      </w:r>
      <w:r w:rsidR="00093D9E">
        <w:rPr>
          <w:rFonts w:ascii="Arial" w:hAnsi="Arial" w:cs="Arial"/>
          <w:szCs w:val="24"/>
        </w:rPr>
        <w:t>14</w:t>
      </w:r>
    </w:p>
    <w:p w:rsidRPr="00AC6C5E" w:rsidR="00E802D7" w:rsidP="000D4521" w:rsidRDefault="00E802D7" w14:paraId="35130DAB" w14:textId="77777777">
      <w:pPr>
        <w:jc w:val="center"/>
        <w:rPr>
          <w:rFonts w:ascii="Arial" w:hAnsi="Arial" w:cs="Arial"/>
          <w:szCs w:val="24"/>
        </w:rPr>
      </w:pPr>
    </w:p>
    <w:p w:rsidRPr="00AC6C5E" w:rsidR="00817484" w:rsidP="000D4521" w:rsidRDefault="00817484" w14:paraId="37001C68" w14:textId="77777777">
      <w:pPr>
        <w:jc w:val="center"/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R E P U B L I K A  H R V A T S K A</w:t>
      </w:r>
    </w:p>
    <w:p w:rsidRPr="00AC6C5E" w:rsidR="00817484" w:rsidP="00B9241B" w:rsidRDefault="00817484" w14:paraId="1A4E9FF8" w14:textId="77777777">
      <w:pPr>
        <w:rPr>
          <w:rFonts w:ascii="Arial" w:hAnsi="Arial" w:cs="Arial"/>
          <w:szCs w:val="24"/>
        </w:rPr>
      </w:pPr>
    </w:p>
    <w:p w:rsidRPr="00AC6C5E" w:rsidR="00817484" w:rsidP="000D4521" w:rsidRDefault="00817484" w14:paraId="555BACEF" w14:textId="77777777">
      <w:pPr>
        <w:jc w:val="center"/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R J E Š E NJ E</w:t>
      </w:r>
    </w:p>
    <w:p w:rsidRPr="00AC6C5E" w:rsidR="00817484" w:rsidP="00B9241B" w:rsidRDefault="00817484" w14:paraId="39061D5F" w14:textId="77777777">
      <w:pPr>
        <w:rPr>
          <w:rFonts w:ascii="Arial" w:hAnsi="Arial" w:cs="Arial"/>
          <w:szCs w:val="24"/>
        </w:rPr>
      </w:pPr>
    </w:p>
    <w:p w:rsidRPr="00AC6C5E" w:rsidR="00817484" w:rsidP="006F162D" w:rsidRDefault="00817484" w14:paraId="3AA1A977" w14:textId="300DFC0E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 xml:space="preserve">Općinski sud u Rijeci, po sucu </w:t>
      </w:r>
      <w:r w:rsidRPr="00AC6C5E" w:rsidR="00285970">
        <w:rPr>
          <w:rFonts w:ascii="Arial" w:hAnsi="Arial" w:cs="Arial"/>
          <w:szCs w:val="24"/>
        </w:rPr>
        <w:t xml:space="preserve">Sanji Crljen Mrvoš </w:t>
      </w:r>
      <w:r w:rsidRPr="00AC6C5E" w:rsidR="00A66D1A">
        <w:rPr>
          <w:rFonts w:ascii="Arial" w:hAnsi="Arial" w:cs="Arial"/>
          <w:szCs w:val="24"/>
        </w:rPr>
        <w:t xml:space="preserve">uz sudjelovanje </w:t>
      </w:r>
      <w:r w:rsidRPr="00AC6C5E" w:rsidR="00285970">
        <w:rPr>
          <w:rFonts w:ascii="Arial" w:hAnsi="Arial" w:cs="Arial"/>
          <w:szCs w:val="24"/>
        </w:rPr>
        <w:t>Maje Lekić kao zapisničara</w:t>
      </w:r>
      <w:r w:rsidRPr="00AC6C5E">
        <w:rPr>
          <w:rFonts w:ascii="Arial" w:hAnsi="Arial" w:cs="Arial"/>
          <w:szCs w:val="24"/>
        </w:rPr>
        <w:t xml:space="preserve">, </w:t>
      </w:r>
      <w:r w:rsidRPr="00AC6C5E" w:rsidR="00957770">
        <w:rPr>
          <w:rFonts w:ascii="Arial" w:hAnsi="Arial" w:cs="Arial"/>
          <w:szCs w:val="24"/>
        </w:rPr>
        <w:t xml:space="preserve">u prekršajnom postupku </w:t>
      </w:r>
      <w:r w:rsidRPr="00AC6C5E" w:rsidR="00285970">
        <w:rPr>
          <w:rFonts w:ascii="Arial" w:hAnsi="Arial" w:cs="Arial"/>
          <w:szCs w:val="24"/>
        </w:rPr>
        <w:t>protiv okrivljen</w:t>
      </w:r>
      <w:r w:rsidRPr="00AC6C5E" w:rsidR="00E802D7">
        <w:rPr>
          <w:rFonts w:ascii="Arial" w:hAnsi="Arial" w:cs="Arial"/>
          <w:szCs w:val="24"/>
        </w:rPr>
        <w:t xml:space="preserve">og </w:t>
      </w:r>
      <w:r w:rsidR="00430F32">
        <w:rPr>
          <w:rFonts w:ascii="Arial" w:hAnsi="Arial" w:cs="Arial"/>
          <w:szCs w:val="24"/>
        </w:rPr>
        <w:t>Vjekoslava Lazića</w:t>
      </w:r>
      <w:r w:rsidRPr="00AC6C5E" w:rsidR="00E802D7">
        <w:rPr>
          <w:rFonts w:ascii="Arial" w:hAnsi="Arial" w:cs="Arial"/>
          <w:szCs w:val="24"/>
        </w:rPr>
        <w:t xml:space="preserve">, zbog </w:t>
      </w:r>
      <w:r w:rsidRPr="00AC6C5E" w:rsidR="00E1277E">
        <w:rPr>
          <w:rFonts w:ascii="Arial" w:hAnsi="Arial" w:cs="Arial"/>
          <w:szCs w:val="24"/>
        </w:rPr>
        <w:t xml:space="preserve">prekršaja iz članka </w:t>
      </w:r>
      <w:r w:rsidR="00430F32">
        <w:rPr>
          <w:rFonts w:ascii="Arial" w:hAnsi="Arial" w:cs="Arial"/>
          <w:szCs w:val="24"/>
        </w:rPr>
        <w:t>229</w:t>
      </w:r>
      <w:r w:rsidRPr="00AC6C5E" w:rsidR="00E1277E">
        <w:rPr>
          <w:rFonts w:ascii="Arial" w:hAnsi="Arial" w:cs="Arial"/>
          <w:szCs w:val="24"/>
        </w:rPr>
        <w:t xml:space="preserve">. stavka </w:t>
      </w:r>
      <w:r w:rsidR="00430F32">
        <w:rPr>
          <w:rFonts w:ascii="Arial" w:hAnsi="Arial" w:cs="Arial"/>
          <w:szCs w:val="24"/>
        </w:rPr>
        <w:t>7</w:t>
      </w:r>
      <w:r w:rsidRPr="00AC6C5E" w:rsidR="00E1277E">
        <w:rPr>
          <w:rFonts w:ascii="Arial" w:hAnsi="Arial" w:cs="Arial"/>
          <w:szCs w:val="24"/>
        </w:rPr>
        <w:t>. drugih Zakona o sigurnosti prometa na cestama (Narodne novine broj 67/08, 48/10, 74/11, 80/13, 158/13, 92/14, 64/15, 108/17, 70/19, 42/20</w:t>
      </w:r>
      <w:r w:rsidR="00430F32">
        <w:rPr>
          <w:rFonts w:ascii="Arial" w:hAnsi="Arial" w:cs="Arial"/>
          <w:szCs w:val="24"/>
        </w:rPr>
        <w:t>, 85/22, 114/22, 133/23</w:t>
      </w:r>
      <w:r w:rsidRPr="00AC6C5E" w:rsidR="00E1277E">
        <w:rPr>
          <w:rFonts w:ascii="Arial" w:hAnsi="Arial" w:cs="Arial"/>
          <w:szCs w:val="24"/>
        </w:rPr>
        <w:t xml:space="preserve"> dalje: ZSPC), </w:t>
      </w:r>
      <w:r w:rsidRPr="00AC6C5E" w:rsidR="00E1277E">
        <w:rPr>
          <w:rFonts w:ascii="Arial" w:hAnsi="Arial" w:cs="Arial"/>
          <w:szCs w:val="24"/>
          <w:shd w:val="clear" w:color="auto" w:fill="FFFFFF"/>
        </w:rPr>
        <w:t>u povodu prigovora protiv obaveznog prekršajnog naloga</w:t>
      </w:r>
      <w:r w:rsidR="00430F32">
        <w:rPr>
          <w:rFonts w:ascii="Arial" w:hAnsi="Arial" w:cs="Arial"/>
          <w:szCs w:val="24"/>
          <w:shd w:val="clear" w:color="auto" w:fill="FFFFFF"/>
        </w:rPr>
        <w:t xml:space="preserve"> Grada Rijeke, Upravnog odjela za komunalni sustav i promet Odsjek za prometno redarstvo Klasa: 211-01/24-02/3139 od 13. travnja 2026., </w:t>
      </w:r>
      <w:r w:rsidRPr="00AC6C5E" w:rsidR="00580C93">
        <w:rPr>
          <w:rFonts w:ascii="Arial" w:hAnsi="Arial" w:cs="Arial"/>
          <w:szCs w:val="24"/>
        </w:rPr>
        <w:t xml:space="preserve">odlučujući o zahtjevu za naknadu troškova </w:t>
      </w:r>
      <w:r w:rsidRPr="00AC6C5E" w:rsidR="00DC436F">
        <w:rPr>
          <w:rFonts w:ascii="Arial" w:hAnsi="Arial" w:cs="Arial"/>
          <w:szCs w:val="24"/>
        </w:rPr>
        <w:t xml:space="preserve">prekršajnog </w:t>
      </w:r>
      <w:r w:rsidRPr="00AC6C5E" w:rsidR="00580C93">
        <w:rPr>
          <w:rFonts w:ascii="Arial" w:hAnsi="Arial" w:cs="Arial"/>
          <w:szCs w:val="24"/>
        </w:rPr>
        <w:t>postupka,</w:t>
      </w:r>
      <w:r w:rsidRPr="00AC6C5E" w:rsidR="006F162D">
        <w:rPr>
          <w:rFonts w:ascii="Arial" w:hAnsi="Arial" w:cs="Arial"/>
          <w:szCs w:val="24"/>
        </w:rPr>
        <w:t xml:space="preserve"> dana</w:t>
      </w:r>
      <w:r w:rsidRPr="00AC6C5E" w:rsidR="00580C93">
        <w:rPr>
          <w:rFonts w:ascii="Arial" w:hAnsi="Arial" w:cs="Arial"/>
          <w:szCs w:val="24"/>
        </w:rPr>
        <w:t xml:space="preserve"> </w:t>
      </w:r>
      <w:r w:rsidR="00430F32">
        <w:rPr>
          <w:rFonts w:ascii="Arial" w:hAnsi="Arial" w:cs="Arial"/>
          <w:szCs w:val="24"/>
        </w:rPr>
        <w:t>04. rujna</w:t>
      </w:r>
      <w:r w:rsidRPr="00AC6C5E" w:rsidR="008E5611">
        <w:rPr>
          <w:rFonts w:ascii="Arial" w:hAnsi="Arial" w:cs="Arial"/>
          <w:szCs w:val="24"/>
        </w:rPr>
        <w:t xml:space="preserve"> 202</w:t>
      </w:r>
      <w:r w:rsidRPr="00AC6C5E" w:rsidR="00285970">
        <w:rPr>
          <w:rFonts w:ascii="Arial" w:hAnsi="Arial" w:cs="Arial"/>
          <w:szCs w:val="24"/>
        </w:rPr>
        <w:t>6</w:t>
      </w:r>
      <w:r w:rsidRPr="00AC6C5E" w:rsidR="00580C93">
        <w:rPr>
          <w:rFonts w:ascii="Arial" w:hAnsi="Arial" w:cs="Arial"/>
          <w:szCs w:val="24"/>
        </w:rPr>
        <w:t>.,</w:t>
      </w:r>
    </w:p>
    <w:p w:rsidRPr="00AC6C5E" w:rsidR="00E86227" w:rsidP="008C7746" w:rsidRDefault="00E86227" w14:paraId="66EF1FE8" w14:textId="77777777">
      <w:pPr>
        <w:rPr>
          <w:rFonts w:ascii="Arial" w:hAnsi="Arial" w:cs="Arial"/>
          <w:szCs w:val="24"/>
        </w:rPr>
      </w:pPr>
    </w:p>
    <w:p w:rsidRPr="00AC6C5E" w:rsidR="00580C93" w:rsidP="00281CF3" w:rsidRDefault="00580C93" w14:paraId="7EA7F3C6" w14:textId="77777777">
      <w:pPr>
        <w:jc w:val="center"/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r i j e š i o  j e</w:t>
      </w:r>
    </w:p>
    <w:p w:rsidRPr="00AC6C5E" w:rsidR="00580C93" w:rsidP="008C7746" w:rsidRDefault="00580C93" w14:paraId="0C3FF3BC" w14:textId="77777777">
      <w:pPr>
        <w:rPr>
          <w:rFonts w:ascii="Arial" w:hAnsi="Arial" w:cs="Arial"/>
          <w:szCs w:val="24"/>
        </w:rPr>
      </w:pPr>
    </w:p>
    <w:p w:rsidRPr="00AC6C5E" w:rsidR="006F162D" w:rsidP="003D23FD" w:rsidRDefault="006F162D" w14:paraId="0C763011" w14:textId="35B152BC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 xml:space="preserve">I. </w:t>
      </w:r>
      <w:r w:rsidRPr="00AC6C5E" w:rsidR="00C15338">
        <w:rPr>
          <w:rFonts w:ascii="Arial" w:hAnsi="Arial" w:cs="Arial"/>
          <w:szCs w:val="24"/>
        </w:rPr>
        <w:t>Na temelju članka 140. stavka 2. Prekršajnog zakona (Narodne novine broj 107/07, 39/13, 157/13, 110/15, 70/17</w:t>
      </w:r>
      <w:r w:rsidRPr="00AC6C5E" w:rsidR="00A73CF3">
        <w:rPr>
          <w:rFonts w:ascii="Arial" w:hAnsi="Arial" w:cs="Arial"/>
          <w:szCs w:val="24"/>
        </w:rPr>
        <w:t>,</w:t>
      </w:r>
      <w:r w:rsidRPr="00AC6C5E" w:rsidR="00C15338">
        <w:rPr>
          <w:rFonts w:ascii="Arial" w:hAnsi="Arial" w:cs="Arial"/>
          <w:szCs w:val="24"/>
        </w:rPr>
        <w:t xml:space="preserve"> 118/18</w:t>
      </w:r>
      <w:r w:rsidR="00430F32">
        <w:rPr>
          <w:rFonts w:ascii="Arial" w:hAnsi="Arial" w:cs="Arial"/>
          <w:szCs w:val="24"/>
        </w:rPr>
        <w:t>,</w:t>
      </w:r>
      <w:r w:rsidRPr="00AC6C5E" w:rsidR="00A73CF3">
        <w:rPr>
          <w:rFonts w:ascii="Arial" w:hAnsi="Arial" w:cs="Arial"/>
          <w:szCs w:val="24"/>
        </w:rPr>
        <w:t xml:space="preserve"> 114/22</w:t>
      </w:r>
      <w:r w:rsidRPr="00AC6C5E" w:rsidR="00C15338">
        <w:rPr>
          <w:rFonts w:ascii="Arial" w:hAnsi="Arial" w:cs="Arial"/>
          <w:szCs w:val="24"/>
        </w:rPr>
        <w:t xml:space="preserve">, </w:t>
      </w:r>
      <w:r w:rsidR="00430F32">
        <w:rPr>
          <w:rFonts w:ascii="Arial" w:hAnsi="Arial" w:cs="Arial"/>
          <w:szCs w:val="24"/>
        </w:rPr>
        <w:t xml:space="preserve">86/26 </w:t>
      </w:r>
      <w:r w:rsidRPr="00AC6C5E" w:rsidR="00C15338">
        <w:rPr>
          <w:rFonts w:ascii="Arial" w:hAnsi="Arial" w:cs="Arial"/>
          <w:szCs w:val="24"/>
        </w:rPr>
        <w:t>dalje: PZ) imaju se na teret proračunskih sredstava isplatiti troškovi prekršajnog postupka na ime nagrade</w:t>
      </w:r>
      <w:r w:rsidRPr="00AC6C5E" w:rsidR="008F377E">
        <w:rPr>
          <w:rFonts w:ascii="Arial" w:hAnsi="Arial" w:cs="Arial"/>
          <w:szCs w:val="24"/>
        </w:rPr>
        <w:t xml:space="preserve"> i nužnih izdataka branitelja okrivljen</w:t>
      </w:r>
      <w:r w:rsidRPr="00AC6C5E" w:rsidR="00285970">
        <w:rPr>
          <w:rFonts w:ascii="Arial" w:hAnsi="Arial" w:cs="Arial"/>
          <w:szCs w:val="24"/>
        </w:rPr>
        <w:t>i</w:t>
      </w:r>
      <w:r w:rsidRPr="00AC6C5E" w:rsidR="00E802D7">
        <w:rPr>
          <w:rFonts w:ascii="Arial" w:hAnsi="Arial" w:cs="Arial"/>
          <w:szCs w:val="24"/>
        </w:rPr>
        <w:t xml:space="preserve">ka </w:t>
      </w:r>
      <w:r w:rsidR="00430F32">
        <w:rPr>
          <w:rFonts w:ascii="Arial" w:hAnsi="Arial" w:cs="Arial"/>
          <w:szCs w:val="24"/>
        </w:rPr>
        <w:t>Vjekoslava Lazića</w:t>
      </w:r>
      <w:r w:rsidRPr="00AC6C5E" w:rsidR="00285970">
        <w:rPr>
          <w:rFonts w:ascii="Arial" w:hAnsi="Arial" w:cs="Arial"/>
          <w:szCs w:val="24"/>
        </w:rPr>
        <w:t>, odvjetni</w:t>
      </w:r>
      <w:r w:rsidRPr="00AC6C5E" w:rsidR="006A6995">
        <w:rPr>
          <w:rFonts w:ascii="Arial" w:hAnsi="Arial" w:cs="Arial"/>
          <w:szCs w:val="24"/>
        </w:rPr>
        <w:t xml:space="preserve">ka </w:t>
      </w:r>
      <w:r w:rsidR="00430F32">
        <w:rPr>
          <w:rFonts w:ascii="Arial" w:hAnsi="Arial" w:cs="Arial"/>
          <w:szCs w:val="24"/>
        </w:rPr>
        <w:t>Franje Matkovića</w:t>
      </w:r>
      <w:r w:rsidRPr="00AC6C5E" w:rsidR="006A6995">
        <w:rPr>
          <w:rFonts w:ascii="Arial" w:hAnsi="Arial" w:cs="Arial"/>
          <w:szCs w:val="24"/>
        </w:rPr>
        <w:t xml:space="preserve"> iz  Rijeke </w:t>
      </w:r>
      <w:r w:rsidRPr="00AC6C5E" w:rsidR="006C384A">
        <w:rPr>
          <w:rFonts w:ascii="Arial" w:hAnsi="Arial" w:cs="Arial"/>
          <w:szCs w:val="24"/>
        </w:rPr>
        <w:t xml:space="preserve">u </w:t>
      </w:r>
      <w:r w:rsidRPr="00AC6C5E" w:rsidR="00C15338">
        <w:rPr>
          <w:rFonts w:ascii="Arial" w:hAnsi="Arial" w:cs="Arial"/>
          <w:szCs w:val="24"/>
        </w:rPr>
        <w:t xml:space="preserve">ukupnom iznosu od </w:t>
      </w:r>
      <w:r w:rsidR="00430F32">
        <w:rPr>
          <w:rFonts w:ascii="Arial" w:hAnsi="Arial" w:cs="Arial"/>
          <w:szCs w:val="24"/>
        </w:rPr>
        <w:t>875</w:t>
      </w:r>
      <w:r w:rsidRPr="00AC6C5E">
        <w:rPr>
          <w:rFonts w:ascii="Arial" w:hAnsi="Arial" w:cs="Arial"/>
          <w:szCs w:val="24"/>
        </w:rPr>
        <w:t>,00</w:t>
      </w:r>
      <w:r w:rsidRPr="00AC6C5E" w:rsidR="00C15338">
        <w:rPr>
          <w:rFonts w:ascii="Arial" w:hAnsi="Arial" w:cs="Arial"/>
          <w:szCs w:val="24"/>
        </w:rPr>
        <w:t xml:space="preserve"> eura (</w:t>
      </w:r>
      <w:r w:rsidR="00430F32">
        <w:rPr>
          <w:rFonts w:ascii="Arial" w:hAnsi="Arial" w:cs="Arial"/>
          <w:szCs w:val="24"/>
        </w:rPr>
        <w:t>osam stotina sedamdeset pet eura</w:t>
      </w:r>
      <w:r w:rsidRPr="00AC6C5E" w:rsidR="00285970">
        <w:rPr>
          <w:rFonts w:ascii="Arial" w:hAnsi="Arial" w:cs="Arial"/>
          <w:szCs w:val="24"/>
        </w:rPr>
        <w:t xml:space="preserve"> i nula centi</w:t>
      </w:r>
      <w:r w:rsidRPr="00AC6C5E" w:rsidR="00C15338">
        <w:rPr>
          <w:rFonts w:ascii="Arial" w:hAnsi="Arial" w:cs="Arial"/>
          <w:szCs w:val="24"/>
        </w:rPr>
        <w:t>) uplatom na račun</w:t>
      </w:r>
      <w:r w:rsidRPr="00AC6C5E" w:rsidR="001F7109">
        <w:rPr>
          <w:rFonts w:ascii="Arial" w:hAnsi="Arial" w:cs="Arial"/>
          <w:szCs w:val="24"/>
        </w:rPr>
        <w:t xml:space="preserve"> </w:t>
      </w:r>
      <w:r w:rsidRPr="00AC6C5E" w:rsidR="00D87277">
        <w:rPr>
          <w:rFonts w:ascii="Arial" w:hAnsi="Arial" w:cs="Arial"/>
          <w:szCs w:val="24"/>
        </w:rPr>
        <w:t>odvjetni</w:t>
      </w:r>
      <w:r w:rsidRPr="00AC6C5E" w:rsidR="00E31B34">
        <w:rPr>
          <w:rFonts w:ascii="Arial" w:hAnsi="Arial" w:cs="Arial"/>
          <w:szCs w:val="24"/>
        </w:rPr>
        <w:t xml:space="preserve">ka </w:t>
      </w:r>
      <w:r w:rsidR="00430F32">
        <w:rPr>
          <w:rFonts w:ascii="Arial" w:hAnsi="Arial" w:cs="Arial"/>
          <w:szCs w:val="24"/>
        </w:rPr>
        <w:t>Franje Matkovića</w:t>
      </w:r>
      <w:r w:rsidRPr="00AC6C5E" w:rsidR="00644602">
        <w:rPr>
          <w:rFonts w:ascii="Arial" w:hAnsi="Arial" w:cs="Arial"/>
          <w:szCs w:val="24"/>
        </w:rPr>
        <w:t>, broj računa</w:t>
      </w:r>
      <w:r w:rsidRPr="00AC6C5E" w:rsidR="00D87277">
        <w:rPr>
          <w:rFonts w:ascii="Arial" w:hAnsi="Arial" w:cs="Arial"/>
          <w:szCs w:val="24"/>
        </w:rPr>
        <w:t xml:space="preserve"> </w:t>
      </w:r>
      <w:r w:rsidRPr="00AC6C5E" w:rsidR="001F7109">
        <w:rPr>
          <w:rFonts w:ascii="Arial" w:hAnsi="Arial" w:cs="Arial"/>
          <w:szCs w:val="24"/>
        </w:rPr>
        <w:t xml:space="preserve">IBAN </w:t>
      </w:r>
      <w:r w:rsidRPr="00AC6C5E" w:rsidR="00934403">
        <w:rPr>
          <w:rFonts w:ascii="Arial" w:hAnsi="Arial" w:cs="Arial"/>
          <w:szCs w:val="24"/>
        </w:rPr>
        <w:t>HR</w:t>
      </w:r>
      <w:r w:rsidR="00430F32">
        <w:rPr>
          <w:rFonts w:ascii="Arial" w:hAnsi="Arial" w:cs="Arial"/>
          <w:szCs w:val="24"/>
        </w:rPr>
        <w:t>57</w:t>
      </w:r>
      <w:r w:rsidRPr="00AC6C5E" w:rsidR="00E802D7">
        <w:rPr>
          <w:rFonts w:ascii="Arial" w:hAnsi="Arial" w:cs="Arial"/>
          <w:szCs w:val="24"/>
        </w:rPr>
        <w:t xml:space="preserve"> 2402006</w:t>
      </w:r>
      <w:r w:rsidR="00430F32">
        <w:rPr>
          <w:rFonts w:ascii="Arial" w:hAnsi="Arial" w:cs="Arial"/>
          <w:szCs w:val="24"/>
        </w:rPr>
        <w:t>1140150097</w:t>
      </w:r>
      <w:r w:rsidRPr="00AC6C5E" w:rsidR="00E802D7">
        <w:rPr>
          <w:rFonts w:ascii="Arial" w:hAnsi="Arial" w:cs="Arial"/>
          <w:szCs w:val="24"/>
        </w:rPr>
        <w:t xml:space="preserve"> otvoren kod </w:t>
      </w:r>
      <w:proofErr w:type="spellStart"/>
      <w:r w:rsidRPr="00AC6C5E" w:rsidR="00E802D7">
        <w:rPr>
          <w:rFonts w:ascii="Arial" w:hAnsi="Arial" w:cs="Arial"/>
          <w:szCs w:val="24"/>
        </w:rPr>
        <w:t>Erste&amp;Steiermarkische</w:t>
      </w:r>
      <w:proofErr w:type="spellEnd"/>
      <w:r w:rsidRPr="00AC6C5E" w:rsidR="00E802D7">
        <w:rPr>
          <w:rFonts w:ascii="Arial" w:hAnsi="Arial" w:cs="Arial"/>
          <w:szCs w:val="24"/>
        </w:rPr>
        <w:t xml:space="preserve"> </w:t>
      </w:r>
      <w:proofErr w:type="spellStart"/>
      <w:r w:rsidRPr="00AC6C5E" w:rsidR="00E802D7">
        <w:rPr>
          <w:rFonts w:ascii="Arial" w:hAnsi="Arial" w:cs="Arial"/>
          <w:szCs w:val="24"/>
        </w:rPr>
        <w:t>bank</w:t>
      </w:r>
      <w:proofErr w:type="spellEnd"/>
      <w:r w:rsidRPr="00AC6C5E" w:rsidR="00E802D7">
        <w:rPr>
          <w:rFonts w:ascii="Arial" w:hAnsi="Arial" w:cs="Arial"/>
          <w:szCs w:val="24"/>
        </w:rPr>
        <w:t xml:space="preserve"> d.d. </w:t>
      </w:r>
    </w:p>
    <w:p w:rsidRPr="00AC6C5E" w:rsidR="006F162D" w:rsidP="001E1851" w:rsidRDefault="006F162D" w14:paraId="2D1EBB91" w14:textId="77777777">
      <w:pPr>
        <w:ind w:firstLine="708"/>
        <w:rPr>
          <w:rFonts w:ascii="Arial" w:hAnsi="Arial" w:cs="Arial"/>
          <w:szCs w:val="24"/>
        </w:rPr>
      </w:pPr>
    </w:p>
    <w:p w:rsidRPr="00AC6C5E" w:rsidR="00EE603A" w:rsidP="003D23FD" w:rsidRDefault="006F162D" w14:paraId="0F0E76C8" w14:textId="2693B869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II.</w:t>
      </w:r>
      <w:r w:rsidRPr="00AC6C5E" w:rsidR="00644602">
        <w:rPr>
          <w:rFonts w:ascii="Arial" w:hAnsi="Arial" w:cs="Arial"/>
          <w:szCs w:val="24"/>
        </w:rPr>
        <w:t xml:space="preserve"> </w:t>
      </w:r>
      <w:r w:rsidRPr="00AC6C5E">
        <w:rPr>
          <w:rFonts w:ascii="Arial" w:hAnsi="Arial" w:cs="Arial"/>
          <w:szCs w:val="24"/>
        </w:rPr>
        <w:t>U</w:t>
      </w:r>
      <w:r w:rsidRPr="00AC6C5E" w:rsidR="00D87277">
        <w:rPr>
          <w:rFonts w:ascii="Arial" w:hAnsi="Arial" w:cs="Arial"/>
          <w:szCs w:val="24"/>
        </w:rPr>
        <w:t xml:space="preserve"> preostalom dijelu za iznos od </w:t>
      </w:r>
      <w:r w:rsidR="00430F32">
        <w:rPr>
          <w:rFonts w:ascii="Arial" w:hAnsi="Arial" w:cs="Arial"/>
          <w:szCs w:val="24"/>
        </w:rPr>
        <w:t>125</w:t>
      </w:r>
      <w:r w:rsidRPr="00AC6C5E" w:rsidR="00E802D7">
        <w:rPr>
          <w:rFonts w:ascii="Arial" w:hAnsi="Arial" w:cs="Arial"/>
          <w:szCs w:val="24"/>
        </w:rPr>
        <w:t>,00</w:t>
      </w:r>
      <w:r w:rsidRPr="00AC6C5E" w:rsidR="00644602">
        <w:rPr>
          <w:rFonts w:ascii="Arial" w:hAnsi="Arial" w:cs="Arial"/>
          <w:szCs w:val="24"/>
        </w:rPr>
        <w:t xml:space="preserve"> eura (</w:t>
      </w:r>
      <w:r w:rsidR="007D57CA">
        <w:rPr>
          <w:rFonts w:ascii="Arial" w:hAnsi="Arial" w:cs="Arial"/>
          <w:szCs w:val="24"/>
        </w:rPr>
        <w:t>sto dvadeset pet</w:t>
      </w:r>
      <w:r w:rsidRPr="00AC6C5E" w:rsidR="00E1277E">
        <w:rPr>
          <w:rFonts w:ascii="Arial" w:hAnsi="Arial" w:cs="Arial"/>
          <w:szCs w:val="24"/>
        </w:rPr>
        <w:t xml:space="preserve"> eura </w:t>
      </w:r>
      <w:r w:rsidRPr="00AC6C5E" w:rsidR="00E802D7">
        <w:rPr>
          <w:rFonts w:ascii="Arial" w:hAnsi="Arial" w:cs="Arial"/>
          <w:szCs w:val="24"/>
        </w:rPr>
        <w:t>i nula centi</w:t>
      </w:r>
      <w:r w:rsidRPr="00AC6C5E" w:rsidR="00644602">
        <w:rPr>
          <w:rFonts w:ascii="Arial" w:hAnsi="Arial" w:cs="Arial"/>
          <w:szCs w:val="24"/>
        </w:rPr>
        <w:t xml:space="preserve">) </w:t>
      </w:r>
      <w:r w:rsidRPr="00AC6C5E" w:rsidR="00D87277">
        <w:rPr>
          <w:rFonts w:ascii="Arial" w:hAnsi="Arial" w:cs="Arial"/>
          <w:szCs w:val="24"/>
        </w:rPr>
        <w:t>zahtjev</w:t>
      </w:r>
      <w:r w:rsidRPr="00AC6C5E" w:rsidR="00644602">
        <w:rPr>
          <w:rFonts w:ascii="Arial" w:hAnsi="Arial" w:cs="Arial"/>
          <w:szCs w:val="24"/>
        </w:rPr>
        <w:t xml:space="preserve"> </w:t>
      </w:r>
      <w:r w:rsidRPr="00AC6C5E" w:rsidR="00D87277">
        <w:rPr>
          <w:rFonts w:ascii="Arial" w:hAnsi="Arial" w:cs="Arial"/>
          <w:szCs w:val="24"/>
        </w:rPr>
        <w:t>za naknadu troškova prekršajnog postupka odbija</w:t>
      </w:r>
      <w:r w:rsidRPr="00AC6C5E">
        <w:rPr>
          <w:rFonts w:ascii="Arial" w:hAnsi="Arial" w:cs="Arial"/>
          <w:szCs w:val="24"/>
        </w:rPr>
        <w:t xml:space="preserve"> se</w:t>
      </w:r>
      <w:r w:rsidRPr="00AC6C5E" w:rsidR="00D87277">
        <w:rPr>
          <w:rFonts w:ascii="Arial" w:hAnsi="Arial" w:cs="Arial"/>
          <w:szCs w:val="24"/>
        </w:rPr>
        <w:t xml:space="preserve"> kao neosnovan.</w:t>
      </w:r>
    </w:p>
    <w:p w:rsidRPr="00AC6C5E" w:rsidR="002836FB" w:rsidP="008C7746" w:rsidRDefault="002836FB" w14:paraId="38EF869C" w14:textId="77777777">
      <w:pPr>
        <w:rPr>
          <w:rFonts w:ascii="Arial" w:hAnsi="Arial" w:cs="Arial"/>
          <w:szCs w:val="24"/>
        </w:rPr>
      </w:pPr>
    </w:p>
    <w:p w:rsidRPr="00AC6C5E" w:rsidR="00D76101" w:rsidP="008C7746" w:rsidRDefault="00D76101" w14:paraId="580BF21A" w14:textId="77777777">
      <w:pPr>
        <w:rPr>
          <w:rFonts w:ascii="Arial" w:hAnsi="Arial" w:cs="Arial"/>
          <w:szCs w:val="24"/>
        </w:rPr>
      </w:pPr>
    </w:p>
    <w:p w:rsidRPr="00AC6C5E" w:rsidR="00DD0DD6" w:rsidP="00281CF3" w:rsidRDefault="00DD0DD6" w14:paraId="5D53AAB5" w14:textId="77777777">
      <w:pPr>
        <w:jc w:val="center"/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Obrazloženje</w:t>
      </w:r>
    </w:p>
    <w:p w:rsidRPr="00AC6C5E" w:rsidR="00DD0DD6" w:rsidP="008C7746" w:rsidRDefault="00DD0DD6" w14:paraId="6DC8C4BB" w14:textId="77777777">
      <w:pPr>
        <w:rPr>
          <w:rFonts w:ascii="Arial" w:hAnsi="Arial" w:cs="Arial"/>
          <w:szCs w:val="24"/>
        </w:rPr>
      </w:pPr>
    </w:p>
    <w:p w:rsidR="00FE2539" w:rsidP="00B9241B" w:rsidRDefault="00F43B46" w14:paraId="2C5640D0" w14:textId="2B75DA5A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1.</w:t>
      </w:r>
      <w:r w:rsidRPr="00AC6C5E" w:rsidR="00EE5518">
        <w:rPr>
          <w:rFonts w:ascii="Arial" w:hAnsi="Arial" w:cs="Arial"/>
          <w:szCs w:val="24"/>
        </w:rPr>
        <w:t xml:space="preserve"> </w:t>
      </w:r>
      <w:r w:rsidRPr="00AC6C5E" w:rsidR="003164F7">
        <w:rPr>
          <w:rFonts w:ascii="Arial" w:hAnsi="Arial" w:cs="Arial"/>
          <w:szCs w:val="24"/>
        </w:rPr>
        <w:t xml:space="preserve">Presudom Općinskog suda u Rijeci </w:t>
      </w:r>
      <w:r w:rsidRPr="00AC6C5E" w:rsidR="00466B52">
        <w:rPr>
          <w:rFonts w:ascii="Arial" w:hAnsi="Arial" w:cs="Arial"/>
          <w:szCs w:val="24"/>
        </w:rPr>
        <w:t xml:space="preserve">poslovni broj </w:t>
      </w:r>
      <w:r w:rsidR="00430F32">
        <w:rPr>
          <w:rFonts w:ascii="Arial" w:hAnsi="Arial" w:cs="Arial"/>
          <w:szCs w:val="24"/>
        </w:rPr>
        <w:t xml:space="preserve">Pp-3150/2025 od 13. travnja 2026. </w:t>
      </w:r>
      <w:r w:rsidRPr="00AC6C5E" w:rsidR="00E802D7">
        <w:rPr>
          <w:rFonts w:ascii="Arial" w:hAnsi="Arial" w:cs="Arial"/>
          <w:szCs w:val="24"/>
        </w:rPr>
        <w:t>okrivljen</w:t>
      </w:r>
      <w:r w:rsidR="00430F32">
        <w:rPr>
          <w:rFonts w:ascii="Arial" w:hAnsi="Arial" w:cs="Arial"/>
          <w:szCs w:val="24"/>
        </w:rPr>
        <w:t>i Vjekoslav Lazić oslobođen je optužbe da bi počinio prekršaj iz članka 229. stavka 7. ZSPC</w:t>
      </w:r>
      <w:r w:rsidRPr="00AC6C5E" w:rsidR="003D23FD">
        <w:rPr>
          <w:rFonts w:ascii="Arial" w:hAnsi="Arial" w:cs="Arial"/>
          <w:szCs w:val="24"/>
        </w:rPr>
        <w:t>.</w:t>
      </w:r>
      <w:r w:rsidR="00430F32">
        <w:rPr>
          <w:rFonts w:ascii="Arial" w:hAnsi="Arial" w:cs="Arial"/>
          <w:szCs w:val="24"/>
        </w:rPr>
        <w:t xml:space="preserve"> Točkom II izreke presude </w:t>
      </w:r>
      <w:r w:rsidRPr="00AC6C5E" w:rsidR="00430F32">
        <w:rPr>
          <w:rFonts w:ascii="Arial" w:hAnsi="Arial" w:cs="Arial"/>
          <w:szCs w:val="24"/>
        </w:rPr>
        <w:t>odlučeno</w:t>
      </w:r>
      <w:r w:rsidR="00430F32">
        <w:rPr>
          <w:rFonts w:ascii="Arial" w:hAnsi="Arial" w:cs="Arial"/>
          <w:szCs w:val="24"/>
        </w:rPr>
        <w:t xml:space="preserve"> je</w:t>
      </w:r>
      <w:r w:rsidRPr="00AC6C5E" w:rsidR="00430F32">
        <w:rPr>
          <w:rFonts w:ascii="Arial" w:hAnsi="Arial" w:cs="Arial"/>
          <w:szCs w:val="24"/>
        </w:rPr>
        <w:t xml:space="preserve"> da troškovi prekršajnog postupka iz članka 138. stavak 2. točaka 2. do 5. i 7. PZ padaju na teret proračunskih sredstava</w:t>
      </w:r>
      <w:r w:rsidR="00430F32">
        <w:rPr>
          <w:rFonts w:ascii="Arial" w:hAnsi="Arial" w:cs="Arial"/>
          <w:szCs w:val="24"/>
        </w:rPr>
        <w:t xml:space="preserve"> suda. Presuda je postala pravomoćna istoga dana. </w:t>
      </w:r>
    </w:p>
    <w:p w:rsidRPr="00AC6C5E" w:rsidR="00430F32" w:rsidP="00B9241B" w:rsidRDefault="00430F32" w14:paraId="1FC6516C" w14:textId="77777777">
      <w:pPr>
        <w:rPr>
          <w:rFonts w:ascii="Arial" w:hAnsi="Arial" w:cs="Arial"/>
          <w:szCs w:val="24"/>
        </w:rPr>
      </w:pPr>
    </w:p>
    <w:p w:rsidRPr="00AC6C5E" w:rsidR="00402778" w:rsidP="00B9241B" w:rsidRDefault="00F43B46" w14:paraId="04012350" w14:textId="6672B0DF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2.</w:t>
      </w:r>
      <w:r w:rsidRPr="00AC6C5E" w:rsidR="00EE5518">
        <w:rPr>
          <w:rFonts w:ascii="Arial" w:hAnsi="Arial" w:cs="Arial"/>
          <w:szCs w:val="24"/>
        </w:rPr>
        <w:t xml:space="preserve"> </w:t>
      </w:r>
      <w:r w:rsidRPr="00AC6C5E" w:rsidR="00F16DD8">
        <w:rPr>
          <w:rFonts w:ascii="Arial" w:hAnsi="Arial" w:cs="Arial"/>
          <w:szCs w:val="24"/>
        </w:rPr>
        <w:t>Okrivljeni</w:t>
      </w:r>
      <w:r w:rsidRPr="00AC6C5E" w:rsidR="00E802D7">
        <w:rPr>
          <w:rFonts w:ascii="Arial" w:hAnsi="Arial" w:cs="Arial"/>
          <w:szCs w:val="24"/>
        </w:rPr>
        <w:t>k</w:t>
      </w:r>
      <w:r w:rsidRPr="00AC6C5E" w:rsidR="006A6995">
        <w:rPr>
          <w:rFonts w:ascii="Arial" w:hAnsi="Arial" w:cs="Arial"/>
          <w:szCs w:val="24"/>
        </w:rPr>
        <w:t xml:space="preserve"> </w:t>
      </w:r>
      <w:r w:rsidRPr="00AC6C5E" w:rsidR="00932F05">
        <w:rPr>
          <w:rFonts w:ascii="Arial" w:hAnsi="Arial" w:cs="Arial"/>
          <w:szCs w:val="24"/>
        </w:rPr>
        <w:t xml:space="preserve">je </w:t>
      </w:r>
      <w:r w:rsidRPr="00AC6C5E" w:rsidR="00653636">
        <w:rPr>
          <w:rFonts w:ascii="Arial" w:hAnsi="Arial" w:cs="Arial"/>
          <w:szCs w:val="24"/>
        </w:rPr>
        <w:t>putem branitelj</w:t>
      </w:r>
      <w:r w:rsidRPr="00AC6C5E" w:rsidR="006A6995">
        <w:rPr>
          <w:rFonts w:ascii="Arial" w:hAnsi="Arial" w:cs="Arial"/>
          <w:szCs w:val="24"/>
        </w:rPr>
        <w:t xml:space="preserve">a odvjetnika </w:t>
      </w:r>
      <w:r w:rsidR="00430F32">
        <w:rPr>
          <w:rFonts w:ascii="Arial" w:hAnsi="Arial" w:cs="Arial"/>
          <w:szCs w:val="24"/>
        </w:rPr>
        <w:t>Franje Matkovića</w:t>
      </w:r>
      <w:r w:rsidRPr="00AC6C5E" w:rsidR="00430F32">
        <w:rPr>
          <w:rFonts w:ascii="Arial" w:hAnsi="Arial" w:cs="Arial"/>
          <w:szCs w:val="24"/>
        </w:rPr>
        <w:t xml:space="preserve"> </w:t>
      </w:r>
      <w:r w:rsidRPr="00AC6C5E" w:rsidR="009C172F">
        <w:rPr>
          <w:rFonts w:ascii="Arial" w:hAnsi="Arial" w:cs="Arial"/>
          <w:szCs w:val="24"/>
        </w:rPr>
        <w:t xml:space="preserve">pravovremeno </w:t>
      </w:r>
      <w:r w:rsidRPr="00AC6C5E" w:rsidR="00817BCF">
        <w:rPr>
          <w:rFonts w:ascii="Arial" w:hAnsi="Arial" w:cs="Arial"/>
          <w:szCs w:val="24"/>
        </w:rPr>
        <w:t>podni</w:t>
      </w:r>
      <w:r w:rsidRPr="00AC6C5E" w:rsidR="00561834">
        <w:rPr>
          <w:rFonts w:ascii="Arial" w:hAnsi="Arial" w:cs="Arial"/>
          <w:szCs w:val="24"/>
        </w:rPr>
        <w:t>o</w:t>
      </w:r>
      <w:r w:rsidRPr="00AC6C5E" w:rsidR="00650051">
        <w:rPr>
          <w:rFonts w:ascii="Arial" w:hAnsi="Arial" w:cs="Arial"/>
          <w:szCs w:val="24"/>
        </w:rPr>
        <w:t xml:space="preserve"> </w:t>
      </w:r>
      <w:r w:rsidRPr="00AC6C5E" w:rsidR="00817BCF">
        <w:rPr>
          <w:rFonts w:ascii="Arial" w:hAnsi="Arial" w:cs="Arial"/>
          <w:szCs w:val="24"/>
        </w:rPr>
        <w:t>zahtjev za naknadu troškova prekršajnog postupka</w:t>
      </w:r>
      <w:r w:rsidRPr="00AC6C5E" w:rsidR="00A22566">
        <w:rPr>
          <w:rFonts w:ascii="Arial" w:hAnsi="Arial" w:cs="Arial"/>
          <w:szCs w:val="24"/>
        </w:rPr>
        <w:t xml:space="preserve"> </w:t>
      </w:r>
      <w:r w:rsidRPr="00AC6C5E" w:rsidR="00817BCF">
        <w:rPr>
          <w:rFonts w:ascii="Arial" w:hAnsi="Arial" w:cs="Arial"/>
          <w:szCs w:val="24"/>
        </w:rPr>
        <w:t>u ukupnom iznosu od</w:t>
      </w:r>
      <w:r w:rsidRPr="00AC6C5E" w:rsidR="00E1277E">
        <w:rPr>
          <w:rFonts w:ascii="Arial" w:hAnsi="Arial" w:cs="Arial"/>
          <w:szCs w:val="24"/>
        </w:rPr>
        <w:t xml:space="preserve"> </w:t>
      </w:r>
      <w:r w:rsidR="00430F32">
        <w:rPr>
          <w:rFonts w:ascii="Arial" w:hAnsi="Arial" w:cs="Arial"/>
          <w:szCs w:val="24"/>
        </w:rPr>
        <w:t>1.000</w:t>
      </w:r>
      <w:r w:rsidRPr="00AC6C5E" w:rsidR="00E1277E">
        <w:rPr>
          <w:rFonts w:ascii="Arial" w:hAnsi="Arial" w:cs="Arial"/>
          <w:szCs w:val="24"/>
        </w:rPr>
        <w:t>,00</w:t>
      </w:r>
      <w:r w:rsidRPr="00AC6C5E" w:rsidR="006A6995">
        <w:rPr>
          <w:rFonts w:ascii="Arial" w:hAnsi="Arial" w:cs="Arial"/>
          <w:szCs w:val="24"/>
        </w:rPr>
        <w:t xml:space="preserve"> </w:t>
      </w:r>
      <w:r w:rsidRPr="00AC6C5E" w:rsidR="00883E94">
        <w:rPr>
          <w:rFonts w:ascii="Arial" w:hAnsi="Arial" w:cs="Arial"/>
          <w:szCs w:val="24"/>
        </w:rPr>
        <w:t>eura</w:t>
      </w:r>
      <w:r w:rsidRPr="00AC6C5E" w:rsidR="00E5608E">
        <w:rPr>
          <w:rFonts w:ascii="Arial" w:hAnsi="Arial" w:cs="Arial"/>
          <w:szCs w:val="24"/>
        </w:rPr>
        <w:t xml:space="preserve">. </w:t>
      </w:r>
      <w:r w:rsidRPr="00AC6C5E" w:rsidR="00E15A7D">
        <w:rPr>
          <w:rFonts w:ascii="Arial" w:hAnsi="Arial" w:cs="Arial"/>
          <w:szCs w:val="24"/>
        </w:rPr>
        <w:t xml:space="preserve"> </w:t>
      </w:r>
    </w:p>
    <w:p w:rsidRPr="00AC6C5E" w:rsidR="003164F7" w:rsidP="00E340D8" w:rsidRDefault="003164F7" w14:paraId="3AB46CEF" w14:textId="77777777">
      <w:pPr>
        <w:rPr>
          <w:rFonts w:ascii="Arial" w:hAnsi="Arial" w:cs="Arial"/>
          <w:szCs w:val="24"/>
        </w:rPr>
      </w:pPr>
    </w:p>
    <w:p w:rsidRPr="00AC6C5E" w:rsidR="00561834" w:rsidP="00E340D8" w:rsidRDefault="00D76101" w14:paraId="36C3E17E" w14:textId="2AAF9E79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2</w:t>
      </w:r>
      <w:r w:rsidRPr="00AC6C5E" w:rsidR="003164F7">
        <w:rPr>
          <w:rFonts w:ascii="Arial" w:hAnsi="Arial" w:cs="Arial"/>
          <w:szCs w:val="24"/>
        </w:rPr>
        <w:t>.</w:t>
      </w:r>
      <w:r w:rsidRPr="00AC6C5E">
        <w:rPr>
          <w:rFonts w:ascii="Arial" w:hAnsi="Arial" w:cs="Arial"/>
          <w:szCs w:val="24"/>
        </w:rPr>
        <w:t>1.</w:t>
      </w:r>
      <w:r w:rsidRPr="00AC6C5E" w:rsidR="003164F7">
        <w:rPr>
          <w:rFonts w:ascii="Arial" w:hAnsi="Arial" w:cs="Arial"/>
          <w:szCs w:val="24"/>
        </w:rPr>
        <w:t xml:space="preserve"> Podnesenim troškovnikom branitelj potražuje nagradu za </w:t>
      </w:r>
      <w:r w:rsidRPr="00AC6C5E" w:rsidR="00E802D7">
        <w:rPr>
          <w:rFonts w:ascii="Arial" w:hAnsi="Arial" w:cs="Arial"/>
          <w:szCs w:val="24"/>
        </w:rPr>
        <w:t xml:space="preserve">sastav prigovora protiv obveznog prekršajnog naloga u iznosu od 200,00 eura, </w:t>
      </w:r>
      <w:r w:rsidR="00430F32">
        <w:rPr>
          <w:rFonts w:ascii="Arial" w:hAnsi="Arial" w:cs="Arial"/>
          <w:szCs w:val="24"/>
        </w:rPr>
        <w:t xml:space="preserve">nagradu za zastupanje na ročištima 23. veljače 2026. i 19. ožujka 2026. u iznosu od 200,00 eura za svako ročište te nagradu u iznosu od 200,00 eura za sastav pisane obrane. </w:t>
      </w:r>
    </w:p>
    <w:p w:rsidRPr="00AC6C5E" w:rsidR="006A6995" w:rsidP="006A6995" w:rsidRDefault="006A6995" w14:paraId="13AE825B" w14:textId="77777777">
      <w:pPr>
        <w:rPr>
          <w:rFonts w:ascii="Arial" w:hAnsi="Arial" w:cs="Arial"/>
          <w:szCs w:val="24"/>
        </w:rPr>
      </w:pPr>
    </w:p>
    <w:p w:rsidRPr="00AC6C5E" w:rsidR="006A6995" w:rsidP="006A6995" w:rsidRDefault="006A6995" w14:paraId="28CB9FE5" w14:textId="77777777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>3</w:t>
      </w:r>
      <w:r w:rsidRPr="00AC6C5E" w:rsidR="00D76101">
        <w:rPr>
          <w:rFonts w:ascii="Arial" w:hAnsi="Arial" w:cs="Arial"/>
          <w:szCs w:val="24"/>
        </w:rPr>
        <w:t xml:space="preserve">. </w:t>
      </w:r>
      <w:r w:rsidRPr="00AC6C5E">
        <w:rPr>
          <w:rFonts w:ascii="Arial" w:hAnsi="Arial" w:cs="Arial"/>
          <w:szCs w:val="24"/>
        </w:rPr>
        <w:t>Zahtjev je djelomično osnovan.</w:t>
      </w:r>
    </w:p>
    <w:p w:rsidRPr="00AC6C5E" w:rsidR="00DB5FCE" w:rsidP="00E340D8" w:rsidRDefault="00DB5FCE" w14:paraId="26C1EEEE" w14:textId="77777777">
      <w:pPr>
        <w:rPr>
          <w:rFonts w:ascii="Arial" w:hAnsi="Arial" w:cs="Arial"/>
          <w:szCs w:val="24"/>
        </w:rPr>
      </w:pPr>
    </w:p>
    <w:p w:rsidRPr="00AC6C5E" w:rsidR="00DB5FCE" w:rsidP="00E340D8" w:rsidRDefault="00DB5FCE" w14:paraId="78F7F906" w14:textId="77777777">
      <w:pPr>
        <w:rPr>
          <w:rFonts w:ascii="Arial" w:hAnsi="Arial" w:cs="Arial"/>
          <w:szCs w:val="24"/>
        </w:rPr>
      </w:pPr>
      <w:r w:rsidRPr="00AC6C5E">
        <w:rPr>
          <w:rFonts w:ascii="Arial" w:hAnsi="Arial" w:cs="Arial"/>
          <w:szCs w:val="24"/>
        </w:rPr>
        <w:t xml:space="preserve">4. Sukladno </w:t>
      </w:r>
      <w:proofErr w:type="spellStart"/>
      <w:r w:rsidRPr="00AC6C5E">
        <w:rPr>
          <w:rFonts w:ascii="Arial" w:hAnsi="Arial" w:cs="Arial"/>
          <w:szCs w:val="24"/>
        </w:rPr>
        <w:t>Tbr</w:t>
      </w:r>
      <w:proofErr w:type="spellEnd"/>
      <w:r w:rsidRPr="00AC6C5E">
        <w:rPr>
          <w:rFonts w:ascii="Arial" w:hAnsi="Arial" w:cs="Arial"/>
          <w:szCs w:val="24"/>
        </w:rPr>
        <w:t xml:space="preserve">. 4. točka 1. Tarife o nagradama i naknadi troškova za rad odvjetnika (Narodne novine broj 138/23, dalje: Tarifa) za obranu u prekršajnom postupku propisana je nagrada od 100 bodova, dok sukladno </w:t>
      </w:r>
      <w:proofErr w:type="spellStart"/>
      <w:r w:rsidRPr="00AC6C5E">
        <w:rPr>
          <w:rFonts w:ascii="Arial" w:hAnsi="Arial" w:cs="Arial"/>
          <w:szCs w:val="24"/>
        </w:rPr>
        <w:t>Tbr</w:t>
      </w:r>
      <w:proofErr w:type="spellEnd"/>
      <w:r w:rsidRPr="00AC6C5E">
        <w:rPr>
          <w:rFonts w:ascii="Arial" w:hAnsi="Arial" w:cs="Arial"/>
          <w:szCs w:val="24"/>
        </w:rPr>
        <w:t xml:space="preserve">. 54. Tarife vrijednost boda iznosi 2,00 eura. </w:t>
      </w:r>
    </w:p>
    <w:p w:rsidRPr="00AC6C5E" w:rsidR="003164F7" w:rsidP="00E340D8" w:rsidRDefault="003164F7" w14:paraId="5C194FD7" w14:textId="77777777">
      <w:pPr>
        <w:rPr>
          <w:rFonts w:ascii="Arial" w:hAnsi="Arial" w:cs="Arial"/>
          <w:szCs w:val="24"/>
        </w:rPr>
      </w:pPr>
    </w:p>
    <w:p w:rsidR="00093D9E" w:rsidP="00093D9E" w:rsidRDefault="00093D9E" w14:paraId="378A69C7" w14:textId="18EBEEB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 xml:space="preserve">5. Primjenom </w:t>
      </w:r>
      <w:proofErr w:type="spellStart"/>
      <w:r w:rsidRPr="00E55989">
        <w:rPr>
          <w:rFonts w:ascii="Arial" w:hAnsi="Arial" w:cs="Arial"/>
          <w:szCs w:val="24"/>
        </w:rPr>
        <w:t>Tbr</w:t>
      </w:r>
      <w:proofErr w:type="spellEnd"/>
      <w:r w:rsidRPr="00E55989">
        <w:rPr>
          <w:rFonts w:ascii="Arial" w:hAnsi="Arial" w:cs="Arial"/>
          <w:szCs w:val="24"/>
        </w:rPr>
        <w:t xml:space="preserve">. 5. </w:t>
      </w:r>
      <w:proofErr w:type="spellStart"/>
      <w:r w:rsidRPr="00E55989">
        <w:rPr>
          <w:rFonts w:ascii="Arial" w:hAnsi="Arial" w:cs="Arial"/>
          <w:szCs w:val="24"/>
        </w:rPr>
        <w:t>toč</w:t>
      </w:r>
      <w:proofErr w:type="spellEnd"/>
      <w:r w:rsidRPr="00E55989">
        <w:rPr>
          <w:rFonts w:ascii="Arial" w:hAnsi="Arial" w:cs="Arial"/>
          <w:szCs w:val="24"/>
        </w:rPr>
        <w:t xml:space="preserve">. 3. u svezi </w:t>
      </w:r>
      <w:proofErr w:type="spellStart"/>
      <w:r w:rsidRPr="00E55989">
        <w:rPr>
          <w:rFonts w:ascii="Arial" w:hAnsi="Arial" w:cs="Arial"/>
          <w:szCs w:val="24"/>
        </w:rPr>
        <w:t>Tbr</w:t>
      </w:r>
      <w:proofErr w:type="spellEnd"/>
      <w:r w:rsidRPr="00E55989">
        <w:rPr>
          <w:rFonts w:ascii="Arial" w:hAnsi="Arial" w:cs="Arial"/>
          <w:szCs w:val="24"/>
        </w:rPr>
        <w:t xml:space="preserve">. 4. </w:t>
      </w:r>
      <w:proofErr w:type="spellStart"/>
      <w:r w:rsidRPr="00E55989">
        <w:rPr>
          <w:rFonts w:ascii="Arial" w:hAnsi="Arial" w:cs="Arial"/>
          <w:szCs w:val="24"/>
        </w:rPr>
        <w:t>toč</w:t>
      </w:r>
      <w:proofErr w:type="spellEnd"/>
      <w:r w:rsidRPr="00E55989">
        <w:rPr>
          <w:rFonts w:ascii="Arial" w:hAnsi="Arial" w:cs="Arial"/>
          <w:szCs w:val="24"/>
        </w:rPr>
        <w:t>. 1. Tarife okrivljeniku na ime nagrade branitelja za sastav prigovora protiv prekršajnog naloga pripada nagrada u iznosu od 200,00 eura</w:t>
      </w:r>
      <w:r>
        <w:rPr>
          <w:rFonts w:ascii="Arial" w:hAnsi="Arial" w:cs="Arial"/>
          <w:szCs w:val="24"/>
        </w:rPr>
        <w:t>, p</w:t>
      </w:r>
      <w:r w:rsidRPr="00761B7A">
        <w:rPr>
          <w:rFonts w:ascii="Arial" w:hAnsi="Arial" w:cs="Arial"/>
          <w:szCs w:val="24"/>
        </w:rPr>
        <w:t xml:space="preserve">rimjenom </w:t>
      </w:r>
      <w:proofErr w:type="spellStart"/>
      <w:r w:rsidRPr="00761B7A">
        <w:rPr>
          <w:rFonts w:ascii="Arial" w:hAnsi="Arial" w:cs="Arial"/>
          <w:szCs w:val="24"/>
        </w:rPr>
        <w:t>Tbr</w:t>
      </w:r>
      <w:proofErr w:type="spellEnd"/>
      <w:r w:rsidRPr="00761B7A">
        <w:rPr>
          <w:rFonts w:ascii="Arial" w:hAnsi="Arial" w:cs="Arial"/>
          <w:szCs w:val="24"/>
        </w:rPr>
        <w:t xml:space="preserve">. 1. </w:t>
      </w:r>
      <w:proofErr w:type="spellStart"/>
      <w:r w:rsidRPr="00761B7A">
        <w:rPr>
          <w:rFonts w:ascii="Arial" w:hAnsi="Arial" w:cs="Arial"/>
          <w:szCs w:val="24"/>
        </w:rPr>
        <w:t>toč</w:t>
      </w:r>
      <w:proofErr w:type="spellEnd"/>
      <w:r w:rsidRPr="00761B7A">
        <w:rPr>
          <w:rFonts w:ascii="Arial" w:hAnsi="Arial" w:cs="Arial"/>
          <w:szCs w:val="24"/>
        </w:rPr>
        <w:t xml:space="preserve">. 2. u svezi </w:t>
      </w:r>
      <w:proofErr w:type="spellStart"/>
      <w:r w:rsidRPr="00761B7A">
        <w:rPr>
          <w:rFonts w:ascii="Arial" w:hAnsi="Arial" w:cs="Arial"/>
          <w:szCs w:val="24"/>
        </w:rPr>
        <w:t>Tbr</w:t>
      </w:r>
      <w:proofErr w:type="spellEnd"/>
      <w:r w:rsidRPr="00761B7A">
        <w:rPr>
          <w:rFonts w:ascii="Arial" w:hAnsi="Arial" w:cs="Arial"/>
          <w:szCs w:val="24"/>
        </w:rPr>
        <w:t xml:space="preserve">. 4. </w:t>
      </w:r>
      <w:proofErr w:type="spellStart"/>
      <w:r w:rsidRPr="00761B7A">
        <w:rPr>
          <w:rFonts w:ascii="Arial" w:hAnsi="Arial" w:cs="Arial"/>
          <w:szCs w:val="24"/>
        </w:rPr>
        <w:t>toč</w:t>
      </w:r>
      <w:proofErr w:type="spellEnd"/>
      <w:r w:rsidRPr="00761B7A">
        <w:rPr>
          <w:rFonts w:ascii="Arial" w:hAnsi="Arial" w:cs="Arial"/>
          <w:szCs w:val="24"/>
        </w:rPr>
        <w:t>. 1. Tarife na ime nagrade za sastav pisane obrane</w:t>
      </w:r>
      <w:r>
        <w:rPr>
          <w:rFonts w:ascii="Arial" w:hAnsi="Arial" w:cs="Arial"/>
          <w:szCs w:val="24"/>
        </w:rPr>
        <w:t xml:space="preserve"> </w:t>
      </w:r>
      <w:r w:rsidRPr="00761B7A">
        <w:rPr>
          <w:rFonts w:ascii="Arial" w:hAnsi="Arial" w:cs="Arial"/>
          <w:szCs w:val="24"/>
        </w:rPr>
        <w:t>nagrada u iznosu od 200,00 eura</w:t>
      </w:r>
      <w:r>
        <w:rPr>
          <w:rFonts w:ascii="Arial" w:hAnsi="Arial" w:cs="Arial"/>
          <w:szCs w:val="24"/>
        </w:rPr>
        <w:t xml:space="preserve"> te </w:t>
      </w:r>
      <w:r w:rsidRPr="00E55989">
        <w:rPr>
          <w:rFonts w:ascii="Arial" w:hAnsi="Arial" w:cs="Arial"/>
          <w:szCs w:val="24"/>
        </w:rPr>
        <w:t xml:space="preserve">sukladno </w:t>
      </w:r>
      <w:proofErr w:type="spellStart"/>
      <w:r w:rsidRPr="00E55989">
        <w:rPr>
          <w:rFonts w:ascii="Arial" w:hAnsi="Arial" w:cs="Arial"/>
          <w:szCs w:val="24"/>
        </w:rPr>
        <w:t>Tbr</w:t>
      </w:r>
      <w:proofErr w:type="spellEnd"/>
      <w:r w:rsidRPr="00E55989">
        <w:rPr>
          <w:rFonts w:ascii="Arial" w:hAnsi="Arial" w:cs="Arial"/>
          <w:szCs w:val="24"/>
        </w:rPr>
        <w:t xml:space="preserve">. 4. </w:t>
      </w:r>
      <w:proofErr w:type="spellStart"/>
      <w:r w:rsidRPr="00E55989">
        <w:rPr>
          <w:rFonts w:ascii="Arial" w:hAnsi="Arial" w:cs="Arial"/>
          <w:szCs w:val="24"/>
        </w:rPr>
        <w:t>toč</w:t>
      </w:r>
      <w:proofErr w:type="spellEnd"/>
      <w:r w:rsidRPr="00E55989">
        <w:rPr>
          <w:rFonts w:ascii="Arial" w:hAnsi="Arial" w:cs="Arial"/>
          <w:szCs w:val="24"/>
        </w:rPr>
        <w:t>. 1. Tarife</w:t>
      </w:r>
      <w:r>
        <w:rPr>
          <w:rFonts w:ascii="Arial" w:hAnsi="Arial" w:cs="Arial"/>
          <w:szCs w:val="24"/>
        </w:rPr>
        <w:t xml:space="preserve"> za pristup na ročište 19. ožujka 2026. nagrada od 200,00 eura </w:t>
      </w:r>
    </w:p>
    <w:p w:rsidRPr="00E55989" w:rsidR="00093D9E" w:rsidP="00093D9E" w:rsidRDefault="00093D9E" w14:paraId="5408D5A0" w14:textId="77777777">
      <w:pPr>
        <w:rPr>
          <w:rFonts w:ascii="Arial" w:hAnsi="Arial" w:cs="Arial"/>
          <w:szCs w:val="24"/>
        </w:rPr>
      </w:pPr>
    </w:p>
    <w:p w:rsidR="00093D9E" w:rsidP="00093D9E" w:rsidRDefault="00093D9E" w14:paraId="71F84F43" w14:textId="72228C4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5.1. Međutim, za obranu na ročišt</w:t>
      </w:r>
      <w:r>
        <w:rPr>
          <w:rFonts w:ascii="Arial" w:hAnsi="Arial" w:cs="Arial"/>
          <w:szCs w:val="24"/>
        </w:rPr>
        <w:t xml:space="preserve">u 23. veljače 2026. branitelju pripada nagrada </w:t>
      </w:r>
      <w:r w:rsidRPr="00F85589">
        <w:rPr>
          <w:rFonts w:ascii="Arial" w:hAnsi="Arial" w:cs="Arial"/>
          <w:szCs w:val="24"/>
        </w:rPr>
        <w:t xml:space="preserve">iz </w:t>
      </w:r>
      <w:proofErr w:type="spellStart"/>
      <w:r w:rsidRPr="00F85589">
        <w:rPr>
          <w:rFonts w:ascii="Arial" w:hAnsi="Arial" w:cs="Arial"/>
          <w:szCs w:val="24"/>
        </w:rPr>
        <w:t>Tbr</w:t>
      </w:r>
      <w:proofErr w:type="spellEnd"/>
      <w:r w:rsidRPr="00F85589">
        <w:rPr>
          <w:rFonts w:ascii="Arial" w:hAnsi="Arial" w:cs="Arial"/>
          <w:szCs w:val="24"/>
        </w:rPr>
        <w:t xml:space="preserve"> 4. </w:t>
      </w:r>
      <w:proofErr w:type="spellStart"/>
      <w:r w:rsidRPr="00F85589">
        <w:rPr>
          <w:rFonts w:ascii="Arial" w:hAnsi="Arial" w:cs="Arial"/>
          <w:szCs w:val="24"/>
        </w:rPr>
        <w:t>toč</w:t>
      </w:r>
      <w:proofErr w:type="spellEnd"/>
      <w:r w:rsidRPr="00F85589">
        <w:rPr>
          <w:rFonts w:ascii="Arial" w:hAnsi="Arial" w:cs="Arial"/>
          <w:szCs w:val="24"/>
        </w:rPr>
        <w:t xml:space="preserve">. 1. umanjena za 50% sukladno </w:t>
      </w:r>
      <w:proofErr w:type="spellStart"/>
      <w:r w:rsidRPr="00F85589">
        <w:rPr>
          <w:rFonts w:ascii="Arial" w:hAnsi="Arial" w:cs="Arial"/>
          <w:szCs w:val="24"/>
        </w:rPr>
        <w:t>Tbr</w:t>
      </w:r>
      <w:proofErr w:type="spellEnd"/>
      <w:r w:rsidRPr="00F85589">
        <w:rPr>
          <w:rFonts w:ascii="Arial" w:hAnsi="Arial" w:cs="Arial"/>
          <w:szCs w:val="24"/>
        </w:rPr>
        <w:t xml:space="preserve">. 4. </w:t>
      </w:r>
      <w:proofErr w:type="spellStart"/>
      <w:r w:rsidRPr="00F85589">
        <w:rPr>
          <w:rFonts w:ascii="Arial" w:hAnsi="Arial" w:cs="Arial"/>
          <w:szCs w:val="24"/>
        </w:rPr>
        <w:t>toč</w:t>
      </w:r>
      <w:proofErr w:type="spellEnd"/>
      <w:r w:rsidRPr="00F85589">
        <w:rPr>
          <w:rFonts w:ascii="Arial" w:hAnsi="Arial" w:cs="Arial"/>
          <w:szCs w:val="24"/>
        </w:rPr>
        <w:t xml:space="preserve">. 4. Tarife, obzirom je na raspravi prije izvođenja dokaza došlo do odgode, odnosno pripada </w:t>
      </w:r>
      <w:r>
        <w:rPr>
          <w:rFonts w:ascii="Arial" w:hAnsi="Arial" w:cs="Arial"/>
          <w:szCs w:val="24"/>
        </w:rPr>
        <w:t>mu</w:t>
      </w:r>
      <w:r w:rsidRPr="00F85589">
        <w:rPr>
          <w:rFonts w:ascii="Arial" w:hAnsi="Arial" w:cs="Arial"/>
          <w:szCs w:val="24"/>
        </w:rPr>
        <w:t xml:space="preserve"> nagrada od 50 bodova umjesto zatraženih 100 bodova, a što iznosi 100,00 eura.</w:t>
      </w:r>
    </w:p>
    <w:p w:rsidR="00093D9E" w:rsidP="00093D9E" w:rsidRDefault="00093D9E" w14:paraId="5E05AC02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1AA4AD82" w14:textId="7777777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6. </w:t>
      </w:r>
      <w:r w:rsidRPr="00E55989">
        <w:rPr>
          <w:rFonts w:ascii="Arial" w:hAnsi="Arial" w:cs="Arial"/>
          <w:szCs w:val="24"/>
        </w:rPr>
        <w:t>Stoga se okrivljeniku na ime nagrade i nužnih izdataka branitelja</w:t>
      </w:r>
      <w:r>
        <w:rPr>
          <w:rFonts w:ascii="Arial" w:hAnsi="Arial" w:cs="Arial"/>
          <w:szCs w:val="24"/>
        </w:rPr>
        <w:t xml:space="preserve"> odvjetnika Franje Matkovića </w:t>
      </w:r>
      <w:r w:rsidRPr="00E55989">
        <w:rPr>
          <w:rFonts w:ascii="Arial" w:hAnsi="Arial" w:cs="Arial"/>
          <w:szCs w:val="24"/>
        </w:rPr>
        <w:t xml:space="preserve">priznaju troškovi prekršajnog postupka u ukupnom iznosu od 700,00 eura uvećano za iznos PDV od 25%, što ukupno čini iznos od 875,00 eura. Navedeni iznos isplatiti će se na račun branitelja po pravomoćnosti rješenja, a na teret proračunskih sredstava. </w:t>
      </w:r>
    </w:p>
    <w:p w:rsidRPr="00E55989" w:rsidR="00093D9E" w:rsidP="00093D9E" w:rsidRDefault="00093D9E" w14:paraId="3AA11377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5074A1C2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 xml:space="preserve">7. U preostalom dijelu od </w:t>
      </w:r>
      <w:r>
        <w:rPr>
          <w:rFonts w:ascii="Arial" w:hAnsi="Arial" w:cs="Arial"/>
          <w:szCs w:val="24"/>
        </w:rPr>
        <w:t>1</w:t>
      </w:r>
      <w:r w:rsidRPr="00E55989">
        <w:rPr>
          <w:rFonts w:ascii="Arial" w:hAnsi="Arial" w:cs="Arial"/>
          <w:szCs w:val="24"/>
        </w:rPr>
        <w:t>25,00 eura, odnosno do zatraženog iznosa od 1.</w:t>
      </w:r>
      <w:r>
        <w:rPr>
          <w:rFonts w:ascii="Arial" w:hAnsi="Arial" w:cs="Arial"/>
          <w:szCs w:val="24"/>
        </w:rPr>
        <w:t>0</w:t>
      </w:r>
      <w:r w:rsidRPr="00E55989">
        <w:rPr>
          <w:rFonts w:ascii="Arial" w:hAnsi="Arial" w:cs="Arial"/>
          <w:szCs w:val="24"/>
        </w:rPr>
        <w:t xml:space="preserve">00,00 eura, zahtjev za naknadu troškova valjalo je odbiti kao neosnovan, iz razloga koji </w:t>
      </w:r>
      <w:r>
        <w:rPr>
          <w:rFonts w:ascii="Arial" w:hAnsi="Arial" w:cs="Arial"/>
          <w:szCs w:val="24"/>
        </w:rPr>
        <w:t>je obrazložen u točki 5.1</w:t>
      </w:r>
      <w:r w:rsidRPr="00E55989">
        <w:rPr>
          <w:rFonts w:ascii="Arial" w:hAnsi="Arial" w:cs="Arial"/>
          <w:szCs w:val="24"/>
        </w:rPr>
        <w:t>.</w:t>
      </w:r>
    </w:p>
    <w:p w:rsidRPr="00E55989" w:rsidR="00093D9E" w:rsidP="00093D9E" w:rsidRDefault="00093D9E" w14:paraId="256E6E0A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188031F4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8. S obzirom na sve navedeno odlučeno je kao u izreci rješenja.</w:t>
      </w:r>
    </w:p>
    <w:p w:rsidRPr="00E55989" w:rsidR="00093D9E" w:rsidP="00093D9E" w:rsidRDefault="00093D9E" w14:paraId="09091996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3D274EF5" w14:textId="77777777">
      <w:pPr>
        <w:jc w:val="center"/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 xml:space="preserve">U Rijeci </w:t>
      </w:r>
      <w:r>
        <w:rPr>
          <w:rFonts w:ascii="Arial" w:hAnsi="Arial" w:cs="Arial"/>
          <w:szCs w:val="24"/>
        </w:rPr>
        <w:t>0</w:t>
      </w:r>
      <w:r w:rsidRPr="00E55989">
        <w:rPr>
          <w:rFonts w:ascii="Arial" w:hAnsi="Arial" w:cs="Arial"/>
          <w:szCs w:val="24"/>
        </w:rPr>
        <w:t xml:space="preserve">4. </w:t>
      </w:r>
      <w:r>
        <w:rPr>
          <w:rFonts w:ascii="Arial" w:hAnsi="Arial" w:cs="Arial"/>
          <w:szCs w:val="24"/>
        </w:rPr>
        <w:t>rujna</w:t>
      </w:r>
      <w:r w:rsidRPr="00E55989">
        <w:rPr>
          <w:rFonts w:ascii="Arial" w:hAnsi="Arial" w:cs="Arial"/>
          <w:szCs w:val="24"/>
        </w:rPr>
        <w:t xml:space="preserve"> 2026.</w:t>
      </w:r>
    </w:p>
    <w:p w:rsidRPr="00E55989" w:rsidR="00093D9E" w:rsidP="00093D9E" w:rsidRDefault="00093D9E" w14:paraId="280CE113" w14:textId="77777777">
      <w:pPr>
        <w:jc w:val="center"/>
        <w:rPr>
          <w:rFonts w:ascii="Arial" w:hAnsi="Arial" w:cs="Arial"/>
          <w:szCs w:val="24"/>
        </w:rPr>
      </w:pPr>
    </w:p>
    <w:p w:rsidRPr="00E55989" w:rsidR="00093D9E" w:rsidP="00093D9E" w:rsidRDefault="00093D9E" w14:paraId="1123681A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  <w:t>Sudac</w:t>
      </w:r>
    </w:p>
    <w:p w:rsidRPr="00E55989" w:rsidR="00093D9E" w:rsidP="00093D9E" w:rsidRDefault="00093D9E" w14:paraId="165D6AE4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18DA5E35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 xml:space="preserve">Sanja Crljen Mrvoš, </w:t>
      </w:r>
      <w:proofErr w:type="spellStart"/>
      <w:r w:rsidRPr="00E55989">
        <w:rPr>
          <w:rFonts w:ascii="Arial" w:hAnsi="Arial" w:cs="Arial"/>
          <w:szCs w:val="24"/>
        </w:rPr>
        <w:t>v.r</w:t>
      </w:r>
      <w:proofErr w:type="spellEnd"/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  <w:r w:rsidRPr="00E55989">
        <w:rPr>
          <w:rFonts w:ascii="Arial" w:hAnsi="Arial" w:cs="Arial"/>
          <w:szCs w:val="24"/>
        </w:rPr>
        <w:tab/>
      </w:r>
    </w:p>
    <w:p w:rsidRPr="00E55989" w:rsidR="00093D9E" w:rsidP="00093D9E" w:rsidRDefault="00093D9E" w14:paraId="0C5CE5A2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62E22B2D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UPUTA O PRAVU NA ŽALBU</w:t>
      </w:r>
    </w:p>
    <w:p w:rsidRPr="00E55989" w:rsidR="00093D9E" w:rsidP="00093D9E" w:rsidRDefault="00093D9E" w14:paraId="199F4773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Protiv rješenja stranke i osobe čija su prava povrijeđena mogu podnijeti žalbu. Žalba se podnosi ovome sudu u roku 3 (tri) dana od dana dostave rješenja u dovoljnom broju primjeraka za prvostupanjski i drugostupanjski sud. O žalbi odlučuje Visoki prekršajni sud Republike Hrvatske.</w:t>
      </w:r>
    </w:p>
    <w:p w:rsidRPr="00E55989" w:rsidR="00093D9E" w:rsidP="00093D9E" w:rsidRDefault="00093D9E" w14:paraId="0E84C20D" w14:textId="77777777">
      <w:pPr>
        <w:rPr>
          <w:rFonts w:ascii="Arial" w:hAnsi="Arial" w:cs="Arial"/>
          <w:szCs w:val="24"/>
        </w:rPr>
      </w:pPr>
    </w:p>
    <w:p w:rsidR="00093D9E" w:rsidP="00093D9E" w:rsidRDefault="00093D9E" w14:paraId="41A6CB8A" w14:textId="77777777">
      <w:pPr>
        <w:rPr>
          <w:rFonts w:ascii="Arial" w:hAnsi="Arial" w:cs="Arial"/>
          <w:szCs w:val="24"/>
        </w:rPr>
      </w:pPr>
    </w:p>
    <w:p w:rsidR="00093D9E" w:rsidP="00093D9E" w:rsidRDefault="00093D9E" w14:paraId="36DB3BF5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13980325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DNA:</w:t>
      </w:r>
    </w:p>
    <w:p w:rsidRPr="00E55989" w:rsidR="00093D9E" w:rsidP="00093D9E" w:rsidRDefault="00093D9E" w14:paraId="49BD4D73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- ovlašteni tužitelj;</w:t>
      </w:r>
    </w:p>
    <w:p w:rsidRPr="00E55989" w:rsidR="00093D9E" w:rsidP="00093D9E" w:rsidRDefault="00093D9E" w14:paraId="7E5118A7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 xml:space="preserve">- okrivljeni </w:t>
      </w:r>
      <w:r>
        <w:rPr>
          <w:rFonts w:ascii="Arial" w:hAnsi="Arial" w:cs="Arial"/>
          <w:szCs w:val="24"/>
        </w:rPr>
        <w:t>Vjekoslav Lazić</w:t>
      </w:r>
      <w:r w:rsidRPr="00E55989">
        <w:rPr>
          <w:rFonts w:ascii="Arial" w:hAnsi="Arial" w:cs="Arial"/>
          <w:szCs w:val="24"/>
        </w:rPr>
        <w:t xml:space="preserve"> </w:t>
      </w:r>
    </w:p>
    <w:p w:rsidRPr="00E55989" w:rsidR="00093D9E" w:rsidP="00093D9E" w:rsidRDefault="00093D9E" w14:paraId="082BC3BF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 xml:space="preserve">- branitelj okrivljenika </w:t>
      </w:r>
      <w:r>
        <w:rPr>
          <w:rFonts w:ascii="Arial" w:hAnsi="Arial" w:cs="Arial"/>
          <w:szCs w:val="24"/>
        </w:rPr>
        <w:t xml:space="preserve">odvjetnik Franjo Matković iz Rijeke </w:t>
      </w:r>
    </w:p>
    <w:p w:rsidRPr="00E55989" w:rsidR="00093D9E" w:rsidP="00093D9E" w:rsidRDefault="00093D9E" w14:paraId="12011A48" w14:textId="77777777">
      <w:pPr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- po pravomoćnosti:</w:t>
      </w:r>
    </w:p>
    <w:p w:rsidRPr="00E55989" w:rsidR="00093D9E" w:rsidP="00093D9E" w:rsidRDefault="00093D9E" w14:paraId="4F59EFDB" w14:textId="77777777">
      <w:pPr>
        <w:ind w:firstLine="708"/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računovodstvo uz zahtjev i potvrdu pravomoćnosti</w:t>
      </w:r>
    </w:p>
    <w:p w:rsidRPr="00E55989" w:rsidR="00093D9E" w:rsidP="00093D9E" w:rsidRDefault="00093D9E" w14:paraId="48538B23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480D8ABE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4A906A5F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214DA611" w14:textId="77777777">
      <w:pPr>
        <w:jc w:val="center"/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 xml:space="preserve">Za točnost </w:t>
      </w:r>
      <w:proofErr w:type="spellStart"/>
      <w:r w:rsidRPr="00E55989">
        <w:rPr>
          <w:rFonts w:ascii="Arial" w:hAnsi="Arial" w:cs="Arial"/>
          <w:szCs w:val="24"/>
        </w:rPr>
        <w:t>otpravka</w:t>
      </w:r>
      <w:proofErr w:type="spellEnd"/>
      <w:r w:rsidRPr="00E55989">
        <w:rPr>
          <w:rFonts w:ascii="Arial" w:hAnsi="Arial" w:cs="Arial"/>
          <w:szCs w:val="24"/>
        </w:rPr>
        <w:t xml:space="preserve"> - ovlašteni službenik</w:t>
      </w:r>
    </w:p>
    <w:p w:rsidRPr="00E55989" w:rsidR="00093D9E" w:rsidP="00093D9E" w:rsidRDefault="00093D9E" w14:paraId="3AE88EB3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06B74F88" w14:textId="77777777">
      <w:pPr>
        <w:jc w:val="center"/>
        <w:rPr>
          <w:rFonts w:ascii="Arial" w:hAnsi="Arial" w:cs="Arial"/>
          <w:szCs w:val="24"/>
        </w:rPr>
      </w:pPr>
      <w:r w:rsidRPr="00E55989">
        <w:rPr>
          <w:rFonts w:ascii="Arial" w:hAnsi="Arial" w:cs="Arial"/>
          <w:szCs w:val="24"/>
        </w:rPr>
        <w:t>Maja Lekić</w:t>
      </w:r>
    </w:p>
    <w:p w:rsidRPr="00E55989" w:rsidR="00093D9E" w:rsidP="00093D9E" w:rsidRDefault="00093D9E" w14:paraId="4172DA77" w14:textId="77777777">
      <w:pPr>
        <w:rPr>
          <w:rFonts w:ascii="Arial" w:hAnsi="Arial" w:cs="Arial"/>
          <w:szCs w:val="24"/>
        </w:rPr>
      </w:pPr>
    </w:p>
    <w:p w:rsidRPr="00E55989" w:rsidR="00093D9E" w:rsidP="00093D9E" w:rsidRDefault="00093D9E" w14:paraId="6E33DAB3" w14:textId="77777777">
      <w:pPr>
        <w:rPr>
          <w:rFonts w:ascii="Arial" w:hAnsi="Arial" w:cs="Arial"/>
          <w:szCs w:val="24"/>
        </w:rPr>
      </w:pPr>
    </w:p>
    <w:p w:rsidR="00093D9E" w:rsidP="00883E94" w:rsidRDefault="00093D9E" w14:paraId="3315495C" w14:textId="77777777">
      <w:pPr>
        <w:rPr>
          <w:rFonts w:ascii="Arial" w:hAnsi="Arial" w:cs="Arial"/>
          <w:szCs w:val="24"/>
        </w:rPr>
      </w:pPr>
    </w:p>
    <w:p w:rsidRPr="00AC6C5E" w:rsidR="00A3084D" w:rsidP="00A3084D" w:rsidRDefault="00A3084D" w14:paraId="05FB470B" w14:textId="77777777">
      <w:pPr>
        <w:rPr>
          <w:rFonts w:ascii="Arial" w:hAnsi="Arial" w:cs="Arial"/>
          <w:szCs w:val="24"/>
        </w:rPr>
      </w:pPr>
    </w:p>
    <w:sectPr w:rsidRPr="00AC6C5E" w:rsidR="00A3084D" w:rsidSect="006D59F2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D31D6" w:rsidP="007E30BD" w:rsidRDefault="007D31D6" w14:paraId="11271A0F" w14:textId="77777777">
      <w:r>
        <w:separator/>
      </w:r>
    </w:p>
  </w:endnote>
  <w:endnote w:type="continuationSeparator" w:id="0">
    <w:p w:rsidR="007D31D6" w:rsidP="007E30BD" w:rsidRDefault="007D31D6" w14:paraId="62BD71C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D31D6" w:rsidP="007E30BD" w:rsidRDefault="007D31D6" w14:paraId="2980036C" w14:textId="77777777">
      <w:r>
        <w:separator/>
      </w:r>
    </w:p>
  </w:footnote>
  <w:footnote w:type="continuationSeparator" w:id="0">
    <w:p w:rsidR="007D31D6" w:rsidP="007E30BD" w:rsidRDefault="007D31D6" w14:paraId="190186B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E79ED" w:rsidP="003E79ED" w:rsidRDefault="00091382" w14:paraId="0305D943" w14:textId="1C634959">
    <w:pPr>
      <w:jc w:val="right"/>
      <w:rPr>
        <w:rFonts w:ascii="Arial" w:hAnsi="Arial" w:cs="Arial"/>
        <w:szCs w:val="24"/>
      </w:rPr>
    </w:pPr>
    <w:r w:rsidRPr="001C1066">
      <w:rPr>
        <w:rFonts w:ascii="Arial" w:hAnsi="Arial" w:cs="Arial"/>
      </w:rPr>
      <w:t>Poslovni broj</w:t>
    </w:r>
    <w:r w:rsidR="005E7D4B">
      <w:rPr>
        <w:rFonts w:ascii="Arial" w:hAnsi="Arial" w:cs="Arial"/>
      </w:rPr>
      <w:t xml:space="preserve"> </w:t>
    </w:r>
    <w:r w:rsidRPr="00F85589" w:rsidR="00E802D7">
      <w:rPr>
        <w:rFonts w:ascii="Arial" w:hAnsi="Arial" w:cs="Arial"/>
        <w:szCs w:val="24"/>
      </w:rPr>
      <w:t>Pp-</w:t>
    </w:r>
    <w:r w:rsidRPr="00AC6C5E" w:rsidR="00430F32">
      <w:rPr>
        <w:rFonts w:ascii="Arial" w:hAnsi="Arial" w:cs="Arial"/>
        <w:szCs w:val="24"/>
      </w:rPr>
      <w:t>3</w:t>
    </w:r>
    <w:r w:rsidR="00430F32">
      <w:rPr>
        <w:rFonts w:ascii="Arial" w:hAnsi="Arial" w:cs="Arial"/>
        <w:szCs w:val="24"/>
      </w:rPr>
      <w:t>150</w:t>
    </w:r>
    <w:r w:rsidRPr="00AC6C5E" w:rsidR="00430F32">
      <w:rPr>
        <w:rFonts w:ascii="Arial" w:hAnsi="Arial" w:cs="Arial"/>
        <w:szCs w:val="24"/>
      </w:rPr>
      <w:t>/202</w:t>
    </w:r>
    <w:r w:rsidR="00430F32">
      <w:rPr>
        <w:rFonts w:ascii="Arial" w:hAnsi="Arial" w:cs="Arial"/>
        <w:szCs w:val="24"/>
      </w:rPr>
      <w:t>5-</w:t>
    </w:r>
    <w:r w:rsidR="00093D9E">
      <w:rPr>
        <w:rFonts w:ascii="Arial" w:hAnsi="Arial" w:cs="Arial"/>
        <w:szCs w:val="24"/>
      </w:rPr>
      <w:t>14</w:t>
    </w:r>
  </w:p>
  <w:p w:rsidRPr="001C1066" w:rsidR="00091382" w:rsidP="003E79ED" w:rsidRDefault="00091382" w14:paraId="126C8482" w14:textId="77777777">
    <w:pPr>
      <w:jc w:val="center"/>
      <w:rPr>
        <w:rFonts w:ascii="Arial" w:hAnsi="Arial" w:cs="Arial"/>
      </w:rPr>
    </w:pPr>
    <w:r w:rsidRPr="001C1066">
      <w:rPr>
        <w:rFonts w:ascii="Arial" w:hAnsi="Arial" w:cs="Arial"/>
      </w:rPr>
      <w:t xml:space="preserve">- </w:t>
    </w:r>
    <w:sdt>
      <w:sdtPr>
        <w:rPr>
          <w:rFonts w:ascii="Arial" w:hAnsi="Arial" w:cs="Arial"/>
        </w:rPr>
        <w:id w:val="-453486598"/>
        <w:docPartObj>
          <w:docPartGallery w:val="Page Numbers (Top of Page)"/>
          <w:docPartUnique/>
        </w:docPartObj>
      </w:sdtPr>
      <w:sdtContent>
        <w:r w:rsidRPr="001C1066">
          <w:rPr>
            <w:rFonts w:ascii="Arial" w:hAnsi="Arial" w:cs="Arial"/>
          </w:rPr>
          <w:fldChar w:fldCharType="begin"/>
        </w:r>
        <w:r w:rsidRPr="001C1066">
          <w:rPr>
            <w:rFonts w:ascii="Arial" w:hAnsi="Arial" w:cs="Arial"/>
          </w:rPr>
          <w:instrText>PAGE   \* MERGEFORMAT</w:instrText>
        </w:r>
        <w:r w:rsidRPr="001C1066">
          <w:rPr>
            <w:rFonts w:ascii="Arial" w:hAnsi="Arial" w:cs="Arial"/>
          </w:rPr>
          <w:fldChar w:fldCharType="separate"/>
        </w:r>
        <w:r w:rsidR="00AC6C5E">
          <w:rPr>
            <w:rFonts w:ascii="Arial" w:hAnsi="Arial" w:cs="Arial"/>
            <w:noProof/>
          </w:rPr>
          <w:t>2</w:t>
        </w:r>
        <w:r w:rsidRPr="001C1066">
          <w:rPr>
            <w:rFonts w:ascii="Arial" w:hAnsi="Arial" w:cs="Arial"/>
          </w:rPr>
          <w:fldChar w:fldCharType="end"/>
        </w:r>
        <w:r w:rsidRPr="001C1066">
          <w:rPr>
            <w:rFonts w:ascii="Arial" w:hAnsi="Arial" w:cs="Arial"/>
          </w:rPr>
          <w:t xml:space="preserve"> -</w:t>
        </w:r>
      </w:sdtContent>
    </w:sdt>
  </w:p>
  <w:p w:rsidRPr="001C1066" w:rsidR="00091382" w:rsidRDefault="00091382" w14:paraId="6824264D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B92DE7"/>
    <w:multiLevelType w:val="hybridMultilevel"/>
    <w:tmpl w:val="795079D6"/>
    <w:lvl w:ilvl="0" w:tplc="F8CE97E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F6EB8"/>
    <w:multiLevelType w:val="hybridMultilevel"/>
    <w:tmpl w:val="B79681AE"/>
    <w:lvl w:ilvl="0" w:tplc="D0F87B7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C761A"/>
    <w:multiLevelType w:val="hybridMultilevel"/>
    <w:tmpl w:val="7B805C0E"/>
    <w:lvl w:ilvl="0" w:tplc="9C8084F0">
      <w:start w:val="1"/>
      <w:numFmt w:val="decimal"/>
      <w:lvlRestart w:val="0"/>
      <w:lvlText w:val="%1."/>
      <w:lvlJc w:val="left"/>
      <w:pPr>
        <w:ind w:left="720" w:hanging="363"/>
      </w:pPr>
    </w:lvl>
    <w:lvl w:ilvl="1" w:tplc="DFDA3D18">
      <w:numFmt w:val="bullet"/>
      <w:lvlText w:val=""/>
      <w:lvlJc w:val="left"/>
      <w:pPr>
        <w:ind w:left="1440" w:hanging="360"/>
      </w:pPr>
      <w:rPr>
        <w:rFonts w:hint="default" w:ascii="Symbol" w:hAnsi="Symbol" w:cs="Arial" w:eastAsiaTheme="minorHAnsi"/>
      </w:r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82738D"/>
    <w:multiLevelType w:val="hybridMultilevel"/>
    <w:tmpl w:val="6D467CC2"/>
    <w:lvl w:ilvl="0" w:tplc="E8B4E52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D20B56"/>
    <w:multiLevelType w:val="hybridMultilevel"/>
    <w:tmpl w:val="13782952"/>
    <w:lvl w:ilvl="0" w:tplc="A9D001D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790"/>
    <w:rsid w:val="00003CC2"/>
    <w:rsid w:val="000103D8"/>
    <w:rsid w:val="00026243"/>
    <w:rsid w:val="00026496"/>
    <w:rsid w:val="00036A96"/>
    <w:rsid w:val="00046FBD"/>
    <w:rsid w:val="00056529"/>
    <w:rsid w:val="000574AB"/>
    <w:rsid w:val="00061D51"/>
    <w:rsid w:val="00077779"/>
    <w:rsid w:val="00083562"/>
    <w:rsid w:val="00085679"/>
    <w:rsid w:val="000856E5"/>
    <w:rsid w:val="00091310"/>
    <w:rsid w:val="00091382"/>
    <w:rsid w:val="000916FA"/>
    <w:rsid w:val="00093D9E"/>
    <w:rsid w:val="0009708C"/>
    <w:rsid w:val="000A1119"/>
    <w:rsid w:val="000B1C45"/>
    <w:rsid w:val="000B244C"/>
    <w:rsid w:val="000B7444"/>
    <w:rsid w:val="000C4A13"/>
    <w:rsid w:val="000C53A5"/>
    <w:rsid w:val="000D4521"/>
    <w:rsid w:val="000E09CA"/>
    <w:rsid w:val="000E40E3"/>
    <w:rsid w:val="000E4FF7"/>
    <w:rsid w:val="000F6D24"/>
    <w:rsid w:val="00101730"/>
    <w:rsid w:val="00102248"/>
    <w:rsid w:val="00102A8D"/>
    <w:rsid w:val="001031DA"/>
    <w:rsid w:val="00111145"/>
    <w:rsid w:val="00122888"/>
    <w:rsid w:val="00122DDE"/>
    <w:rsid w:val="00126ACC"/>
    <w:rsid w:val="00145596"/>
    <w:rsid w:val="00152DED"/>
    <w:rsid w:val="00157BDA"/>
    <w:rsid w:val="00157D45"/>
    <w:rsid w:val="00161BA8"/>
    <w:rsid w:val="00165201"/>
    <w:rsid w:val="00170CBE"/>
    <w:rsid w:val="00173352"/>
    <w:rsid w:val="00173864"/>
    <w:rsid w:val="00184251"/>
    <w:rsid w:val="00185E7E"/>
    <w:rsid w:val="001915E1"/>
    <w:rsid w:val="00195D58"/>
    <w:rsid w:val="001965A9"/>
    <w:rsid w:val="00197EB2"/>
    <w:rsid w:val="001A29C1"/>
    <w:rsid w:val="001A423D"/>
    <w:rsid w:val="001A79FF"/>
    <w:rsid w:val="001B0EA4"/>
    <w:rsid w:val="001B2B4A"/>
    <w:rsid w:val="001C1066"/>
    <w:rsid w:val="001D2597"/>
    <w:rsid w:val="001E0BF6"/>
    <w:rsid w:val="001E1851"/>
    <w:rsid w:val="001E1FCC"/>
    <w:rsid w:val="001E502B"/>
    <w:rsid w:val="001E6FC4"/>
    <w:rsid w:val="001F0767"/>
    <w:rsid w:val="001F7109"/>
    <w:rsid w:val="0020233A"/>
    <w:rsid w:val="002369B0"/>
    <w:rsid w:val="002402F9"/>
    <w:rsid w:val="00242D3B"/>
    <w:rsid w:val="0025363A"/>
    <w:rsid w:val="002538A9"/>
    <w:rsid w:val="0025791C"/>
    <w:rsid w:val="0026012D"/>
    <w:rsid w:val="002700FB"/>
    <w:rsid w:val="002753F1"/>
    <w:rsid w:val="00281CF3"/>
    <w:rsid w:val="002836FB"/>
    <w:rsid w:val="00285970"/>
    <w:rsid w:val="002936E2"/>
    <w:rsid w:val="002A1B65"/>
    <w:rsid w:val="002A4B67"/>
    <w:rsid w:val="002A6624"/>
    <w:rsid w:val="002B22E7"/>
    <w:rsid w:val="002B784F"/>
    <w:rsid w:val="002C4D13"/>
    <w:rsid w:val="002D3CB0"/>
    <w:rsid w:val="002D4D28"/>
    <w:rsid w:val="002D5F7E"/>
    <w:rsid w:val="002D702A"/>
    <w:rsid w:val="002E0F96"/>
    <w:rsid w:val="002E3816"/>
    <w:rsid w:val="002F02E2"/>
    <w:rsid w:val="002F223E"/>
    <w:rsid w:val="002F4F90"/>
    <w:rsid w:val="002F5499"/>
    <w:rsid w:val="00310BB3"/>
    <w:rsid w:val="00315E88"/>
    <w:rsid w:val="00316396"/>
    <w:rsid w:val="003164F7"/>
    <w:rsid w:val="00334541"/>
    <w:rsid w:val="003348F0"/>
    <w:rsid w:val="00351EC3"/>
    <w:rsid w:val="00354530"/>
    <w:rsid w:val="003602E3"/>
    <w:rsid w:val="00365132"/>
    <w:rsid w:val="00370345"/>
    <w:rsid w:val="0037537B"/>
    <w:rsid w:val="00377964"/>
    <w:rsid w:val="003819D8"/>
    <w:rsid w:val="00382CF3"/>
    <w:rsid w:val="0038602E"/>
    <w:rsid w:val="003A55C5"/>
    <w:rsid w:val="003A64A8"/>
    <w:rsid w:val="003B0979"/>
    <w:rsid w:val="003B4DD4"/>
    <w:rsid w:val="003C05A8"/>
    <w:rsid w:val="003C57AE"/>
    <w:rsid w:val="003C7249"/>
    <w:rsid w:val="003D23FD"/>
    <w:rsid w:val="003D3615"/>
    <w:rsid w:val="003D4D2D"/>
    <w:rsid w:val="003E5FC4"/>
    <w:rsid w:val="003E6CCC"/>
    <w:rsid w:val="003E79ED"/>
    <w:rsid w:val="003F5790"/>
    <w:rsid w:val="003F57EF"/>
    <w:rsid w:val="00402778"/>
    <w:rsid w:val="00403FEE"/>
    <w:rsid w:val="0040437F"/>
    <w:rsid w:val="00410D98"/>
    <w:rsid w:val="00426143"/>
    <w:rsid w:val="00430A4B"/>
    <w:rsid w:val="00430A70"/>
    <w:rsid w:val="00430F32"/>
    <w:rsid w:val="00447F3D"/>
    <w:rsid w:val="00456586"/>
    <w:rsid w:val="00462DC8"/>
    <w:rsid w:val="00462EA8"/>
    <w:rsid w:val="00466855"/>
    <w:rsid w:val="00466B52"/>
    <w:rsid w:val="00471352"/>
    <w:rsid w:val="004755A9"/>
    <w:rsid w:val="00484730"/>
    <w:rsid w:val="004A67CC"/>
    <w:rsid w:val="004A75A4"/>
    <w:rsid w:val="004B0D2D"/>
    <w:rsid w:val="004E2EB5"/>
    <w:rsid w:val="004F0EAA"/>
    <w:rsid w:val="004F523F"/>
    <w:rsid w:val="00503889"/>
    <w:rsid w:val="00504FB9"/>
    <w:rsid w:val="00505676"/>
    <w:rsid w:val="005062B0"/>
    <w:rsid w:val="00510631"/>
    <w:rsid w:val="005122AF"/>
    <w:rsid w:val="00512F12"/>
    <w:rsid w:val="00520E47"/>
    <w:rsid w:val="005250AE"/>
    <w:rsid w:val="00526C87"/>
    <w:rsid w:val="00536F12"/>
    <w:rsid w:val="00541350"/>
    <w:rsid w:val="00550D73"/>
    <w:rsid w:val="005521EF"/>
    <w:rsid w:val="0055551E"/>
    <w:rsid w:val="0055571E"/>
    <w:rsid w:val="005561AC"/>
    <w:rsid w:val="00561834"/>
    <w:rsid w:val="0056244F"/>
    <w:rsid w:val="00564A3D"/>
    <w:rsid w:val="00565C0E"/>
    <w:rsid w:val="00572437"/>
    <w:rsid w:val="00576AA7"/>
    <w:rsid w:val="005800B6"/>
    <w:rsid w:val="00580C93"/>
    <w:rsid w:val="00592EC8"/>
    <w:rsid w:val="0059448B"/>
    <w:rsid w:val="00596FC0"/>
    <w:rsid w:val="005B0741"/>
    <w:rsid w:val="005B157D"/>
    <w:rsid w:val="005C462D"/>
    <w:rsid w:val="005C46A2"/>
    <w:rsid w:val="005D0CA6"/>
    <w:rsid w:val="005D15FB"/>
    <w:rsid w:val="005D442C"/>
    <w:rsid w:val="005D51D6"/>
    <w:rsid w:val="005D6B90"/>
    <w:rsid w:val="005E36B7"/>
    <w:rsid w:val="005E7D4B"/>
    <w:rsid w:val="005F7790"/>
    <w:rsid w:val="00602C4D"/>
    <w:rsid w:val="006124A0"/>
    <w:rsid w:val="00613DAC"/>
    <w:rsid w:val="00621B1D"/>
    <w:rsid w:val="00622A9B"/>
    <w:rsid w:val="0062613F"/>
    <w:rsid w:val="00626799"/>
    <w:rsid w:val="00634359"/>
    <w:rsid w:val="006346DF"/>
    <w:rsid w:val="00644602"/>
    <w:rsid w:val="006448F5"/>
    <w:rsid w:val="00645A01"/>
    <w:rsid w:val="00650051"/>
    <w:rsid w:val="00650941"/>
    <w:rsid w:val="006514AC"/>
    <w:rsid w:val="00653636"/>
    <w:rsid w:val="0065422F"/>
    <w:rsid w:val="00664DC3"/>
    <w:rsid w:val="00664F8C"/>
    <w:rsid w:val="00666D28"/>
    <w:rsid w:val="00671074"/>
    <w:rsid w:val="006740B8"/>
    <w:rsid w:val="00682E06"/>
    <w:rsid w:val="00692832"/>
    <w:rsid w:val="0069343D"/>
    <w:rsid w:val="00697B66"/>
    <w:rsid w:val="006A0186"/>
    <w:rsid w:val="006A145F"/>
    <w:rsid w:val="006A2E15"/>
    <w:rsid w:val="006A3318"/>
    <w:rsid w:val="006A6995"/>
    <w:rsid w:val="006B6B66"/>
    <w:rsid w:val="006C2217"/>
    <w:rsid w:val="006C384A"/>
    <w:rsid w:val="006C47D0"/>
    <w:rsid w:val="006D0E77"/>
    <w:rsid w:val="006D59F2"/>
    <w:rsid w:val="006D71BE"/>
    <w:rsid w:val="006E1746"/>
    <w:rsid w:val="006E6A77"/>
    <w:rsid w:val="006F162D"/>
    <w:rsid w:val="006F7637"/>
    <w:rsid w:val="0070172F"/>
    <w:rsid w:val="00701ECD"/>
    <w:rsid w:val="00711CFE"/>
    <w:rsid w:val="00713A40"/>
    <w:rsid w:val="00715616"/>
    <w:rsid w:val="007213FE"/>
    <w:rsid w:val="00727E37"/>
    <w:rsid w:val="007334A5"/>
    <w:rsid w:val="00744593"/>
    <w:rsid w:val="007511CF"/>
    <w:rsid w:val="0075499F"/>
    <w:rsid w:val="00757871"/>
    <w:rsid w:val="00761B7A"/>
    <w:rsid w:val="00772422"/>
    <w:rsid w:val="007778F7"/>
    <w:rsid w:val="00781E95"/>
    <w:rsid w:val="0078567B"/>
    <w:rsid w:val="00791A87"/>
    <w:rsid w:val="0079202C"/>
    <w:rsid w:val="00793238"/>
    <w:rsid w:val="00793340"/>
    <w:rsid w:val="00797903"/>
    <w:rsid w:val="007A50EE"/>
    <w:rsid w:val="007B2522"/>
    <w:rsid w:val="007B4D41"/>
    <w:rsid w:val="007B4DC3"/>
    <w:rsid w:val="007B67E4"/>
    <w:rsid w:val="007D31D6"/>
    <w:rsid w:val="007D57CA"/>
    <w:rsid w:val="007E30BD"/>
    <w:rsid w:val="007E3F93"/>
    <w:rsid w:val="007E6284"/>
    <w:rsid w:val="007F4C66"/>
    <w:rsid w:val="007F4DE5"/>
    <w:rsid w:val="007F5138"/>
    <w:rsid w:val="007F725F"/>
    <w:rsid w:val="00805E23"/>
    <w:rsid w:val="00805F17"/>
    <w:rsid w:val="0081314C"/>
    <w:rsid w:val="00813896"/>
    <w:rsid w:val="00817484"/>
    <w:rsid w:val="00817BCF"/>
    <w:rsid w:val="00832038"/>
    <w:rsid w:val="0084086F"/>
    <w:rsid w:val="008442CC"/>
    <w:rsid w:val="00845E93"/>
    <w:rsid w:val="00846C03"/>
    <w:rsid w:val="0085439A"/>
    <w:rsid w:val="0086638E"/>
    <w:rsid w:val="0088381F"/>
    <w:rsid w:val="00883E94"/>
    <w:rsid w:val="008960CD"/>
    <w:rsid w:val="008A3E94"/>
    <w:rsid w:val="008B3ABE"/>
    <w:rsid w:val="008C05B0"/>
    <w:rsid w:val="008C334B"/>
    <w:rsid w:val="008C7746"/>
    <w:rsid w:val="008D647E"/>
    <w:rsid w:val="008E5611"/>
    <w:rsid w:val="008E638B"/>
    <w:rsid w:val="008E6B96"/>
    <w:rsid w:val="008F0673"/>
    <w:rsid w:val="008F10A0"/>
    <w:rsid w:val="008F1AD4"/>
    <w:rsid w:val="008F31DE"/>
    <w:rsid w:val="008F377E"/>
    <w:rsid w:val="008F3CC8"/>
    <w:rsid w:val="0092141D"/>
    <w:rsid w:val="00924C19"/>
    <w:rsid w:val="00932F05"/>
    <w:rsid w:val="00934403"/>
    <w:rsid w:val="00936CF6"/>
    <w:rsid w:val="00937ABD"/>
    <w:rsid w:val="00940CC0"/>
    <w:rsid w:val="00943086"/>
    <w:rsid w:val="00950582"/>
    <w:rsid w:val="00957770"/>
    <w:rsid w:val="009621F1"/>
    <w:rsid w:val="009652E9"/>
    <w:rsid w:val="00970CFD"/>
    <w:rsid w:val="00974F0F"/>
    <w:rsid w:val="00977E2D"/>
    <w:rsid w:val="00983CD5"/>
    <w:rsid w:val="00986BA2"/>
    <w:rsid w:val="009968E2"/>
    <w:rsid w:val="009A149A"/>
    <w:rsid w:val="009A3F22"/>
    <w:rsid w:val="009A50D4"/>
    <w:rsid w:val="009B63BA"/>
    <w:rsid w:val="009C172F"/>
    <w:rsid w:val="009C5C29"/>
    <w:rsid w:val="009C6C55"/>
    <w:rsid w:val="009D07D5"/>
    <w:rsid w:val="009D195C"/>
    <w:rsid w:val="009D1AE7"/>
    <w:rsid w:val="009D23CF"/>
    <w:rsid w:val="009D406C"/>
    <w:rsid w:val="009D673B"/>
    <w:rsid w:val="009E3017"/>
    <w:rsid w:val="009E34A0"/>
    <w:rsid w:val="009E3671"/>
    <w:rsid w:val="009E4BB0"/>
    <w:rsid w:val="009F7C76"/>
    <w:rsid w:val="00A06892"/>
    <w:rsid w:val="00A1238F"/>
    <w:rsid w:val="00A12A3F"/>
    <w:rsid w:val="00A217CB"/>
    <w:rsid w:val="00A22566"/>
    <w:rsid w:val="00A2398B"/>
    <w:rsid w:val="00A26672"/>
    <w:rsid w:val="00A27C11"/>
    <w:rsid w:val="00A3084D"/>
    <w:rsid w:val="00A31071"/>
    <w:rsid w:val="00A3319B"/>
    <w:rsid w:val="00A53C68"/>
    <w:rsid w:val="00A53E12"/>
    <w:rsid w:val="00A55600"/>
    <w:rsid w:val="00A66D1A"/>
    <w:rsid w:val="00A70C02"/>
    <w:rsid w:val="00A73CF3"/>
    <w:rsid w:val="00A75CA8"/>
    <w:rsid w:val="00A81AEA"/>
    <w:rsid w:val="00A83271"/>
    <w:rsid w:val="00A84C1C"/>
    <w:rsid w:val="00A90443"/>
    <w:rsid w:val="00A91704"/>
    <w:rsid w:val="00A94A51"/>
    <w:rsid w:val="00AA02FA"/>
    <w:rsid w:val="00AA7EB5"/>
    <w:rsid w:val="00AB216A"/>
    <w:rsid w:val="00AB5A6A"/>
    <w:rsid w:val="00AC3A84"/>
    <w:rsid w:val="00AC6C5E"/>
    <w:rsid w:val="00AC7F5D"/>
    <w:rsid w:val="00AD44CF"/>
    <w:rsid w:val="00AD4E76"/>
    <w:rsid w:val="00AD5C95"/>
    <w:rsid w:val="00AE4196"/>
    <w:rsid w:val="00AF23EE"/>
    <w:rsid w:val="00AF6CCA"/>
    <w:rsid w:val="00B0029F"/>
    <w:rsid w:val="00B02680"/>
    <w:rsid w:val="00B13CEB"/>
    <w:rsid w:val="00B17C92"/>
    <w:rsid w:val="00B32120"/>
    <w:rsid w:val="00B420BD"/>
    <w:rsid w:val="00B42C3E"/>
    <w:rsid w:val="00B50D81"/>
    <w:rsid w:val="00B57EE2"/>
    <w:rsid w:val="00B641BD"/>
    <w:rsid w:val="00B72471"/>
    <w:rsid w:val="00B72D53"/>
    <w:rsid w:val="00B7537B"/>
    <w:rsid w:val="00B77CFA"/>
    <w:rsid w:val="00B86729"/>
    <w:rsid w:val="00B90462"/>
    <w:rsid w:val="00B90B91"/>
    <w:rsid w:val="00B90D9A"/>
    <w:rsid w:val="00B9241B"/>
    <w:rsid w:val="00B96BEE"/>
    <w:rsid w:val="00B97C5D"/>
    <w:rsid w:val="00BA4FD9"/>
    <w:rsid w:val="00BB1F39"/>
    <w:rsid w:val="00BB53B1"/>
    <w:rsid w:val="00BB6B96"/>
    <w:rsid w:val="00BC4548"/>
    <w:rsid w:val="00BC4DC3"/>
    <w:rsid w:val="00BC68B1"/>
    <w:rsid w:val="00BD2A44"/>
    <w:rsid w:val="00BE502A"/>
    <w:rsid w:val="00BE5B8B"/>
    <w:rsid w:val="00BE7931"/>
    <w:rsid w:val="00BF0503"/>
    <w:rsid w:val="00BF1030"/>
    <w:rsid w:val="00BF3058"/>
    <w:rsid w:val="00BF4BDC"/>
    <w:rsid w:val="00BF7056"/>
    <w:rsid w:val="00C01AC6"/>
    <w:rsid w:val="00C12E93"/>
    <w:rsid w:val="00C15338"/>
    <w:rsid w:val="00C16A25"/>
    <w:rsid w:val="00C220B1"/>
    <w:rsid w:val="00C2664B"/>
    <w:rsid w:val="00C3056F"/>
    <w:rsid w:val="00C3058F"/>
    <w:rsid w:val="00C31D37"/>
    <w:rsid w:val="00C3763A"/>
    <w:rsid w:val="00C40B6E"/>
    <w:rsid w:val="00C428F2"/>
    <w:rsid w:val="00C5168A"/>
    <w:rsid w:val="00C548DB"/>
    <w:rsid w:val="00C55A34"/>
    <w:rsid w:val="00C63E5D"/>
    <w:rsid w:val="00C7019E"/>
    <w:rsid w:val="00C7126B"/>
    <w:rsid w:val="00C821F2"/>
    <w:rsid w:val="00C8713D"/>
    <w:rsid w:val="00C956F2"/>
    <w:rsid w:val="00C95A1A"/>
    <w:rsid w:val="00C95D19"/>
    <w:rsid w:val="00CA7A55"/>
    <w:rsid w:val="00CB4F55"/>
    <w:rsid w:val="00CB75C2"/>
    <w:rsid w:val="00CD3FAC"/>
    <w:rsid w:val="00CE02A2"/>
    <w:rsid w:val="00CF3102"/>
    <w:rsid w:val="00CF3BA6"/>
    <w:rsid w:val="00CF7618"/>
    <w:rsid w:val="00CF7DC5"/>
    <w:rsid w:val="00D0659E"/>
    <w:rsid w:val="00D13563"/>
    <w:rsid w:val="00D36BAA"/>
    <w:rsid w:val="00D42757"/>
    <w:rsid w:val="00D52020"/>
    <w:rsid w:val="00D54FB7"/>
    <w:rsid w:val="00D62713"/>
    <w:rsid w:val="00D63016"/>
    <w:rsid w:val="00D67F51"/>
    <w:rsid w:val="00D72F16"/>
    <w:rsid w:val="00D73EF5"/>
    <w:rsid w:val="00D76101"/>
    <w:rsid w:val="00D80EAA"/>
    <w:rsid w:val="00D843EE"/>
    <w:rsid w:val="00D87277"/>
    <w:rsid w:val="00D87808"/>
    <w:rsid w:val="00D90E2E"/>
    <w:rsid w:val="00D93696"/>
    <w:rsid w:val="00D93D4B"/>
    <w:rsid w:val="00D95573"/>
    <w:rsid w:val="00D97A48"/>
    <w:rsid w:val="00DA5112"/>
    <w:rsid w:val="00DB3501"/>
    <w:rsid w:val="00DB5FCE"/>
    <w:rsid w:val="00DC38E5"/>
    <w:rsid w:val="00DC436F"/>
    <w:rsid w:val="00DD0DD6"/>
    <w:rsid w:val="00DE199F"/>
    <w:rsid w:val="00DE6403"/>
    <w:rsid w:val="00DF5779"/>
    <w:rsid w:val="00E0192F"/>
    <w:rsid w:val="00E066DD"/>
    <w:rsid w:val="00E06978"/>
    <w:rsid w:val="00E07023"/>
    <w:rsid w:val="00E1277E"/>
    <w:rsid w:val="00E1291D"/>
    <w:rsid w:val="00E14BE2"/>
    <w:rsid w:val="00E15A7D"/>
    <w:rsid w:val="00E2140C"/>
    <w:rsid w:val="00E26495"/>
    <w:rsid w:val="00E27DE9"/>
    <w:rsid w:val="00E31B34"/>
    <w:rsid w:val="00E340D8"/>
    <w:rsid w:val="00E36D90"/>
    <w:rsid w:val="00E36D91"/>
    <w:rsid w:val="00E43365"/>
    <w:rsid w:val="00E55D62"/>
    <w:rsid w:val="00E5608E"/>
    <w:rsid w:val="00E6315D"/>
    <w:rsid w:val="00E658F2"/>
    <w:rsid w:val="00E802D7"/>
    <w:rsid w:val="00E86227"/>
    <w:rsid w:val="00E96D34"/>
    <w:rsid w:val="00E971DF"/>
    <w:rsid w:val="00EA1CCB"/>
    <w:rsid w:val="00EA602C"/>
    <w:rsid w:val="00EA6E2C"/>
    <w:rsid w:val="00EA7C59"/>
    <w:rsid w:val="00EB2996"/>
    <w:rsid w:val="00EC47AD"/>
    <w:rsid w:val="00ED2E8A"/>
    <w:rsid w:val="00ED424D"/>
    <w:rsid w:val="00ED4B5B"/>
    <w:rsid w:val="00ED534F"/>
    <w:rsid w:val="00ED5D1D"/>
    <w:rsid w:val="00EE5518"/>
    <w:rsid w:val="00EE603A"/>
    <w:rsid w:val="00EF436A"/>
    <w:rsid w:val="00EF70E3"/>
    <w:rsid w:val="00F0109B"/>
    <w:rsid w:val="00F025C7"/>
    <w:rsid w:val="00F02C9E"/>
    <w:rsid w:val="00F067C6"/>
    <w:rsid w:val="00F10F1D"/>
    <w:rsid w:val="00F11CF3"/>
    <w:rsid w:val="00F12847"/>
    <w:rsid w:val="00F12BA8"/>
    <w:rsid w:val="00F16DD8"/>
    <w:rsid w:val="00F27173"/>
    <w:rsid w:val="00F30D1F"/>
    <w:rsid w:val="00F34993"/>
    <w:rsid w:val="00F37C09"/>
    <w:rsid w:val="00F43B46"/>
    <w:rsid w:val="00F44DCB"/>
    <w:rsid w:val="00F55733"/>
    <w:rsid w:val="00F56F39"/>
    <w:rsid w:val="00F737FE"/>
    <w:rsid w:val="00F8134C"/>
    <w:rsid w:val="00F83F4B"/>
    <w:rsid w:val="00F84682"/>
    <w:rsid w:val="00F85192"/>
    <w:rsid w:val="00F85589"/>
    <w:rsid w:val="00F91F74"/>
    <w:rsid w:val="00F936B3"/>
    <w:rsid w:val="00F947F1"/>
    <w:rsid w:val="00FA6FB8"/>
    <w:rsid w:val="00FB24A7"/>
    <w:rsid w:val="00FB3341"/>
    <w:rsid w:val="00FB54A8"/>
    <w:rsid w:val="00FE10A0"/>
    <w:rsid w:val="00FE2539"/>
    <w:rsid w:val="00FE66B6"/>
    <w:rsid w:val="00FE77F7"/>
    <w:rsid w:val="00FF060E"/>
    <w:rsid w:val="00FF281B"/>
    <w:rsid w:val="00FF3F15"/>
    <w:rsid w:val="00FF44D3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72F79F9C"/>
  <w15:docId w15:val="{5FFD68A5-1CF1-417A-BED6-B667F9925F4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E30BD"/>
  </w:style>
  <w:style w:type="paragraph" w:styleId="Podnoje">
    <w:name w:val="footer"/>
    <w:basedOn w:val="Normal"/>
    <w:link w:val="Podno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E30BD"/>
  </w:style>
  <w:style w:type="paragraph" w:styleId="Odlomakpopisa">
    <w:name w:val="List Paragraph"/>
    <w:basedOn w:val="Normal"/>
    <w:uiPriority w:val="34"/>
    <w:qFormat/>
    <w:rsid w:val="00C5168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8713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871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04FB9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04FB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504FB9"/>
    <w:rPr>
      <w:vertAlign w:val="superscript"/>
    </w:rPr>
  </w:style>
  <w:style w:type="character" w:styleId="fontstyle01" w:customStyle="true">
    <w:name w:val="fontstyle01"/>
    <w:basedOn w:val="Zadanifontodlomka"/>
    <w:rsid w:val="004F523F"/>
    <w:rPr>
      <w:rFonts w:hint="default" w:ascii="ArialMT" w:hAnsi="ArialMT"/>
      <w:b w:val="false"/>
      <w:bCs w:val="false"/>
      <w:i w:val="false"/>
      <w:iCs w:val="false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587732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85266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EEC041E-ADFB-49A4-AF17-194FA4DD4FF5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3</properties:Pages>
  <properties:Words>699</properties:Words>
  <properties:Characters>3988</properties:Characters>
  <properties:Lines>33</properties:Lines>
  <properties:Paragraphs>9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4678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2026-09-04T11:57:00Z</dcterms:created>
  <dc:creator>Marko Maljevac</dc:creator>
  <dc:description/>
  <cp:keywords/>
  <cp:lastModifiedBy>Sanja Crljen Mrvoš</cp:lastModifiedBy>
  <cp:lastPrinted>2026-09-04T12:01:00Z</cp:lastPrinted>
  <dcterms:modified xmlns:xsi="http://www.w3.org/2001/XMLSchema-instance" xsi:type="dcterms:W3CDTF">2026-09-04T12:01:00Z</dcterms:modified>
  <cp:revision>4</cp:revision>
  <dc:subject/>
  <dc:title/>
</cp:coreProperties>
</file>