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FD7490" w:rsidP="00FD7490" w:rsidRDefault="00FD7490" w14:paraId="536AAD7E" w14:textId="77777777">
      <w:pPr>
        <w:pStyle w:val="Default"/>
        <w15:collapsed w:val="false"/>
      </w:pPr>
    </w:p>
    <w:p w:rsidRPr="00FD7490" w:rsidR="00FD7490" w:rsidP="00FD7490" w:rsidRDefault="00FD7490" w14:paraId="3E8E8BFF" w14:textId="1122F35E">
      <w:pPr>
        <w:pStyle w:val="Default"/>
        <w:jc w:val="both"/>
      </w:pPr>
      <w:r w:rsidRPr="00FD7490">
        <w:t xml:space="preserve">REPUBLIKA HRVATSKA </w:t>
      </w:r>
    </w:p>
    <w:p w:rsidRPr="00FD7490" w:rsidR="00FD7490" w:rsidP="00FD7490" w:rsidRDefault="00FD7490" w14:paraId="7D9D8B93" w14:textId="77777777">
      <w:pPr>
        <w:pStyle w:val="Default"/>
        <w:jc w:val="both"/>
      </w:pPr>
      <w:r w:rsidRPr="00FD7490">
        <w:t xml:space="preserve">Općinski sud u Osijeku </w:t>
      </w:r>
    </w:p>
    <w:p w:rsidRPr="00FD7490" w:rsidR="00FD7490" w:rsidP="00FD7490" w:rsidRDefault="00FD7490" w14:paraId="200093B8" w14:textId="77777777">
      <w:pPr>
        <w:pStyle w:val="Default"/>
        <w:jc w:val="both"/>
      </w:pPr>
      <w:r w:rsidRPr="00FD7490">
        <w:t xml:space="preserve">Europska avenija 7 </w:t>
      </w:r>
    </w:p>
    <w:p w:rsidR="00FD7490" w:rsidP="00FD7490" w:rsidRDefault="00FD7490" w14:paraId="512FC37F" w14:textId="77777777">
      <w:pPr>
        <w:pStyle w:val="Default"/>
        <w:jc w:val="both"/>
      </w:pPr>
      <w:r w:rsidRPr="00FD7490">
        <w:t xml:space="preserve">31000 Osijek </w:t>
      </w:r>
    </w:p>
    <w:p w:rsidRPr="00FD7490" w:rsidR="00FD7490" w:rsidP="00FD7490" w:rsidRDefault="00FD7490" w14:paraId="7CFAD6E1" w14:textId="77777777">
      <w:pPr>
        <w:pStyle w:val="Default"/>
        <w:jc w:val="both"/>
      </w:pPr>
    </w:p>
    <w:p w:rsidR="00FD7490" w:rsidP="00FD7490" w:rsidRDefault="00FD7490" w14:paraId="306BCE2F" w14:textId="77777777">
      <w:pPr>
        <w:pStyle w:val="Default"/>
        <w:jc w:val="right"/>
      </w:pPr>
      <w:r w:rsidRPr="00FD7490">
        <w:t xml:space="preserve">Poslovni broj: R1 Ob-569/2026 </w:t>
      </w:r>
    </w:p>
    <w:p w:rsidR="00FD7490" w:rsidP="00FD7490" w:rsidRDefault="00FD7490" w14:paraId="64B97681" w14:textId="77777777">
      <w:pPr>
        <w:pStyle w:val="Default"/>
        <w:jc w:val="right"/>
      </w:pPr>
    </w:p>
    <w:p w:rsidRPr="00FD7490" w:rsidR="00FD7490" w:rsidP="00FD7490" w:rsidRDefault="00FD7490" w14:paraId="4A483177" w14:textId="77777777">
      <w:pPr>
        <w:pStyle w:val="Default"/>
        <w:jc w:val="right"/>
      </w:pPr>
    </w:p>
    <w:p w:rsidR="00FD7490" w:rsidP="00FD7490" w:rsidRDefault="00FD7490" w14:paraId="11CE044F" w14:textId="77777777">
      <w:pPr>
        <w:pStyle w:val="Default"/>
        <w:jc w:val="center"/>
      </w:pPr>
    </w:p>
    <w:p w:rsidRPr="00FD7490" w:rsidR="00FD7490" w:rsidP="00FD7490" w:rsidRDefault="00FD7490" w14:paraId="32D19BE5" w14:textId="6090104B">
      <w:pPr>
        <w:pStyle w:val="Default"/>
        <w:jc w:val="center"/>
      </w:pPr>
      <w:r w:rsidRPr="00FD7490">
        <w:t>P</w:t>
      </w:r>
      <w:r>
        <w:t xml:space="preserve"> </w:t>
      </w:r>
      <w:r w:rsidRPr="00FD7490">
        <w:t>O</w:t>
      </w:r>
      <w:r>
        <w:t xml:space="preserve"> </w:t>
      </w:r>
      <w:r w:rsidRPr="00FD7490">
        <w:t>Z</w:t>
      </w:r>
      <w:r>
        <w:t xml:space="preserve"> </w:t>
      </w:r>
      <w:r w:rsidRPr="00FD7490">
        <w:t>I</w:t>
      </w:r>
      <w:r>
        <w:t xml:space="preserve"> </w:t>
      </w:r>
      <w:r w:rsidRPr="00FD7490">
        <w:t>V</w:t>
      </w:r>
    </w:p>
    <w:p w:rsidR="00FD7490" w:rsidP="00FD7490" w:rsidRDefault="00FD7490" w14:paraId="707C89F0" w14:textId="77777777">
      <w:pPr>
        <w:pStyle w:val="Default"/>
        <w:jc w:val="both"/>
      </w:pPr>
    </w:p>
    <w:p w:rsidR="00FD7490" w:rsidP="00FD7490" w:rsidRDefault="00FD7490" w14:paraId="2E566A39" w14:textId="53F97620">
      <w:pPr>
        <w:pStyle w:val="Default"/>
        <w:jc w:val="right"/>
      </w:pPr>
      <w:r w:rsidRPr="00FD7490">
        <w:t>D</w:t>
      </w:r>
      <w:r>
        <w:t>.</w:t>
      </w:r>
      <w:r w:rsidRPr="00FD7490">
        <w:t xml:space="preserve"> T</w:t>
      </w:r>
      <w:r>
        <w:t>.</w:t>
      </w:r>
      <w:r w:rsidRPr="00FD7490">
        <w:t xml:space="preserve"> </w:t>
      </w:r>
    </w:p>
    <w:p w:rsidR="00FD7490" w:rsidP="00FD7490" w:rsidRDefault="00FD7490" w14:paraId="2AC98C82" w14:textId="77777777">
      <w:pPr>
        <w:pStyle w:val="Default"/>
        <w:jc w:val="right"/>
      </w:pPr>
    </w:p>
    <w:p w:rsidRPr="00FD7490" w:rsidR="00FD7490" w:rsidP="00FD7490" w:rsidRDefault="00FD7490" w14:paraId="3800E21F" w14:textId="77777777">
      <w:pPr>
        <w:pStyle w:val="Default"/>
        <w:jc w:val="right"/>
      </w:pPr>
    </w:p>
    <w:p w:rsidRPr="00FD7490" w:rsidR="00FD7490" w:rsidP="00FD7490" w:rsidRDefault="00FD7490" w14:paraId="4435D1DE" w14:textId="77777777">
      <w:pPr>
        <w:pStyle w:val="Default"/>
        <w:jc w:val="both"/>
      </w:pPr>
      <w:r w:rsidRPr="00FD7490">
        <w:t xml:space="preserve">Pravna stvar </w:t>
      </w:r>
    </w:p>
    <w:p w:rsidR="00FD7490" w:rsidP="00FD7490" w:rsidRDefault="00FD7490" w14:paraId="5FC0FE39" w14:textId="22A0494F">
      <w:pPr>
        <w:pStyle w:val="Default"/>
        <w:jc w:val="both"/>
      </w:pPr>
      <w:r w:rsidRPr="00FD7490">
        <w:t xml:space="preserve">Predlagatelj: </w:t>
      </w:r>
      <w:r>
        <w:t>Zavod</w:t>
      </w:r>
      <w:r w:rsidRPr="00FD7490">
        <w:t xml:space="preserve">, OIB </w:t>
      </w:r>
      <w:r>
        <w:t>…</w:t>
      </w:r>
      <w:r w:rsidRPr="00FD7490">
        <w:t>, Z</w:t>
      </w:r>
      <w:r>
        <w:t>.</w:t>
      </w:r>
      <w:r w:rsidRPr="00FD7490">
        <w:t xml:space="preserve"> </w:t>
      </w:r>
    </w:p>
    <w:p w:rsidRPr="00FD7490" w:rsidR="00FD7490" w:rsidP="00FD7490" w:rsidRDefault="00FD7490" w14:paraId="182FEB92" w14:textId="77777777">
      <w:pPr>
        <w:pStyle w:val="Default"/>
        <w:jc w:val="both"/>
      </w:pPr>
    </w:p>
    <w:p w:rsidR="00FD7490" w:rsidP="00FD7490" w:rsidRDefault="00FD7490" w14:paraId="09E5C2FA" w14:textId="360FC6F3">
      <w:pPr>
        <w:pStyle w:val="Default"/>
        <w:jc w:val="both"/>
      </w:pPr>
      <w:r w:rsidRPr="00FD7490">
        <w:t>Protustranka: D</w:t>
      </w:r>
      <w:r>
        <w:t>.</w:t>
      </w:r>
      <w:r w:rsidRPr="00FD7490">
        <w:t xml:space="preserve"> T</w:t>
      </w:r>
      <w:r>
        <w:t>.</w:t>
      </w:r>
      <w:r w:rsidRPr="00FD7490">
        <w:t xml:space="preserve">, OIB </w:t>
      </w:r>
      <w:r>
        <w:t>…</w:t>
      </w:r>
      <w:r w:rsidRPr="00FD7490">
        <w:t>; A</w:t>
      </w:r>
      <w:r>
        <w:t>.</w:t>
      </w:r>
      <w:r w:rsidRPr="00FD7490">
        <w:t xml:space="preserve"> T</w:t>
      </w:r>
      <w:r>
        <w:t>.</w:t>
      </w:r>
      <w:r w:rsidRPr="00FD7490">
        <w:t xml:space="preserve">, OIB </w:t>
      </w:r>
      <w:r>
        <w:t>…</w:t>
      </w:r>
      <w:r w:rsidRPr="00FD7490">
        <w:t xml:space="preserve"> zastupanog po punomoćniku A</w:t>
      </w:r>
      <w:r>
        <w:t>.</w:t>
      </w:r>
      <w:r w:rsidRPr="00FD7490">
        <w:t xml:space="preserve"> H</w:t>
      </w:r>
      <w:r>
        <w:t>.</w:t>
      </w:r>
      <w:r w:rsidRPr="00FD7490">
        <w:t xml:space="preserve">; Centar </w:t>
      </w:r>
      <w:r>
        <w:t xml:space="preserve"> </w:t>
      </w:r>
      <w:r w:rsidRPr="00FD7490">
        <w:t xml:space="preserve"> K</w:t>
      </w:r>
      <w:r>
        <w:t>.</w:t>
      </w:r>
      <w:r w:rsidRPr="00FD7490">
        <w:t xml:space="preserve"> O</w:t>
      </w:r>
      <w:r>
        <w:t>.</w:t>
      </w:r>
      <w:r w:rsidRPr="00FD7490">
        <w:t xml:space="preserve">, OIB </w:t>
      </w:r>
      <w:r>
        <w:t xml:space="preserve">…  </w:t>
      </w:r>
      <w:r w:rsidRPr="00FD7490">
        <w:t xml:space="preserve"> O</w:t>
      </w:r>
      <w:r>
        <w:t>.</w:t>
      </w:r>
      <w:r w:rsidRPr="00FD7490">
        <w:t xml:space="preserve"> </w:t>
      </w:r>
    </w:p>
    <w:p w:rsidRPr="00FD7490" w:rsidR="00FD7490" w:rsidP="00FD7490" w:rsidRDefault="00FD7490" w14:paraId="4CBB35A2" w14:textId="77777777">
      <w:pPr>
        <w:pStyle w:val="Default"/>
        <w:jc w:val="both"/>
      </w:pPr>
    </w:p>
    <w:p w:rsidR="00FD7490" w:rsidP="00FD7490" w:rsidRDefault="00FD7490" w14:paraId="4E75A45F" w14:textId="77777777">
      <w:pPr>
        <w:pStyle w:val="Default"/>
        <w:jc w:val="both"/>
      </w:pPr>
      <w:r w:rsidRPr="00FD7490">
        <w:t xml:space="preserve">Radi: Oduzimanje prava na stanovanje s djetetom i povjeravanje svakodnevne skrbi drugoj osobi, ustanovi socijalne skrbe ili udomiteljskoj obitelji </w:t>
      </w:r>
    </w:p>
    <w:p w:rsidRPr="00FD7490" w:rsidR="00FD7490" w:rsidP="00FD7490" w:rsidRDefault="00FD7490" w14:paraId="79AFC9E0" w14:textId="77777777">
      <w:pPr>
        <w:pStyle w:val="Default"/>
        <w:jc w:val="both"/>
      </w:pPr>
    </w:p>
    <w:p w:rsidRPr="00FD7490" w:rsidR="00FD7490" w:rsidP="00FD7490" w:rsidRDefault="00FD7490" w14:paraId="122FA928" w14:textId="77777777">
      <w:pPr>
        <w:pStyle w:val="Default"/>
        <w:jc w:val="both"/>
      </w:pPr>
      <w:r w:rsidRPr="00FD7490">
        <w:t xml:space="preserve">Pozivate se kao stranka u postupku na ročište u gornjoj pravnoj stvari za </w:t>
      </w:r>
    </w:p>
    <w:p w:rsidR="00FD7490" w:rsidP="00FD7490" w:rsidRDefault="00FD7490" w14:paraId="49791270" w14:textId="77777777">
      <w:pPr>
        <w:pStyle w:val="Default"/>
        <w:jc w:val="both"/>
        <w:rPr>
          <w:b/>
          <w:bCs/>
        </w:rPr>
      </w:pPr>
      <w:r w:rsidRPr="00FD7490">
        <w:rPr>
          <w:b/>
          <w:bCs/>
        </w:rPr>
        <w:t xml:space="preserve">dan </w:t>
      </w:r>
      <w:r w:rsidRPr="00FD7490">
        <w:t xml:space="preserve">4. studenog 2026. </w:t>
      </w:r>
      <w:r w:rsidRPr="00FD7490">
        <w:rPr>
          <w:b/>
          <w:bCs/>
        </w:rPr>
        <w:t xml:space="preserve">u </w:t>
      </w:r>
      <w:r w:rsidRPr="00FD7490">
        <w:t xml:space="preserve">09:30 </w:t>
      </w:r>
      <w:r w:rsidRPr="00FD7490">
        <w:rPr>
          <w:b/>
          <w:bCs/>
        </w:rPr>
        <w:t xml:space="preserve">sati, u ovaj sud, soba broj </w:t>
      </w:r>
      <w:r w:rsidRPr="00FD7490">
        <w:t>6</w:t>
      </w:r>
      <w:r w:rsidRPr="00FD7490">
        <w:rPr>
          <w:b/>
          <w:bCs/>
        </w:rPr>
        <w:t xml:space="preserve">. </w:t>
      </w:r>
    </w:p>
    <w:p w:rsidRPr="00FD7490" w:rsidR="00FD7490" w:rsidP="00FD7490" w:rsidRDefault="00FD7490" w14:paraId="2BCFD69A" w14:textId="77777777">
      <w:pPr>
        <w:pStyle w:val="Default"/>
        <w:jc w:val="both"/>
      </w:pPr>
    </w:p>
    <w:p w:rsidR="00FD7490" w:rsidP="00FD7490" w:rsidRDefault="00FD7490" w14:paraId="44C5214A" w14:textId="77777777">
      <w:pPr>
        <w:pStyle w:val="Default"/>
        <w:jc w:val="both"/>
      </w:pPr>
      <w:r w:rsidRPr="00FD7490">
        <w:t xml:space="preserve">Umjesto stranke na ročište može pristupiti ovlašteni punomoćnik. </w:t>
      </w:r>
    </w:p>
    <w:p w:rsidRPr="00FD7490" w:rsidR="00FD7490" w:rsidP="00FD7490" w:rsidRDefault="00FD7490" w14:paraId="4DA16F0B" w14:textId="77777777">
      <w:pPr>
        <w:pStyle w:val="Default"/>
        <w:jc w:val="both"/>
      </w:pPr>
    </w:p>
    <w:p w:rsidR="00FD7490" w:rsidP="00FD7490" w:rsidRDefault="00FD7490" w14:paraId="599ADC1D" w14:textId="452DE425">
      <w:pPr>
        <w:pStyle w:val="Default"/>
        <w:jc w:val="center"/>
      </w:pPr>
      <w:r w:rsidRPr="00FD7490">
        <w:t>U Osijeku , 6. kolovoza 2026.</w:t>
      </w:r>
    </w:p>
    <w:p w:rsidR="00FD7490" w:rsidP="00FD7490" w:rsidRDefault="00FD7490" w14:paraId="78AAA1A3" w14:textId="77777777">
      <w:pPr>
        <w:pStyle w:val="Default"/>
        <w:jc w:val="center"/>
      </w:pPr>
    </w:p>
    <w:p w:rsidRPr="00FD7490" w:rsidR="00FD7490" w:rsidP="00FD7490" w:rsidRDefault="00FD7490" w14:paraId="5B73DFB8" w14:textId="77777777">
      <w:pPr>
        <w:pStyle w:val="Default"/>
        <w:jc w:val="center"/>
      </w:pPr>
    </w:p>
    <w:p w:rsidRPr="00FD7490" w:rsidR="00FD7490" w:rsidP="00FD7490" w:rsidRDefault="00FD7490" w14:paraId="24FB2246" w14:textId="77777777">
      <w:pPr>
        <w:pStyle w:val="Default"/>
        <w:jc w:val="right"/>
      </w:pPr>
      <w:r w:rsidRPr="00FD7490">
        <w:t xml:space="preserve">Sudac </w:t>
      </w:r>
    </w:p>
    <w:p w:rsidR="00EF020D" w:rsidP="00FD7490" w:rsidRDefault="00FD7490" w14:paraId="18D1DBE2" w14:textId="241B1BE5">
      <w:pPr>
        <w:pStyle w:val="Default"/>
        <w:jc w:val="right"/>
      </w:pPr>
      <w:r w:rsidRPr="00FD7490">
        <w:t>Vanda Horvat</w:t>
      </w:r>
      <w:r>
        <w:t>,v.r.</w:t>
      </w:r>
      <w:r w:rsidRPr="00FD7490">
        <w:t xml:space="preserve"> </w:t>
      </w:r>
    </w:p>
    <w:p w:rsidRPr="00FD7490" w:rsidR="00FD7490" w:rsidP="00FD7490" w:rsidRDefault="00FD7490" w14:paraId="6C9314E8" w14:textId="77777777">
      <w:pPr>
        <w:pStyle w:val="Default"/>
        <w:jc w:val="both"/>
      </w:pPr>
    </w:p>
    <w:sectPr w:rsidRPr="00FD7490" w:rsidR="00FD74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490"/>
    <w:rsid w:val="002A2714"/>
    <w:rsid w:val="0044271A"/>
    <w:rsid w:val="00476A52"/>
    <w:rsid w:val="006C5B90"/>
    <w:rsid w:val="00973053"/>
    <w:rsid w:val="00EF020D"/>
    <w:rsid w:val="00FD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3F1345D4"/>
  <w15:docId w15:val="{CC90A8AB-C4BD-4270-8F71-116037439011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FD749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D749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D74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D74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D74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D74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D74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D74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D74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FD749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FD749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FD749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FD7490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FD7490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FD7490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FD7490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FD7490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FD749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D749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FD749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D74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FD74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D7490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FD749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D749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D7490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D749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FD7490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D7490"/>
    <w:rPr>
      <w:b/>
      <w:bCs/>
      <w:smallCaps/>
      <w:color w:val="0F4761" w:themeColor="accent1" w:themeShade="BF"/>
      <w:spacing w:val="5"/>
    </w:rPr>
  </w:style>
  <w:style w:type="paragraph" w:styleId="Default" w:customStyle="true">
    <w:name w:val="Default"/>
    <w:rsid w:val="00FD7490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6C5B9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C5B90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C5B90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C5B90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C5B90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theme/theme1.xml" Type="http://schemas.openxmlformats.org/officeDocument/2006/relationships/theme" Id="rId6"/><Relationship Target="fontTable.xml" Type="http://schemas.openxmlformats.org/officeDocument/2006/relationships/fontTabl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MPU</properties:Company>
  <properties:Pages>1</properties:Pages>
  <properties:Words>111</properties:Words>
  <properties:Characters>551</properties:Characters>
  <properties:Lines>34</properties:Lines>
  <properties:Paragraphs>17</properties:Paragraphs>
  <properties:TotalTime>3</properties:TotalTime>
  <properties:ScaleCrop>false</properties:ScaleCrop>
  <properties:LinksUpToDate>false</properties:LinksUpToDate>
  <properties:CharactersWithSpaces>664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2026-10-01T11:25:00Z</dcterms:created>
  <dc:creator>Biljana Dumančić Andrušić</dc:creator>
  <dc:description/>
  <cp:keywords/>
  <cp:lastModifiedBy>Biljana Dumančić Andrušić</cp:lastModifiedBy>
  <dcterms:modified xmlns:xsi="http://www.w3.org/2001/XMLSchema-instance" xsi:type="dcterms:W3CDTF">2026-10-01T11:29:00Z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Podnesak - Ostalo (R1 OB-569-26- Poziv Danijela Trošić.docx)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