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C4D9A" w:rsidR="007637D6" w:rsidP="009575C0" w:rsidRDefault="007637D6" w14:paraId="1C073E22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0C4D9A">
        <w:rPr>
          <w:rFonts w:ascii="Arial" w:hAnsi="Arial" w:cs="Arial"/>
        </w:rPr>
        <w:t xml:space="preserve">         </w:t>
      </w:r>
      <w:r w:rsidRPr="000C4D9A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0C4D9A" w:rsidR="007637D6" w:rsidP="009575C0" w:rsidRDefault="007637D6" w14:paraId="5CE75CD7" w14:textId="77777777">
      <w:pPr>
        <w:spacing w:line="240" w:lineRule="auto"/>
        <w:rPr>
          <w:rFonts w:ascii="Arial" w:hAnsi="Arial" w:cs="Arial"/>
        </w:rPr>
      </w:pPr>
      <w:r w:rsidRPr="000C4D9A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0C4D9A" w:rsidR="007637D6" w:rsidP="009575C0" w:rsidRDefault="008034C8" w14:paraId="32E190AD" w14:textId="77777777">
      <w:pPr>
        <w:spacing w:line="240" w:lineRule="auto"/>
        <w:rPr>
          <w:rFonts w:ascii="Arial" w:hAnsi="Arial" w:cs="Arial"/>
        </w:rPr>
      </w:pPr>
      <w:r w:rsidRPr="000C4D9A">
        <w:rPr>
          <w:rFonts w:ascii="Arial" w:hAnsi="Arial" w:cs="Arial"/>
        </w:rPr>
        <w:t>OPĆINSKI SUD U NOVOM ZA</w:t>
      </w:r>
      <w:r w:rsidRPr="000C4D9A" w:rsidR="007637D6">
        <w:rPr>
          <w:rFonts w:ascii="Arial" w:hAnsi="Arial" w:cs="Arial"/>
        </w:rPr>
        <w:t>GREBU</w:t>
      </w:r>
    </w:p>
    <w:p w:rsidRPr="000C4D9A" w:rsidR="007637D6" w:rsidP="009575C0" w:rsidRDefault="007637D6" w14:paraId="12781E42" w14:textId="77777777">
      <w:pPr>
        <w:spacing w:line="240" w:lineRule="auto"/>
        <w:rPr>
          <w:rFonts w:ascii="Arial" w:hAnsi="Arial" w:cs="Arial"/>
        </w:rPr>
      </w:pPr>
      <w:r w:rsidRPr="000C4D9A">
        <w:rPr>
          <w:rFonts w:ascii="Arial" w:hAnsi="Arial" w:cs="Arial"/>
        </w:rPr>
        <w:t xml:space="preserve">             ZAGREB, </w:t>
      </w:r>
      <w:proofErr w:type="spellStart"/>
      <w:r w:rsidRPr="000C4D9A">
        <w:rPr>
          <w:rFonts w:ascii="Arial" w:hAnsi="Arial" w:cs="Arial"/>
        </w:rPr>
        <w:t>Turinina</w:t>
      </w:r>
      <w:proofErr w:type="spellEnd"/>
      <w:r w:rsidRPr="000C4D9A">
        <w:rPr>
          <w:rFonts w:ascii="Arial" w:hAnsi="Arial" w:cs="Arial"/>
        </w:rPr>
        <w:t xml:space="preserve"> 3</w:t>
      </w:r>
    </w:p>
    <w:p w:rsidRPr="000C4D9A" w:rsidR="000C69BC" w:rsidP="000C69BC" w:rsidRDefault="000C69BC" w14:paraId="252D828D" w14:textId="77777777">
      <w:pPr>
        <w:pStyle w:val="Bezproreda"/>
        <w:rPr>
          <w:rFonts w:ascii="Arial" w:hAnsi="Arial" w:cs="Arial"/>
          <w:sz w:val="24"/>
          <w:szCs w:val="24"/>
        </w:rPr>
      </w:pPr>
      <w:r w:rsidRPr="000C4D9A">
        <w:rPr>
          <w:rFonts w:ascii="Arial" w:hAnsi="Arial" w:cs="Arial"/>
        </w:rPr>
        <w:t xml:space="preserve">  </w:t>
      </w:r>
      <w:r w:rsidRPr="000C4D9A">
        <w:rPr>
          <w:rFonts w:ascii="Arial" w:hAnsi="Arial" w:cs="Arial"/>
          <w:sz w:val="24"/>
          <w:szCs w:val="24"/>
        </w:rPr>
        <w:t>Posebna sudska pisarnica za izvršenje</w:t>
      </w:r>
    </w:p>
    <w:p w:rsidRPr="000C4D9A" w:rsidR="000C69BC" w:rsidP="000C69BC" w:rsidRDefault="000C69BC" w14:paraId="5DF61404" w14:textId="77777777">
      <w:pPr>
        <w:pStyle w:val="Bezproreda"/>
        <w:rPr>
          <w:rFonts w:ascii="Arial" w:hAnsi="Arial" w:cs="Arial"/>
          <w:sz w:val="24"/>
          <w:szCs w:val="24"/>
        </w:rPr>
      </w:pPr>
      <w:r w:rsidRPr="000C4D9A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0C4D9A" w:rsidR="007637D6" w:rsidP="00F75024" w:rsidRDefault="007637D6" w14:paraId="446AD184" w14:textId="77777777">
      <w:pPr>
        <w:spacing w:line="240" w:lineRule="auto"/>
        <w:rPr>
          <w:rFonts w:ascii="Arial" w:hAnsi="Arial" w:cs="Arial"/>
        </w:rPr>
      </w:pPr>
    </w:p>
    <w:p w:rsidRPr="000C4D9A" w:rsidR="007637D6" w:rsidP="009575C0" w:rsidRDefault="007637D6" w14:paraId="50F49CA7" w14:textId="77777777">
      <w:pPr>
        <w:spacing w:line="240" w:lineRule="auto"/>
        <w:jc w:val="center"/>
        <w:rPr>
          <w:rFonts w:ascii="Arial" w:hAnsi="Arial" w:cs="Arial"/>
        </w:rPr>
      </w:pPr>
      <w:r w:rsidRPr="000C4D9A">
        <w:rPr>
          <w:rFonts w:ascii="Arial" w:hAnsi="Arial" w:cs="Arial"/>
        </w:rPr>
        <w:t>R E P U B L I K A  H R V A T S K A</w:t>
      </w:r>
    </w:p>
    <w:p w:rsidRPr="000C4D9A" w:rsidR="007637D6" w:rsidP="009575C0" w:rsidRDefault="007637D6" w14:paraId="532A9B7E" w14:textId="77777777">
      <w:pPr>
        <w:spacing w:line="240" w:lineRule="auto"/>
        <w:jc w:val="center"/>
        <w:rPr>
          <w:rFonts w:ascii="Arial" w:hAnsi="Arial" w:cs="Arial"/>
        </w:rPr>
      </w:pPr>
      <w:r w:rsidRPr="000C4D9A">
        <w:rPr>
          <w:rFonts w:ascii="Arial" w:hAnsi="Arial" w:cs="Arial"/>
        </w:rPr>
        <w:t>R J E Š E N J E</w:t>
      </w:r>
    </w:p>
    <w:p w:rsidRPr="000C4D9A" w:rsidR="007637D6" w:rsidP="009575C0" w:rsidRDefault="007637D6" w14:paraId="249C0F09" w14:textId="77777777">
      <w:pPr>
        <w:spacing w:line="240" w:lineRule="auto"/>
        <w:rPr>
          <w:rFonts w:ascii="Arial" w:hAnsi="Arial" w:cs="Arial"/>
        </w:rPr>
      </w:pPr>
    </w:p>
    <w:p w:rsidRPr="000C4D9A" w:rsidR="000F689D" w:rsidP="009575C0" w:rsidRDefault="00BE3AA4" w14:paraId="11F9931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C4D9A">
        <w:rPr>
          <w:rFonts w:ascii="Arial" w:hAnsi="Arial" w:cs="Arial"/>
        </w:rPr>
        <w:t>Općinski</w:t>
      </w:r>
      <w:r w:rsidRPr="000C4D9A" w:rsidR="007637D6">
        <w:rPr>
          <w:rFonts w:ascii="Arial" w:hAnsi="Arial" w:cs="Arial"/>
        </w:rPr>
        <w:t xml:space="preserve"> sud u Novom Zagrebu, po sutkinji Bojani </w:t>
      </w:r>
      <w:proofErr w:type="spellStart"/>
      <w:r w:rsidRPr="000C4D9A" w:rsidR="007637D6">
        <w:rPr>
          <w:rFonts w:ascii="Arial" w:hAnsi="Arial" w:cs="Arial"/>
        </w:rPr>
        <w:t>Atanasov</w:t>
      </w:r>
      <w:proofErr w:type="spellEnd"/>
      <w:r w:rsidRPr="000C4D9A" w:rsidR="007637D6">
        <w:rPr>
          <w:rFonts w:ascii="Arial" w:hAnsi="Arial" w:cs="Arial"/>
        </w:rPr>
        <w:t xml:space="preserve">, </w:t>
      </w:r>
      <w:r w:rsidRPr="000C4D9A" w:rsidR="00CB41D7">
        <w:rPr>
          <w:rFonts w:ascii="Arial" w:hAnsi="Arial" w:cs="Arial"/>
        </w:rPr>
        <w:t>uz sudjelovanje sudske referentice Lidije Grdunac</w:t>
      </w:r>
      <w:r w:rsidRPr="000C4D9A" w:rsidR="00256142">
        <w:rPr>
          <w:rFonts w:ascii="Arial" w:hAnsi="Arial" w:cs="Arial"/>
        </w:rPr>
        <w:t xml:space="preserve"> </w:t>
      </w:r>
      <w:r w:rsidRPr="000C4D9A" w:rsidR="004B54B1">
        <w:rPr>
          <w:rFonts w:ascii="Arial" w:hAnsi="Arial" w:cs="Arial"/>
        </w:rPr>
        <w:t>u</w:t>
      </w:r>
      <w:r w:rsidRPr="000C4D9A" w:rsidR="007637D6">
        <w:rPr>
          <w:rFonts w:ascii="Arial" w:hAnsi="Arial" w:cs="Arial"/>
        </w:rPr>
        <w:t xml:space="preserve"> </w:t>
      </w:r>
      <w:r w:rsidRPr="000C4D9A" w:rsidR="001C6F85">
        <w:rPr>
          <w:rFonts w:ascii="Arial" w:hAnsi="Arial" w:cs="Arial"/>
        </w:rPr>
        <w:t>postupku</w:t>
      </w:r>
      <w:r w:rsidRPr="000C4D9A" w:rsidR="007637D6">
        <w:rPr>
          <w:rFonts w:ascii="Arial" w:hAnsi="Arial" w:cs="Arial"/>
        </w:rPr>
        <w:t xml:space="preserve"> izvršenja prekršajnopravne sankcije osuđen</w:t>
      </w:r>
      <w:r w:rsidRPr="000C4D9A">
        <w:rPr>
          <w:rFonts w:ascii="Arial" w:hAnsi="Arial" w:cs="Arial"/>
        </w:rPr>
        <w:t xml:space="preserve">om </w:t>
      </w:r>
      <w:r w:rsidRPr="000C4D9A" w:rsidR="000C4D9A">
        <w:rPr>
          <w:rFonts w:ascii="Arial" w:hAnsi="Arial" w:cs="Arial"/>
        </w:rPr>
        <w:t>Anti Sliškoviću</w:t>
      </w:r>
      <w:r w:rsidRPr="000C4D9A" w:rsidR="00245999">
        <w:rPr>
          <w:rFonts w:ascii="Arial" w:hAnsi="Arial" w:cs="Arial"/>
        </w:rPr>
        <w:t>,</w:t>
      </w:r>
      <w:r w:rsidRPr="000C4D9A" w:rsidR="007637D6">
        <w:rPr>
          <w:rFonts w:ascii="Arial" w:hAnsi="Arial" w:cs="Arial"/>
        </w:rPr>
        <w:t xml:space="preserve"> </w:t>
      </w:r>
      <w:r w:rsidRPr="000C4D9A" w:rsidR="000C4D9A">
        <w:rPr>
          <w:rFonts w:ascii="Arial" w:hAnsi="Arial" w:cs="Arial"/>
        </w:rPr>
        <w:t>12. listopada 2026.</w:t>
      </w:r>
    </w:p>
    <w:p w:rsidRPr="000C4D9A" w:rsidR="00256142" w:rsidP="009575C0" w:rsidRDefault="00256142" w14:paraId="2E8C32B2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0C4D9A" w:rsidR="007637D6" w:rsidP="009575C0" w:rsidRDefault="007637D6" w14:paraId="538194A1" w14:textId="77777777">
      <w:pPr>
        <w:spacing w:line="240" w:lineRule="auto"/>
        <w:jc w:val="center"/>
        <w:rPr>
          <w:rFonts w:ascii="Arial" w:hAnsi="Arial" w:cs="Arial"/>
        </w:rPr>
      </w:pPr>
      <w:r w:rsidRPr="000C4D9A">
        <w:rPr>
          <w:rFonts w:ascii="Arial" w:hAnsi="Arial" w:cs="Arial"/>
        </w:rPr>
        <w:t>r i j e š i o    j e</w:t>
      </w:r>
    </w:p>
    <w:p w:rsidRPr="000C4D9A" w:rsidR="0037686D" w:rsidP="009575C0" w:rsidRDefault="0037686D" w14:paraId="2D2FC6A5" w14:textId="77777777">
      <w:pPr>
        <w:spacing w:line="240" w:lineRule="auto"/>
        <w:jc w:val="center"/>
        <w:rPr>
          <w:rFonts w:ascii="Arial" w:hAnsi="Arial" w:cs="Arial"/>
        </w:rPr>
      </w:pPr>
    </w:p>
    <w:p w:rsidRPr="000C4D9A" w:rsidR="007637D6" w:rsidP="009575C0" w:rsidRDefault="00D64002" w14:paraId="1CE47FD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C4D9A">
        <w:rPr>
          <w:rFonts w:ascii="Arial" w:hAnsi="Arial" w:cs="Arial"/>
        </w:rPr>
        <w:t xml:space="preserve"> </w:t>
      </w:r>
      <w:r w:rsidRPr="000C4D9A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0C4D9A" w:rsidR="003F440E">
        <w:rPr>
          <w:rFonts w:ascii="Arial" w:hAnsi="Arial" w:cs="Arial"/>
        </w:rPr>
        <w:t xml:space="preserve">novčane kazne </w:t>
      </w:r>
      <w:r w:rsidRPr="000C4D9A" w:rsidR="007637D6">
        <w:rPr>
          <w:rFonts w:ascii="Arial" w:hAnsi="Arial" w:cs="Arial"/>
        </w:rPr>
        <w:t>osuđen</w:t>
      </w:r>
      <w:r w:rsidRPr="000C4D9A" w:rsidR="008034C8">
        <w:rPr>
          <w:rFonts w:ascii="Arial" w:hAnsi="Arial" w:cs="Arial"/>
        </w:rPr>
        <w:t>om</w:t>
      </w:r>
      <w:r w:rsidRPr="000C4D9A" w:rsidR="00875858">
        <w:rPr>
          <w:rFonts w:ascii="Arial" w:hAnsi="Arial" w:cs="Arial"/>
        </w:rPr>
        <w:t xml:space="preserve"> </w:t>
      </w:r>
      <w:r w:rsidRPr="000C4D9A" w:rsidR="000C4D9A">
        <w:rPr>
          <w:rFonts w:ascii="Arial" w:hAnsi="Arial" w:cs="Arial"/>
        </w:rPr>
        <w:t>Anti Sliškoviću</w:t>
      </w:r>
      <w:r w:rsidRPr="000C4D9A" w:rsidR="007637D6">
        <w:rPr>
          <w:rFonts w:ascii="Arial" w:hAnsi="Arial" w:cs="Arial"/>
        </w:rPr>
        <w:t>, OIB</w:t>
      </w:r>
      <w:r w:rsidRPr="000C4D9A" w:rsidR="00AE6131">
        <w:rPr>
          <w:rFonts w:ascii="Arial" w:hAnsi="Arial" w:cs="Arial"/>
        </w:rPr>
        <w:t xml:space="preserve"> </w:t>
      </w:r>
      <w:r w:rsidRPr="000C4D9A" w:rsidR="000C4D9A">
        <w:rPr>
          <w:rFonts w:ascii="Arial" w:hAnsi="Arial" w:cs="Arial"/>
        </w:rPr>
        <w:t>57789982952</w:t>
      </w:r>
      <w:r w:rsidRPr="000C4D9A" w:rsidR="007637D6">
        <w:rPr>
          <w:rFonts w:ascii="Arial" w:hAnsi="Arial" w:cs="Arial"/>
        </w:rPr>
        <w:t xml:space="preserve">, zbog prekršaja iz članka </w:t>
      </w:r>
      <w:r w:rsidRPr="000C4D9A" w:rsidR="000C4D9A">
        <w:rPr>
          <w:rFonts w:ascii="Arial" w:hAnsi="Arial" w:cs="Arial"/>
        </w:rPr>
        <w:t xml:space="preserve">216. stavka 3. i dr. </w:t>
      </w:r>
      <w:r w:rsidRPr="000C4D9A" w:rsidR="0037686D">
        <w:rPr>
          <w:rFonts w:ascii="Arial" w:hAnsi="Arial" w:cs="Arial"/>
        </w:rPr>
        <w:t xml:space="preserve">Zakona </w:t>
      </w:r>
      <w:r w:rsidRPr="000C4D9A" w:rsidR="004972E9">
        <w:rPr>
          <w:rFonts w:ascii="Arial" w:hAnsi="Arial" w:cs="Arial"/>
        </w:rPr>
        <w:t>o</w:t>
      </w:r>
      <w:r w:rsidRPr="000C4D9A" w:rsidR="00AE6131">
        <w:rPr>
          <w:rFonts w:ascii="Arial" w:hAnsi="Arial" w:cs="Arial"/>
        </w:rPr>
        <w:t xml:space="preserve"> </w:t>
      </w:r>
      <w:r w:rsidRPr="000C4D9A" w:rsidR="000C4D9A">
        <w:rPr>
          <w:rFonts w:ascii="Arial" w:hAnsi="Arial" w:cs="Arial"/>
        </w:rPr>
        <w:t>sigurnosti prometa na cestama</w:t>
      </w:r>
      <w:r w:rsidRPr="000C4D9A" w:rsidR="002D6530">
        <w:rPr>
          <w:rFonts w:ascii="Arial" w:hAnsi="Arial" w:cs="Arial"/>
        </w:rPr>
        <w:t>.</w:t>
      </w:r>
    </w:p>
    <w:p w:rsidRPr="000C4D9A" w:rsidR="000F689D" w:rsidP="009575C0" w:rsidRDefault="000F689D" w14:paraId="0508EAB2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0C4D9A" w:rsidR="007637D6" w:rsidP="009575C0" w:rsidRDefault="007637D6" w14:paraId="422059BF" w14:textId="77777777">
      <w:pPr>
        <w:spacing w:line="240" w:lineRule="auto"/>
        <w:jc w:val="center"/>
        <w:rPr>
          <w:rFonts w:ascii="Arial" w:hAnsi="Arial" w:cs="Arial"/>
        </w:rPr>
      </w:pPr>
      <w:r w:rsidRPr="000C4D9A">
        <w:rPr>
          <w:rFonts w:ascii="Arial" w:hAnsi="Arial" w:cs="Arial"/>
        </w:rPr>
        <w:t>Obrazloženje</w:t>
      </w:r>
    </w:p>
    <w:p w:rsidRPr="000C4D9A" w:rsidR="007637D6" w:rsidP="009575C0" w:rsidRDefault="007637D6" w14:paraId="6E1FDF3B" w14:textId="77777777">
      <w:pPr>
        <w:spacing w:line="240" w:lineRule="auto"/>
        <w:jc w:val="both"/>
        <w:rPr>
          <w:rFonts w:ascii="Arial" w:hAnsi="Arial" w:cs="Arial"/>
        </w:rPr>
      </w:pPr>
    </w:p>
    <w:p w:rsidRPr="000C4D9A" w:rsidR="007637D6" w:rsidP="009575C0" w:rsidRDefault="00D64002" w14:paraId="57C3DB6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C4D9A">
        <w:rPr>
          <w:rFonts w:ascii="Arial" w:hAnsi="Arial" w:cs="Arial"/>
        </w:rPr>
        <w:t xml:space="preserve">1. </w:t>
      </w:r>
      <w:r w:rsidRPr="000C4D9A" w:rsidR="007637D6">
        <w:rPr>
          <w:rFonts w:ascii="Arial" w:hAnsi="Arial" w:cs="Arial"/>
        </w:rPr>
        <w:t xml:space="preserve">Pravomoćnom </w:t>
      </w:r>
      <w:r w:rsidRPr="000C4D9A" w:rsidR="00C565DB">
        <w:rPr>
          <w:rFonts w:ascii="Arial" w:hAnsi="Arial" w:cs="Arial"/>
        </w:rPr>
        <w:t>presudom</w:t>
      </w:r>
      <w:r w:rsidRPr="000C4D9A" w:rsidR="0094744C">
        <w:rPr>
          <w:rFonts w:ascii="Arial" w:hAnsi="Arial" w:cs="Arial"/>
        </w:rPr>
        <w:t xml:space="preserve"> </w:t>
      </w:r>
      <w:r w:rsidRPr="000C4D9A" w:rsidR="000C4D9A">
        <w:rPr>
          <w:rFonts w:ascii="Arial" w:hAnsi="Arial" w:cs="Arial"/>
        </w:rPr>
        <w:t xml:space="preserve">Općinskog </w:t>
      </w:r>
      <w:r w:rsidRPr="000C4D9A" w:rsidR="00C565DB">
        <w:rPr>
          <w:rFonts w:ascii="Arial" w:hAnsi="Arial" w:cs="Arial"/>
        </w:rPr>
        <w:t>suda</w:t>
      </w:r>
      <w:r w:rsidRPr="000C4D9A" w:rsidR="000C4D9A">
        <w:rPr>
          <w:rFonts w:ascii="Arial" w:hAnsi="Arial" w:cs="Arial"/>
        </w:rPr>
        <w:t xml:space="preserve"> u Novom  Zagrebu</w:t>
      </w:r>
      <w:r w:rsidRPr="000C4D9A" w:rsidR="002D6530">
        <w:rPr>
          <w:rFonts w:ascii="Arial" w:hAnsi="Arial" w:cs="Arial"/>
        </w:rPr>
        <w:t>,</w:t>
      </w:r>
      <w:r w:rsidRPr="000C4D9A">
        <w:rPr>
          <w:rFonts w:ascii="Arial" w:hAnsi="Arial" w:cs="Arial"/>
        </w:rPr>
        <w:t xml:space="preserve"> </w:t>
      </w:r>
      <w:r w:rsidRPr="000C4D9A" w:rsidR="007637D6">
        <w:rPr>
          <w:rFonts w:ascii="Arial" w:hAnsi="Arial" w:cs="Arial"/>
        </w:rPr>
        <w:t>poslovni broj</w:t>
      </w:r>
      <w:r w:rsidRPr="000C4D9A" w:rsidR="000E19B7">
        <w:rPr>
          <w:rFonts w:ascii="Arial" w:hAnsi="Arial" w:cs="Arial"/>
        </w:rPr>
        <w:t xml:space="preserve"> </w:t>
      </w:r>
      <w:r w:rsidRPr="000C4D9A" w:rsidR="000C4D9A">
        <w:rPr>
          <w:rFonts w:ascii="Arial" w:hAnsi="Arial" w:cs="Arial"/>
        </w:rPr>
        <w:t>Pp-2997/2023</w:t>
      </w:r>
      <w:r w:rsidRPr="000C4D9A" w:rsidR="000E19B7">
        <w:rPr>
          <w:rFonts w:ascii="Arial" w:hAnsi="Arial" w:cs="Arial"/>
        </w:rPr>
        <w:t xml:space="preserve"> </w:t>
      </w:r>
      <w:r w:rsidRPr="000C4D9A" w:rsidR="00BD6BD6">
        <w:rPr>
          <w:rFonts w:ascii="Arial" w:hAnsi="Arial" w:cs="Arial"/>
        </w:rPr>
        <w:t>o</w:t>
      </w:r>
      <w:r w:rsidRPr="000C4D9A" w:rsidR="007637D6">
        <w:rPr>
          <w:rFonts w:ascii="Arial" w:hAnsi="Arial" w:cs="Arial"/>
        </w:rPr>
        <w:t xml:space="preserve">d </w:t>
      </w:r>
      <w:r w:rsidRPr="000C4D9A" w:rsidR="000C4D9A">
        <w:rPr>
          <w:rFonts w:ascii="Arial" w:hAnsi="Arial" w:cs="Arial"/>
        </w:rPr>
        <w:t>18. kolovoza 2023.</w:t>
      </w:r>
      <w:r w:rsidRPr="000C4D9A" w:rsidR="008D222C">
        <w:rPr>
          <w:rFonts w:ascii="Arial" w:hAnsi="Arial" w:cs="Arial"/>
        </w:rPr>
        <w:t>,</w:t>
      </w:r>
      <w:r w:rsidRPr="000C4D9A" w:rsidR="00C565DB">
        <w:rPr>
          <w:rFonts w:ascii="Arial" w:hAnsi="Arial" w:cs="Arial"/>
        </w:rPr>
        <w:t xml:space="preserve"> </w:t>
      </w:r>
      <w:r w:rsidRPr="000C4D9A" w:rsidR="007637D6">
        <w:rPr>
          <w:rFonts w:ascii="Arial" w:hAnsi="Arial" w:cs="Arial"/>
        </w:rPr>
        <w:t>osuđen</w:t>
      </w:r>
      <w:r w:rsidRPr="000C4D9A" w:rsidR="008034C8">
        <w:rPr>
          <w:rFonts w:ascii="Arial" w:hAnsi="Arial" w:cs="Arial"/>
        </w:rPr>
        <w:t>om</w:t>
      </w:r>
      <w:r w:rsidRPr="000C4D9A" w:rsidR="007637D6">
        <w:rPr>
          <w:rFonts w:ascii="Arial" w:hAnsi="Arial" w:cs="Arial"/>
        </w:rPr>
        <w:t xml:space="preserve"> </w:t>
      </w:r>
      <w:r w:rsidRPr="000C4D9A" w:rsidR="000C4D9A">
        <w:rPr>
          <w:rFonts w:ascii="Arial" w:hAnsi="Arial" w:cs="Arial"/>
        </w:rPr>
        <w:t>Anti Sliškoviću</w:t>
      </w:r>
      <w:r w:rsidRPr="000C4D9A" w:rsidR="003F440E">
        <w:rPr>
          <w:rFonts w:ascii="Arial" w:hAnsi="Arial" w:cs="Arial"/>
        </w:rPr>
        <w:t xml:space="preserve">, izrečena je novčana kazna u iznosu od </w:t>
      </w:r>
      <w:r w:rsidRPr="000C4D9A" w:rsidR="000C4D9A">
        <w:rPr>
          <w:rFonts w:ascii="Arial" w:hAnsi="Arial" w:cs="Arial"/>
        </w:rPr>
        <w:t>2.640,00 EUR</w:t>
      </w:r>
      <w:r w:rsidRPr="000C4D9A" w:rsidR="000E19B7">
        <w:rPr>
          <w:rFonts w:ascii="Arial" w:hAnsi="Arial" w:cs="Arial"/>
        </w:rPr>
        <w:t xml:space="preserve">, </w:t>
      </w:r>
      <w:r w:rsidRPr="000C4D9A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0C4D9A" w:rsidR="000C4D9A">
        <w:rPr>
          <w:rFonts w:ascii="Arial" w:hAnsi="Arial" w:cs="Arial"/>
        </w:rPr>
        <w:t>79,63</w:t>
      </w:r>
      <w:r w:rsidRPr="000C4D9A" w:rsidR="006352CA">
        <w:rPr>
          <w:rFonts w:ascii="Arial" w:hAnsi="Arial" w:cs="Arial"/>
        </w:rPr>
        <w:t xml:space="preserve"> EUR. </w:t>
      </w:r>
      <w:r w:rsidRPr="000C4D9A" w:rsidR="000C4D9A">
        <w:rPr>
          <w:rFonts w:ascii="Arial" w:hAnsi="Arial" w:cs="Arial"/>
        </w:rPr>
        <w:t xml:space="preserve">Osuđenik je odradio rad za opće dobro u trajanju od 55 sati. </w:t>
      </w:r>
      <w:r w:rsidRPr="000C4D9A" w:rsidR="007637D6">
        <w:rPr>
          <w:rFonts w:ascii="Arial" w:hAnsi="Arial" w:cs="Arial"/>
        </w:rPr>
        <w:t xml:space="preserve">Odluka o </w:t>
      </w:r>
      <w:r w:rsidRPr="000C4D9A" w:rsidR="008D222C">
        <w:rPr>
          <w:rFonts w:ascii="Arial" w:hAnsi="Arial" w:cs="Arial"/>
        </w:rPr>
        <w:t>prekršaju postala je pravomoćna</w:t>
      </w:r>
      <w:r w:rsidRPr="000C4D9A" w:rsidR="00875858">
        <w:rPr>
          <w:rFonts w:ascii="Arial" w:hAnsi="Arial" w:cs="Arial"/>
        </w:rPr>
        <w:t xml:space="preserve"> </w:t>
      </w:r>
      <w:r w:rsidRPr="000C4D9A" w:rsidR="000C4D9A">
        <w:rPr>
          <w:rFonts w:ascii="Arial" w:hAnsi="Arial" w:cs="Arial"/>
        </w:rPr>
        <w:t>18. kolovoza 2023</w:t>
      </w:r>
      <w:r w:rsidRPr="000C4D9A" w:rsidR="003943F4">
        <w:rPr>
          <w:rFonts w:ascii="Arial" w:hAnsi="Arial" w:cs="Arial"/>
        </w:rPr>
        <w:t>.</w:t>
      </w:r>
    </w:p>
    <w:p w:rsidRPr="000C4D9A" w:rsidR="007637D6" w:rsidP="009575C0" w:rsidRDefault="00D64002" w14:paraId="0FC42FA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C4D9A">
        <w:rPr>
          <w:rFonts w:ascii="Arial" w:hAnsi="Arial" w:cs="Arial"/>
        </w:rPr>
        <w:t xml:space="preserve">2. </w:t>
      </w:r>
      <w:r w:rsidRPr="000C4D9A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0C4D9A" w:rsidR="007637D6">
        <w:rPr>
          <w:rFonts w:ascii="Arial" w:hAnsi="Arial" w:cs="Arial"/>
        </w:rPr>
        <w:t>prekršajnopravna</w:t>
      </w:r>
      <w:proofErr w:type="spellEnd"/>
      <w:r w:rsidRPr="000C4D9A" w:rsidR="007637D6">
        <w:rPr>
          <w:rFonts w:ascii="Arial" w:hAnsi="Arial" w:cs="Arial"/>
        </w:rPr>
        <w:t xml:space="preserve"> sankcija.</w:t>
      </w:r>
    </w:p>
    <w:p w:rsidRPr="000C4D9A" w:rsidR="007637D6" w:rsidP="009575C0" w:rsidRDefault="00D64002" w14:paraId="746590A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C4D9A">
        <w:rPr>
          <w:rFonts w:ascii="Arial" w:hAnsi="Arial" w:cs="Arial"/>
        </w:rPr>
        <w:t xml:space="preserve">3. </w:t>
      </w:r>
      <w:r w:rsidRPr="000C4D9A" w:rsidR="007637D6">
        <w:rPr>
          <w:rFonts w:ascii="Arial" w:hAnsi="Arial" w:cs="Arial"/>
        </w:rPr>
        <w:t xml:space="preserve">Budući </w:t>
      </w:r>
      <w:r w:rsidRPr="000C4D9A" w:rsidR="00C46BD0">
        <w:rPr>
          <w:rFonts w:ascii="Arial" w:hAnsi="Arial" w:cs="Arial"/>
        </w:rPr>
        <w:t xml:space="preserve">da </w:t>
      </w:r>
      <w:r w:rsidRPr="000C4D9A" w:rsidR="007637D6">
        <w:rPr>
          <w:rFonts w:ascii="Arial" w:hAnsi="Arial" w:cs="Arial"/>
        </w:rPr>
        <w:t xml:space="preserve">je od dana pravomoćnosti </w:t>
      </w:r>
      <w:r w:rsidRPr="000C4D9A" w:rsidR="004E5BBA">
        <w:rPr>
          <w:rFonts w:ascii="Arial" w:hAnsi="Arial" w:cs="Arial"/>
        </w:rPr>
        <w:t>odluke</w:t>
      </w:r>
      <w:r w:rsidRPr="000C4D9A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0C4D9A" w:rsidR="00C565DB">
        <w:rPr>
          <w:rFonts w:ascii="Arial" w:hAnsi="Arial" w:cs="Arial"/>
        </w:rPr>
        <w:t xml:space="preserve"> </w:t>
      </w:r>
    </w:p>
    <w:p w:rsidRPr="000C4D9A" w:rsidR="007637D6" w:rsidP="009575C0" w:rsidRDefault="007637D6" w14:paraId="776A64B3" w14:textId="77777777">
      <w:pPr>
        <w:spacing w:line="240" w:lineRule="auto"/>
        <w:jc w:val="center"/>
        <w:rPr>
          <w:rFonts w:ascii="Arial" w:hAnsi="Arial" w:cs="Arial"/>
        </w:rPr>
      </w:pPr>
    </w:p>
    <w:p w:rsidRPr="000C4D9A" w:rsidR="00BD6BD6" w:rsidP="009575C0" w:rsidRDefault="000F09AB" w14:paraId="47A61CBD" w14:textId="77777777">
      <w:pPr>
        <w:spacing w:line="240" w:lineRule="auto"/>
        <w:jc w:val="center"/>
        <w:rPr>
          <w:rFonts w:ascii="Arial" w:hAnsi="Arial" w:cs="Arial"/>
        </w:rPr>
      </w:pPr>
      <w:r w:rsidRPr="000C4D9A">
        <w:rPr>
          <w:rFonts w:ascii="Arial" w:hAnsi="Arial" w:cs="Arial"/>
        </w:rPr>
        <w:t xml:space="preserve">U Zagrebu </w:t>
      </w:r>
      <w:r w:rsidRPr="000C4D9A" w:rsidR="000C4D9A">
        <w:rPr>
          <w:rFonts w:ascii="Arial" w:hAnsi="Arial" w:cs="Arial"/>
        </w:rPr>
        <w:t>12. listopada 2026.</w:t>
      </w:r>
    </w:p>
    <w:p w:rsidRPr="000C4D9A" w:rsidR="007637D6" w:rsidP="009575C0" w:rsidRDefault="007637D6" w14:paraId="4AA96649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0C4D9A" w:rsidR="007637D6" w:rsidTr="000F689D" w14:paraId="0C7C97BA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C4D9A" w:rsidR="007637D6" w:rsidP="009575C0" w:rsidRDefault="0037686D" w14:paraId="5FC5E060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0C4D9A">
              <w:rPr>
                <w:rFonts w:ascii="Arial" w:hAnsi="Arial" w:eastAsia="Times New Roman" w:cs="Arial"/>
                <w:lang w:eastAsia="hr-HR"/>
              </w:rPr>
              <w:t>Sudsk</w:t>
            </w:r>
            <w:r w:rsidRPr="000C4D9A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0C4D9A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0C4D9A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0C4D9A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Pr="000C4D9A" w:rsidR="0037686D" w:rsidP="00F63F62" w:rsidRDefault="00CB41D7" w14:paraId="453DA541" w14:textId="0502D65D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0C4D9A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9017B0">
              <w:rPr>
                <w:rFonts w:ascii="Arial" w:hAnsi="Arial" w:eastAsia="Times New Roman" w:cs="Arial"/>
                <w:lang w:eastAsia="hr-HR"/>
              </w:rPr>
              <w:t>, v.r.</w:t>
            </w:r>
            <w:r w:rsidRPr="000C4D9A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0C4D9A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0C4D9A" w:rsidR="00D96191">
              <w:rPr>
                <w:rFonts w:ascii="Arial" w:hAnsi="Arial" w:eastAsia="Times New Roman" w:cs="Arial"/>
                <w:lang w:eastAsia="hr-HR"/>
              </w:rPr>
              <w:t xml:space="preserve">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C4D9A" w:rsidR="007637D6" w:rsidP="009575C0" w:rsidRDefault="007637D6" w14:paraId="68F99B68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C4D9A" w:rsidR="002D6530" w:rsidP="002D6530" w:rsidRDefault="002D6530" w14:paraId="4ACBDB18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C4D9A">
              <w:rPr>
                <w:rFonts w:ascii="Arial" w:hAnsi="Arial" w:cs="Arial"/>
              </w:rPr>
              <w:t>Sutkinja</w:t>
            </w:r>
          </w:p>
          <w:p w:rsidRPr="000C4D9A" w:rsidR="00D64002" w:rsidP="002D6530" w:rsidRDefault="002D6530" w14:paraId="09A0FA4B" w14:textId="6C491C3D">
            <w:pPr>
              <w:spacing w:line="240" w:lineRule="auto"/>
              <w:rPr>
                <w:rFonts w:ascii="Arial" w:hAnsi="Arial" w:cs="Arial"/>
              </w:rPr>
            </w:pPr>
            <w:r w:rsidRPr="000C4D9A">
              <w:rPr>
                <w:rFonts w:ascii="Arial" w:hAnsi="Arial" w:cs="Arial"/>
              </w:rPr>
              <w:t xml:space="preserve">  </w:t>
            </w:r>
            <w:r w:rsidRPr="000C4D9A" w:rsidR="000C5587">
              <w:rPr>
                <w:rFonts w:ascii="Arial" w:hAnsi="Arial" w:cs="Arial"/>
              </w:rPr>
              <w:t xml:space="preserve">   </w:t>
            </w:r>
            <w:r w:rsidRPr="000C4D9A">
              <w:rPr>
                <w:rFonts w:ascii="Arial" w:hAnsi="Arial" w:cs="Arial"/>
              </w:rPr>
              <w:t xml:space="preserve">   </w:t>
            </w:r>
            <w:r w:rsidRPr="000C4D9A" w:rsidR="007637D6">
              <w:rPr>
                <w:rFonts w:ascii="Arial" w:hAnsi="Arial" w:cs="Arial"/>
              </w:rPr>
              <w:t xml:space="preserve">Bojana </w:t>
            </w:r>
            <w:proofErr w:type="spellStart"/>
            <w:r w:rsidRPr="000C4D9A" w:rsidR="007637D6">
              <w:rPr>
                <w:rFonts w:ascii="Arial" w:hAnsi="Arial" w:cs="Arial"/>
              </w:rPr>
              <w:t>Atanasov</w:t>
            </w:r>
            <w:proofErr w:type="spellEnd"/>
            <w:r w:rsidR="009017B0">
              <w:rPr>
                <w:rFonts w:ascii="Arial" w:hAnsi="Arial" w:cs="Arial"/>
              </w:rPr>
              <w:t>, v.r.</w:t>
            </w:r>
          </w:p>
          <w:p w:rsidRPr="000C4D9A" w:rsidR="00C565DB" w:rsidP="002D6530" w:rsidRDefault="00C565DB" w14:paraId="7FAEC929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0C4D9A" w:rsidR="00D64002" w:rsidP="009575C0" w:rsidRDefault="00D64002" w14:paraId="6F6839C1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0C4D9A" w:rsidR="007637D6" w:rsidP="009575C0" w:rsidRDefault="007637D6" w14:paraId="22D582BA" w14:textId="77777777">
      <w:pPr>
        <w:spacing w:line="240" w:lineRule="auto"/>
        <w:ind w:firstLine="709"/>
        <w:rPr>
          <w:rFonts w:ascii="Arial" w:hAnsi="Arial" w:cs="Arial"/>
        </w:rPr>
      </w:pPr>
      <w:r w:rsidRPr="000C4D9A">
        <w:rPr>
          <w:rFonts w:ascii="Arial" w:hAnsi="Arial" w:cs="Arial"/>
        </w:rPr>
        <w:t>Uputa o pravnom lijeku:</w:t>
      </w:r>
    </w:p>
    <w:p w:rsidRPr="000C4D9A" w:rsidR="007637D6" w:rsidP="00C37D04" w:rsidRDefault="007637D6" w14:paraId="7404F05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C4D9A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0C4D9A" w:rsidR="00BE3AA4">
        <w:rPr>
          <w:rFonts w:ascii="Arial" w:hAnsi="Arial" w:cs="Arial"/>
        </w:rPr>
        <w:t>Općinskom</w:t>
      </w:r>
      <w:r w:rsidRPr="000C4D9A">
        <w:rPr>
          <w:rFonts w:ascii="Arial" w:hAnsi="Arial" w:cs="Arial"/>
        </w:rPr>
        <w:t xml:space="preserve"> sudu u Novom Zagrebu, Zagreb, </w:t>
      </w:r>
      <w:proofErr w:type="spellStart"/>
      <w:r w:rsidRPr="000C4D9A">
        <w:rPr>
          <w:rFonts w:ascii="Arial" w:hAnsi="Arial" w:cs="Arial"/>
        </w:rPr>
        <w:t>Turinina</w:t>
      </w:r>
      <w:proofErr w:type="spellEnd"/>
      <w:r w:rsidRPr="000C4D9A">
        <w:rPr>
          <w:rFonts w:ascii="Arial" w:hAnsi="Arial" w:cs="Arial"/>
        </w:rPr>
        <w:t xml:space="preserve"> 3, u dva primjerka, a o žalbi odlučuje Visoki prekršajni sud Republike Hrvatske.</w:t>
      </w:r>
    </w:p>
    <w:p w:rsidRPr="000C4D9A" w:rsidR="009575C0" w:rsidP="009575C0" w:rsidRDefault="009575C0" w14:paraId="7C84FA1E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9017B0" w:rsidP="00BC7C5A" w:rsidRDefault="009017B0" w14:paraId="65765945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9017B0" w:rsidR="00351ECA" w:rsidP="009017B0" w:rsidRDefault="009017B0" w14:paraId="2E75120E" w14:textId="566DCF28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9017B0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17B1F" w:rsidP="008349B6" w:rsidRDefault="00E17B1F" w14:paraId="7F62213F" w14:textId="77777777">
      <w:pPr>
        <w:spacing w:line="240" w:lineRule="auto"/>
      </w:pPr>
      <w:r>
        <w:separator/>
      </w:r>
    </w:p>
  </w:endnote>
  <w:endnote w:type="continuationSeparator" w:id="0">
    <w:p w:rsidR="00E17B1F" w:rsidP="008349B6" w:rsidRDefault="00E17B1F" w14:paraId="5CE4B469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17B1F" w:rsidP="008349B6" w:rsidRDefault="00E17B1F" w14:paraId="24DEE5CE" w14:textId="77777777">
      <w:pPr>
        <w:spacing w:line="240" w:lineRule="auto"/>
      </w:pPr>
      <w:r>
        <w:separator/>
      </w:r>
    </w:p>
  </w:footnote>
  <w:footnote w:type="continuationSeparator" w:id="0">
    <w:p w:rsidR="00E17B1F" w:rsidP="008349B6" w:rsidRDefault="00E17B1F" w14:paraId="4FD69849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3EEA17F9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0C4D9A">
      <w:rPr>
        <w:rFonts w:ascii="Arial" w:hAnsi="Arial" w:cs="Arial"/>
      </w:rPr>
      <w:t>2045/2023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4D9A"/>
    <w:rsid w:val="000C5587"/>
    <w:rsid w:val="000C69BC"/>
    <w:rsid w:val="000D311C"/>
    <w:rsid w:val="000E19B7"/>
    <w:rsid w:val="000F09AB"/>
    <w:rsid w:val="000F5918"/>
    <w:rsid w:val="000F5F80"/>
    <w:rsid w:val="000F689D"/>
    <w:rsid w:val="00127530"/>
    <w:rsid w:val="001474F8"/>
    <w:rsid w:val="0016136B"/>
    <w:rsid w:val="0016525C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55594"/>
    <w:rsid w:val="005B31B0"/>
    <w:rsid w:val="005C6B9B"/>
    <w:rsid w:val="005E6F12"/>
    <w:rsid w:val="006315E0"/>
    <w:rsid w:val="006352CA"/>
    <w:rsid w:val="0069630D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C3050"/>
    <w:rsid w:val="008D222C"/>
    <w:rsid w:val="008E4E8B"/>
    <w:rsid w:val="008F5E5A"/>
    <w:rsid w:val="009017B0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1421"/>
    <w:rsid w:val="00BD6BD6"/>
    <w:rsid w:val="00BE3AA4"/>
    <w:rsid w:val="00C048FD"/>
    <w:rsid w:val="00C11AF2"/>
    <w:rsid w:val="00C37D04"/>
    <w:rsid w:val="00C46BD0"/>
    <w:rsid w:val="00C565DB"/>
    <w:rsid w:val="00C70376"/>
    <w:rsid w:val="00CB41D7"/>
    <w:rsid w:val="00CC1FF1"/>
    <w:rsid w:val="00D13E55"/>
    <w:rsid w:val="00D2689F"/>
    <w:rsid w:val="00D4570C"/>
    <w:rsid w:val="00D64002"/>
    <w:rsid w:val="00D82BB2"/>
    <w:rsid w:val="00D920D7"/>
    <w:rsid w:val="00D94268"/>
    <w:rsid w:val="00D96191"/>
    <w:rsid w:val="00DE065D"/>
    <w:rsid w:val="00DE1947"/>
    <w:rsid w:val="00E02AF8"/>
    <w:rsid w:val="00E17B1F"/>
    <w:rsid w:val="00E37422"/>
    <w:rsid w:val="00E42B3E"/>
    <w:rsid w:val="00E5439B"/>
    <w:rsid w:val="00E634FB"/>
    <w:rsid w:val="00F268A2"/>
    <w:rsid w:val="00F27D16"/>
    <w:rsid w:val="00F27DF1"/>
    <w:rsid w:val="00F63F62"/>
    <w:rsid w:val="00F75024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1BDA117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12. listopada 2026.</izvorni_sadrzaj>
    <derivirana_varijabla naziv="DomainObject.DatumDonosenjaOdluke_1">12.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2045</izvorni_sadrzaj>
    <derivirana_varijabla naziv="DomainObject.Predmet.Broj_1">2045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studenog 2023.</izvorni_sadrzaj>
    <derivirana_varijabla naziv="DomainObject.Predmet.DatumOsnivanja_1">28.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Ikp-2045/2023</izvorni_sadrzaj>
    <derivirana_varijabla naziv="DomainObject.Predmet.OznakaBroj_1">Pp Ikp-2045/2023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Anto Slišković</izvorni_sadrzaj>
    <derivirana_varijabla naziv="DomainObject.Predmet.ProtustrankaFormated_1">  Anto Slišković</derivirana_varijabla>
  </DomainObject.Predmet.ProtustrankaFormated>
  <DomainObject.Predmet.ProtustrankaFormatedOIB>
    <izvorni_sadrzaj>  Anto Slišković, OIB 57789982952</izvorni_sadrzaj>
    <derivirana_varijabla naziv="DomainObject.Predmet.ProtustrankaFormatedOIB_1">  Anto Slišković, OIB 57789982952</derivirana_varijabla>
  </DomainObject.Predmet.ProtustrankaFormatedOIB>
  <DomainObject.Predmet.ProtustrankaFormatedWithAdress>
    <izvorni_sadrzaj> Anto Slišković, Trnsko 42b, 10000 Zagreb</izvorni_sadrzaj>
    <derivirana_varijabla naziv="DomainObject.Predmet.ProtustrankaFormatedWithAdress_1"> Anto Slišković, Trnsko 42b, 10000 Zagreb</derivirana_varijabla>
  </DomainObject.Predmet.ProtustrankaFormatedWithAdress>
  <DomainObject.Predmet.ProtustrankaFormatedWithAdressOIB>
    <izvorni_sadrzaj> Anto Slišković, OIB 57789982952, Trnsko 42b, 10000 Zagreb</izvorni_sadrzaj>
    <derivirana_varijabla naziv="DomainObject.Predmet.ProtustrankaFormatedWithAdressOIB_1"> Anto Slišković, OIB 57789982952, Trnsko 42b, 10000 Zagreb</derivirana_varijabla>
  </DomainObject.Predmet.ProtustrankaFormatedWithAdressOIB>
  <DomainObject.Predmet.ProtustrankaWithAdress>
    <izvorni_sadrzaj>Anto Slišković Trnsko 42b, 10000 Zagreb</izvorni_sadrzaj>
    <derivirana_varijabla naziv="DomainObject.Predmet.ProtustrankaWithAdress_1">Anto Slišković Trnsko 42b, 10000 Zagreb</derivirana_varijabla>
  </DomainObject.Predmet.ProtustrankaWithAdress>
  <DomainObject.Predmet.ProtustrankaWithAdressOIB>
    <izvorni_sadrzaj>Anto Slišković, OIB 57789982952, Trnsko 42b, 10000 Zagreb</izvorni_sadrzaj>
    <derivirana_varijabla naziv="DomainObject.Predmet.ProtustrankaWithAdressOIB_1">Anto Slišković, OIB 57789982952, Trnsko 42b, 10000 Zagreb</derivirana_varijabla>
  </DomainObject.Predmet.ProtustrankaWithAdressOIB>
  <DomainObject.Predmet.ProtustrankaNazivFormated>
    <izvorni_sadrzaj>Anto Slišković</izvorni_sadrzaj>
    <derivirana_varijabla naziv="DomainObject.Predmet.ProtustrankaNazivFormated_1">Anto Slišković</derivirana_varijabla>
  </DomainObject.Predmet.ProtustrankaNazivFormated>
  <DomainObject.Predmet.ProtustrankaNazivFormatedOIB>
    <izvorni_sadrzaj>Anto Slišković, OIB 57789982952</izvorni_sadrzaj>
    <derivirana_varijabla naziv="DomainObject.Predmet.ProtustrankaNazivFormatedOIB_1">Anto Slišković, OIB 57789982952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Anto Slišković</item>
    </izvorni_sadrzaj>
    <derivirana_varijabla naziv="DomainObject.Predmet.ProtuStrankaListFormated_1">
      <item>Anto Slišković</item>
    </derivirana_varijabla>
  </DomainObject.Predmet.ProtuStrankaListFormated>
  <DomainObject.Predmet.ProtuStrankaListFormatedOIB>
    <izvorni_sadrzaj>
      <item>Anto Slišković, OIB 57789982952</item>
    </izvorni_sadrzaj>
    <derivirana_varijabla naziv="DomainObject.Predmet.ProtuStrankaListFormatedOIB_1">
      <item>Anto Slišković, OIB 57789982952</item>
    </derivirana_varijabla>
  </DomainObject.Predmet.ProtuStrankaListFormatedOIB>
  <DomainObject.Predmet.ProtuStrankaListFormatedWithAdress>
    <izvorni_sadrzaj>
      <item>Anto Slišković, Trnsko 42b, 10000 Zagreb</item>
    </izvorni_sadrzaj>
    <derivirana_varijabla naziv="DomainObject.Predmet.ProtuStrankaListFormatedWithAdress_1">
      <item>Anto Slišković, Trnsko 42b, 10000 Zagreb</item>
    </derivirana_varijabla>
  </DomainObject.Predmet.ProtuStrankaListFormatedWithAdress>
  <DomainObject.Predmet.ProtuStrankaListFormatedWithAdressOIB>
    <izvorni_sadrzaj>
      <item>Anto Slišković, OIB 57789982952, Trnsko 42b, 10000 Zagreb</item>
    </izvorni_sadrzaj>
    <derivirana_varijabla naziv="DomainObject.Predmet.ProtuStrankaListFormatedWithAdressOIB_1">
      <item>Anto Slišković, OIB 57789982952, Trnsko 42b, 10000 Zagreb</item>
    </derivirana_varijabla>
  </DomainObject.Predmet.ProtuStrankaListFormatedWithAdressOIB>
  <DomainObject.Predmet.ProtuStrankaListNazivFormated>
    <izvorni_sadrzaj>
      <item>Anto Slišković</item>
    </izvorni_sadrzaj>
    <derivirana_varijabla naziv="DomainObject.Predmet.ProtuStrankaListNazivFormated_1">
      <item>Anto Slišković</item>
    </derivirana_varijabla>
  </DomainObject.Predmet.ProtuStrankaListNazivFormated>
  <DomainObject.Predmet.ProtuStrankaListNazivFormatedOIB>
    <izvorni_sadrzaj>
      <item>Anto Slišković, OIB 57789982952</item>
    </izvorni_sadrzaj>
    <derivirana_varijabla naziv="DomainObject.Predmet.ProtuStrankaListNazivFormatedOIB_1">
      <item>Anto Slišković, OIB 57789982952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289, 216</izvorni_sadrzaj>
    <derivirana_varijabla naziv="DomainObject.Predmet.ClanakZakona_1">289, 216</derivirana_varijabla>
  </DomainObject.Predmet.ClanakZakona>
  <DomainObject.Predmet.ClanakZakonaFull>
    <izvorni_sadrzaj>članka 289. stavka 1., članka 216. stavka 1. točke 3.</izvorni_sadrzaj>
    <derivirana_varijabla naziv="DomainObject.Predmet.ClanakZakonaFull_1">članka 289. stavka 1., članka 216. stavka 1. točke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listopada 2026.</izvorni_sadrzaj>
    <derivirana_varijabla naziv="DomainObject.Datum_1">12.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Anto Slišković</izvorni_sadrzaj>
    <derivirana_varijabla naziv="DomainObject.Predmet.ProtustrankaIDrugi_1">Anto Slišković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Anto Slišković, OIB 57789982952, Trnsko 42b, 10000 Zagreb</izvorni_sadrzaj>
    <derivirana_varijabla naziv="DomainObject.Predmet.ProtustrankaIDrugiAdressOIB_1">Anto Slišković, OIB 57789982952, Trnsko 42b,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Anto Slišković</item>
    </izvorni_sadrzaj>
    <derivirana_varijabla naziv="DomainObject.Predmet.SudioniciListNaziv_1">
      <item>Anto Slišković</item>
    </derivirana_varijabla>
  </DomainObject.Predmet.SudioniciListNaziv>
  <DomainObject.Predmet.SudioniciListAdressOIB>
    <izvorni_sadrzaj>
      <item>Anto Slišković, OIB 57789982952, Trnsko 42b,10000 Zagreb</item>
    </izvorni_sadrzaj>
    <derivirana_varijabla naziv="DomainObject.Predmet.SudioniciListAdressOIB_1">
      <item>Anto Slišković, OIB 57789982952, Trnsko 42b,10000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2.560,36 EUR</izvorni_sadrzaj>
    <derivirana_varijabla naziv="DomainObject.Predmet.Pristojbe_1">trošak za novčana kazna u iznosu od 2.560,36 EUR</derivirana_varijabla>
  </DomainObject.Predmet.Pristojbe>
  <DomainObject.Predmet.PristojbeSudionikNazivOIB>
    <izvorni_sadrzaj>Anto Slišković, OIB 57789982952</izvorni_sadrzaj>
    <derivirana_varijabla naziv="DomainObject.Predmet.PristojbeSudionikNazivOIB_1">Anto Slišković, OIB 57789982952</derivirana_varijabla>
  </DomainObject.Predmet.PristojbeSudionikNazivOIB>
  <DomainObject.Predmet.PristojbePNB>
    <izvorni_sadrzaj>HR63 6050-48769-1063729521</izvorni_sadrzaj>
    <derivirana_varijabla naziv="DomainObject.Predmet.PristojbePNB_1">HR63 6050-48769-1063729521</derivirana_varijabla>
  </DomainObject.Predmet.PristojbePNB>
  <DomainObject.Predmet.PristojbeIznos>
    <izvorni_sadrzaj>2.560,36 EUR</izvorni_sadrzaj>
    <derivirana_varijabla naziv="DomainObject.Predmet.PristojbeIznos_1">2.560,36 EUR</derivirana_varijabla>
  </DomainObject.Predmet.PristojbeIznos>
  <DomainObject.Predmet.PristojbeOpisPlacanja>
    <izvorni_sadrzaj>Novčana kazna Pp-2997/2023, OS NZG.</izvorni_sadrzaj>
    <derivirana_varijabla naziv="DomainObject.Predmet.PristojbeOpisPlacanja_1">Novčana kazna Pp-2997/2023,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57789982952</item>
    </izvorni_sadrzaj>
    <derivirana_varijabla naziv="DomainObject.Predmet.SudioniciListNazivOIB_1">
      <item>, OIB 57789982952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veljače 2026.</izvorni_sadrzaj>
    <derivirana_varijabla naziv="DomainObject.PredzadnjaOdlukaIzPredmeta.DatumDonosenjaOdluke_1">24. veljače 2026.</derivirana_varijabla>
  </DomainObject.PredzadnjaOdlukaIzPredmeta.DatumDonosenjaOdluke>
  <DomainObject.PredzadnjaOdlukaIzPredmeta.Oznaka>
    <izvorni_sadrzaj>Pp Ikp-2045/2023-7</izvorni_sadrzaj>
    <derivirana_varijabla naziv="DomainObject.PredzadnjaOdlukaIzPredmeta.Oznaka_1">Pp Ikp-2045/2023-7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kolovoza 2023.</izvorni_sadrzaj>
    <derivirana_varijabla naziv="DomainObject.Predmet.DatumPocetkaProcesa_1">18.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Anto Slišković, Trnsko 42b, 10000 Zagreb</izvorni_sadrzaj>
    <derivirana_varijabla naziv="DomainObject.Predmet.OsudenikImePrezimeAdresa_1">Anto Slišković, Trnsko 42b, 10000 Zagreb</derivirana_varijabla>
  </DomainObject.Predmet.OsudenikImePrezimeAdresa>
  <DomainObject.Predmet.OsudenikImePrezimeOIBDatRodenja>
    <izvorni_sadrzaj>Anto Slišković, OIB 57789982952, rođen-a 17.12.1989.</izvorni_sadrzaj>
    <derivirana_varijabla naziv="DomainObject.Predmet.OsudenikImePrezimeOIBDatRodenja_1">Anto Slišković, OIB 57789982952, rođen-a 17.12.1989.</derivirana_varijabla>
  </DomainObject.Predmet.OsudenikImePrezimeOIBDatRodenja>
  <DomainObject.IkpPredmet.OdlukaRjesenjeIshodisni>
    <izvorni_sadrzaj>Pp-2997/2023-4 donesena 18.08.2023.</izvorni_sadrzaj>
    <derivirana_varijabla naziv="DomainObject.IkpPredmet.OdlukaRjesenjeIshodisni_1">Pp-2997/2023-4 donesena 18.08.2023.</derivirana_varijabla>
  </DomainObject.IkpPredmet.OdlukaRjesenjeIshodisni>
  <DomainObject.IkpPredmet.NovcanaObaveza.PreostaliIznos>
    <izvorni_sadrzaj>2.560,36 EUR</izvorni_sadrzaj>
    <derivirana_varijabla naziv="DomainObject.IkpPredmet.NovcanaObaveza.PreostaliIznos_1">2.560,36 EUR</derivirana_varijabla>
  </DomainObject.IkpPredmet.NovcanaObaveza.PreostaliIznos>
  <DomainObject.IkpPredmet.NovcanaObaveza.PNB>
    <izvorni_sadrzaj>HR63 6050-48769-1063729521</izvorni_sadrzaj>
    <derivirana_varijabla naziv="DomainObject.IkpPredmet.NovcanaObaveza.PNB_1">HR63 6050-48769-1063729521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18.08.2023.</izvorni_sadrzaj>
    <derivirana_varijabla naziv="DomainObject.IkpPredmet.IshodisnaOdlukaDatumPravomocnosti_1">18.08.2023.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307</properties:Words>
  <properties:Characters>1611</properties:Characters>
  <properties:Lines>52</properties:Lines>
  <properties:Paragraphs>23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2081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2026-10-12T10:39:00Z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2026-10-12T10:40:00Z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(slišković anto zastara kazna pp ikp-2045-23.docx)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