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AB919BB"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AA18AE" w14:paraId="6A1CFE23"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C2F8F" w:rsidR="00FC2F8F">
            <w:rPr>
              <w:rStyle w:val="eSPISCCParagraphDefaultFont"/>
              <w:rFonts w:eastAsiaTheme="minorHAnsi"/>
            </w:rPr>
            <w:t>Općinski sud u Crikvenici - Stalna služba u Rabu</w:t>
          </w:r>
        </w:sdtContent>
      </w:sdt>
      <w:r w:rsidR="001349C2">
        <w:rPr>
          <w:rStyle w:val="PozadinaSvijetloZelena"/>
          <w:noProof w:val="false"/>
          <w:shd w:val="clear" w:color="auto" w:fill="auto"/>
        </w:rPr>
        <w:t xml:space="preserve"> </w:t>
      </w:r>
    </w:p>
    <w:p w:rsidR="005D2A7B" w:rsidP="001349C2" w:rsidRDefault="00AA18AE" w14:paraId="754E716F"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C2F8F" w:rsidR="00FC2F8F">
            <w:rPr>
              <w:rStyle w:val="eSPISCCParagraphDefaultFont"/>
              <w:rFonts w:eastAsiaTheme="minorHAnsi"/>
            </w:rPr>
            <w:t>Šetalište Markantuna Dominisa 4</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AA18AE" w14:paraId="5D629EAB"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C2F8F" w:rsidR="00FC2F8F">
            <w:rPr>
              <w:rStyle w:val="eSPISCCParagraphDefaultFont"/>
              <w:rFonts w:eastAsiaTheme="minorHAnsi"/>
            </w:rPr>
            <w:t>51280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C2F8F" w:rsidR="00FC2F8F">
            <w:rPr>
              <w:rStyle w:val="eSPISCCParagraphDefaultFont"/>
              <w:rFonts w:eastAsiaTheme="minorHAnsi"/>
            </w:rPr>
            <w:t>Rab</w:t>
          </w:r>
        </w:sdtContent>
      </w:sdt>
      <w:r w:rsidR="001349C2">
        <w:t xml:space="preserve"> </w:t>
      </w:r>
    </w:p>
    <w:p w:rsidR="000E43A6" w:rsidP="001349C2" w:rsidRDefault="000E43A6" w14:paraId="2B6DDCF7" w14:textId="77777777">
      <w:pPr>
        <w:spacing w:after="0"/>
      </w:pPr>
    </w:p>
    <w:p w:rsidR="000E43A6" w:rsidP="00610735" w:rsidRDefault="000E43A6" w14:paraId="30C2B737" w14:textId="77777777">
      <w:pPr>
        <w:spacing w:after="0"/>
      </w:pPr>
    </w:p>
    <w:p w:rsidRPr="00176071" w:rsidR="00176071" w:rsidP="00610735" w:rsidRDefault="000E43A6" w14:paraId="38FB7766"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C2F8F" w:rsidR="00FC2F8F">
            <w:rPr>
              <w:rStyle w:val="eSPISCCParagraphDefaultFont"/>
              <w:rFonts w:eastAsiaTheme="minorHAnsi"/>
            </w:rPr>
            <w:t>Pp-12/2025</w:t>
          </w:r>
        </w:sdtContent>
      </w:sdt>
      <w:r w:rsidR="00176071">
        <w:t xml:space="preserve">                                                        </w:t>
      </w:r>
    </w:p>
    <w:p w:rsidRPr="0041581F" w:rsidR="0041581F" w:rsidP="000F1677" w:rsidRDefault="00610735" w14:paraId="2220434C"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okrivljenik"/>
          <w:tag w:val="DomainObject.Predmet.ProtustrankaFormated_1"/>
          <w:id w:val="732272031"/>
          <w:lock w:val="sdtLocked"/>
          <w:placeholder>
            <w:docPart w:val="1C2362F5ED4843E9B65D1E48E81C6E9C"/>
          </w:placeholder>
          <w:dataBinding w:xpath="/icms/DomainObject.Predmet.ProtustrankaFormated/derivirana_varijabla[@naziv='DomainObject.Predmet.ProtustrankaFormated_1']" w:storeItemID="{100293BC-3C9C-4740-99C7-73F5E9006100}"/>
          <w:text/>
        </w:sdtPr>
        <w:sdtEndPr>
          <w:rPr>
            <w:rStyle w:val="eSPISCCParagraphDefaultFont"/>
          </w:rPr>
        </w:sdtEndPr>
        <w:sdtContent>
          <w:r w:rsidRPr="00FC2F8F" w:rsidR="00FC2F8F">
            <w:rPr>
              <w:rStyle w:val="eSPISCCParagraphDefaultFont"/>
              <w:rFonts w:eastAsiaTheme="minorHAnsi"/>
            </w:rPr>
            <w:t xml:space="preserve">  Jasmina Novak</w:t>
          </w:r>
        </w:sdtContent>
      </w:sdt>
      <w:r w:rsidR="0086626F">
        <w:t xml:space="preserve"> </w:t>
      </w:r>
    </w:p>
    <w:p w:rsidRPr="00610735" w:rsidR="00176071" w:rsidP="000F1677" w:rsidRDefault="00176071" w14:paraId="4AC279C6"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FC2F8F" w:rsidR="00FC2F8F">
            <w:rPr>
              <w:rStyle w:val="eSPISCCParagraphDefaultFont"/>
              <w:rFonts w:eastAsiaTheme="minorHAnsi"/>
            </w:rPr>
            <w:t>članka 51. stavka 1.</w:t>
          </w:r>
        </w:sdtContent>
      </w:sdt>
      <w:r w:rsidR="0026269C">
        <w:rPr>
          <w:rStyle w:val="PozadinaSvijetloZelena"/>
        </w:rPr>
        <w:t xml:space="preserve"> </w:t>
      </w:r>
      <w:sdt>
        <w:sdtPr>
          <w:rPr>
            <w:rStyle w:val="eSPISCCParagraphDefaultFont"/>
            <w:rFonts w:eastAsiaTheme="minorHAnsi"/>
          </w:rPr>
          <w:alias w:val="zakon"/>
          <w:tag w:val="DomainObject.ZakonPravilnikList_1"/>
          <w:id w:val="1587496536"/>
          <w:lock w:val="sdtLocked"/>
          <w:placeholder>
            <w:docPart w:val="9E6975ACE4EA4318BF65D455887E2733"/>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FC2F8F" w:rsidR="00FC2F8F">
            <w:rPr>
              <w:rStyle w:val="eSPISCCParagraphDefaultFont"/>
              <w:rFonts w:eastAsiaTheme="minorHAnsi"/>
            </w:rPr>
            <w:t>Zakon o sigurnosti prometa na cestama</w:t>
          </w:r>
        </w:sdtContent>
      </w:sdt>
      <w:r w:rsidR="0026269C">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789D71A9"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FC2F8F" w:rsidP="00FC2F8F" w:rsidRDefault="00A10E6D" w14:paraId="21C67F7E" w14:textId="507024EB">
            <w:pPr>
              <w:keepNext/>
              <w:keepLines/>
              <w:spacing w:after="0" w:line="276" w:lineRule="auto"/>
              <w:outlineLvl w:val="4"/>
              <w:rPr>
                <w:rFonts w:eastAsia="Times New Roman" w:cs="Times New Roman"/>
              </w:rPr>
            </w:pPr>
            <w:r>
              <w:rPr>
                <w:rFonts w:eastAsia="Calibri" w:cs="Times New Roman"/>
              </w:rPr>
              <w:t xml:space="preserve">           </w:t>
            </w:r>
            <w:r w:rsidRPr="00A10E6D">
              <w:rPr>
                <w:rFonts w:eastAsia="Calibri" w:cs="Times New Roman"/>
              </w:rPr>
              <w:t>ŽURNI POSTUPAK</w:t>
            </w:r>
          </w:p>
          <w:p w:rsidRPr="00D7095E" w:rsidR="00D7095E" w:rsidP="00A10E6D" w:rsidRDefault="00D7095E" w14:paraId="5715C117" w14:textId="2B288475">
            <w:pPr>
              <w:keepNext/>
              <w:keepLines/>
              <w:spacing w:after="0" w:line="276" w:lineRule="auto"/>
              <w:outlineLvl w:val="4"/>
              <w:rPr>
                <w:rFonts w:eastAsia="Times New Roman" w:cs="Times New Roman"/>
              </w:rPr>
            </w:pPr>
          </w:p>
        </w:tc>
      </w:tr>
    </w:tbl>
    <w:p w:rsidRPr="0041581F" w:rsidR="00D7095E" w:rsidP="00D7095E" w:rsidRDefault="00D7095E" w14:paraId="4B1E4639" w14:textId="77777777">
      <w:pPr>
        <w:spacing w:after="0"/>
        <w:jc w:val="right"/>
        <w:rPr>
          <w:rFonts w:eastAsia="Calibri" w:cs="Times New Roman"/>
          <w:noProof/>
        </w:rPr>
      </w:pPr>
    </w:p>
    <w:p w:rsidR="00D7095E" w:rsidP="00D7095E" w:rsidRDefault="00D7095E" w14:paraId="6378CCDA" w14:textId="77777777">
      <w:pPr>
        <w:keepNext/>
        <w:spacing w:after="0"/>
        <w:jc w:val="center"/>
        <w:rPr>
          <w:b/>
          <w:caps/>
          <w:spacing w:val="100"/>
        </w:rPr>
      </w:pPr>
    </w:p>
    <w:p w:rsidR="00D7095E" w:rsidP="00D7095E" w:rsidRDefault="00D7095E" w14:paraId="2C57A05D" w14:textId="77777777">
      <w:pPr>
        <w:keepNext/>
        <w:spacing w:after="0"/>
        <w:jc w:val="center"/>
        <w:rPr>
          <w:b/>
          <w:caps/>
          <w:spacing w:val="100"/>
        </w:rPr>
      </w:pPr>
    </w:p>
    <w:p w:rsidR="00A10E6D" w:rsidP="00D7095E" w:rsidRDefault="00A10E6D" w14:paraId="38AFC91B" w14:textId="77777777">
      <w:pPr>
        <w:keepNext/>
        <w:spacing w:after="0"/>
        <w:jc w:val="center"/>
        <w:rPr>
          <w:b/>
          <w:caps/>
          <w:spacing w:val="100"/>
        </w:rPr>
      </w:pPr>
    </w:p>
    <w:p w:rsidR="00A10E6D" w:rsidP="00D7095E" w:rsidRDefault="00A10E6D" w14:paraId="4AC2E8ED" w14:textId="77777777">
      <w:pPr>
        <w:keepNext/>
        <w:spacing w:after="0"/>
        <w:jc w:val="center"/>
        <w:rPr>
          <w:b/>
          <w:caps/>
          <w:spacing w:val="100"/>
        </w:rPr>
      </w:pPr>
    </w:p>
    <w:p w:rsidR="00176071" w:rsidP="00D7095E" w:rsidRDefault="00176071" w14:paraId="326E96F4"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7A1D3B9" w14:textId="77777777">
      <w:pPr>
        <w:keepNext/>
        <w:spacing w:after="0"/>
        <w:jc w:val="center"/>
        <w:rPr>
          <w:b/>
          <w:caps/>
          <w:spacing w:val="100"/>
        </w:rPr>
      </w:pPr>
    </w:p>
    <w:p w:rsidRPr="000F1677" w:rsidR="000F1677" w:rsidP="000F1677" w:rsidRDefault="000F1677" w14:paraId="76444C2D"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FC2F8F" w:rsidR="00FC2F8F">
            <w:rPr>
              <w:rStyle w:val="eSPISCCParagraphDefaultFont"/>
              <w:rFonts w:eastAsiaTheme="minorHAnsi"/>
            </w:rPr>
            <w:t>Jasmina Novak</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FC2F8F" w:rsidR="00FC2F8F">
            <w:rPr>
              <w:rStyle w:val="eSPISCCParagraphDefaultFont"/>
              <w:rFonts w:eastAsiaTheme="minorHAnsi"/>
            </w:rPr>
            <w:t>22.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FC2F8F" w:rsidR="00FC2F8F">
            <w:rPr>
              <w:rStyle w:val="eSPISCCParagraphDefaultFont"/>
              <w:rFonts w:eastAsiaTheme="minorHAnsi"/>
            </w:rPr>
            <w:t>09:30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C2F8F" w:rsidR="00FC2F8F">
            <w:rPr>
              <w:rStyle w:val="eSPISCCParagraphDefaultFont"/>
              <w:rFonts w:eastAsiaTheme="minorHAnsi"/>
            </w:rPr>
            <w:t>Šetalište Markantuna Dominisa 4</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C2F8F" w:rsidR="00FC2F8F">
            <w:rPr>
              <w:rStyle w:val="eSPISCCParagraphDefaultFont"/>
              <w:rFonts w:eastAsiaTheme="minorHAnsi"/>
            </w:rPr>
            <w:t>Rab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FC2F8F" w:rsidR="00FC2F8F">
            <w:rPr>
              <w:rStyle w:val="eSPISCCParagraphDefaultFont"/>
              <w:rFonts w:eastAsiaTheme="minorHAnsi"/>
            </w:rPr>
            <w:t>Soba br. 2</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FC2F8F" w:rsidR="00FC2F8F">
            <w:rPr>
              <w:rStyle w:val="eSPISCCParagraphDefaultFont"/>
              <w:rFonts w:eastAsiaTheme="minorHAnsi"/>
            </w:rPr>
            <w:t>članka 51. stavka 1.</w:t>
          </w:r>
        </w:sdtContent>
      </w:sdt>
      <w:r w:rsidR="0026269C">
        <w:rPr>
          <w:rStyle w:val="PozadinaSvijetloZelena"/>
        </w:rPr>
        <w:t xml:space="preserve"> </w:t>
      </w:r>
      <w:sdt>
        <w:sdtPr>
          <w:rPr>
            <w:rStyle w:val="eSPISCCParagraphDefaultFont"/>
            <w:rFonts w:eastAsiaTheme="minorHAnsi"/>
          </w:rPr>
          <w:alias w:val="zakon"/>
          <w:tag w:val="DomainObject.ZakonPravilnikList_1"/>
          <w:id w:val="1940100470"/>
          <w:lock w:val="sdtLocked"/>
          <w:placeholder>
            <w:docPart w:val="DA426FCD2D5346AA9BBE3A7B0D512843"/>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FC2F8F" w:rsidR="00FC2F8F">
            <w:rPr>
              <w:rStyle w:val="eSPISCCParagraphDefaultFont"/>
              <w:rFonts w:eastAsiaTheme="minorHAnsi"/>
            </w:rPr>
            <w:t>Zakon o sigurnosti prometa na cestama</w:t>
          </w:r>
        </w:sdtContent>
      </w:sdt>
      <w:r w:rsidR="00685EF9">
        <w:rPr>
          <w:rStyle w:val="PozadinaSvijetloZelena"/>
        </w:rPr>
        <w:t xml:space="preserve"> </w:t>
      </w:r>
      <w:r w:rsidR="0026269C">
        <w:rPr>
          <w:rStyle w:val="PozadinaSvijetloZelena"/>
        </w:rPr>
        <w:t xml:space="preserve"> </w:t>
      </w:r>
    </w:p>
    <w:p w:rsidRPr="00176071" w:rsidR="00176071" w:rsidP="00176071" w:rsidRDefault="00176071" w14:paraId="352B50BC"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A10E6D" w14:paraId="59C515D6" w14:textId="77777777">
      <w:pPr>
        <w:spacing w:after="0"/>
        <w:ind w:firstLine="708"/>
        <w:jc w:val="both"/>
        <w:rPr>
          <w:rFonts w:eastAsia="Calibri" w:cs="Times New Roman"/>
          <w:bCs/>
        </w:rPr>
      </w:pPr>
      <w:r w:rsidRPr="00A10E6D">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A10E6D">
        <w:rPr>
          <w:rFonts w:eastAsia="Calibri" w:cs="Times New Roman"/>
          <w:bCs/>
        </w:rPr>
        <w:t>Prekršajnog zakona, "Narodne novine" broj</w:t>
      </w:r>
      <w:r w:rsidR="00275CDC">
        <w:rPr>
          <w:rFonts w:eastAsia="Calibri" w:cs="Times New Roman"/>
          <w:bCs/>
        </w:rPr>
        <w:t xml:space="preserve"> </w:t>
      </w:r>
      <w:sdt>
        <w:sdtPr>
          <w:rPr>
            <w:rStyle w:val="eSPISCCParagraphDefaultFont"/>
            <w:rFonts w:eastAsiaTheme="minorHAnsi"/>
          </w:rPr>
          <w:alias w:val="NN"/>
          <w:tag w:val="DomainObject.NarodneNovineList_1"/>
          <w:id w:val="885371503"/>
          <w:lock w:val="sdtLocked"/>
          <w:placeholder>
            <w:docPart w:val="F315F19214DD42FA9426B72CFFB97477"/>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FC2F8F" w:rsidR="00FC2F8F">
            <w:rPr>
              <w:rStyle w:val="eSPISCCParagraphDefaultFont"/>
              <w:rFonts w:eastAsiaTheme="minorHAnsi"/>
            </w:rPr>
            <w:t>107/07</w:t>
          </w:r>
        </w:sdtContent>
      </w:sdt>
      <w:r w:rsidR="00275CDC">
        <w:rPr>
          <w:rFonts w:eastAsia="Calibri" w:cs="Times New Roman"/>
          <w:bCs/>
        </w:rPr>
        <w:t xml:space="preserve"> </w:t>
      </w:r>
      <w:r w:rsidRPr="00176071" w:rsidR="00176071">
        <w:rPr>
          <w:rFonts w:eastAsia="Calibri" w:cs="Times New Roman"/>
          <w:bCs/>
        </w:rPr>
        <w:t>).</w:t>
      </w:r>
    </w:p>
    <w:p w:rsidRPr="00A10E6D" w:rsidR="00A10E6D" w:rsidP="00A10E6D" w:rsidRDefault="00A10E6D" w14:paraId="78E38EE7" w14:textId="77777777">
      <w:pPr>
        <w:spacing w:after="0"/>
        <w:ind w:firstLine="708"/>
        <w:jc w:val="both"/>
        <w:rPr>
          <w:rFonts w:eastAsia="Times New Roman" w:cs="Times New Roman"/>
          <w:lang w:eastAsia="hr-HR"/>
        </w:rPr>
      </w:pPr>
      <w:r w:rsidRPr="00A10E6D">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A10E6D">
        <w:rPr>
          <w:rFonts w:eastAsia="Times New Roman" w:cs="Times New Roman"/>
          <w:lang w:eastAsia="hr-HR"/>
        </w:rPr>
        <w:t>dovedbeni</w:t>
      </w:r>
      <w:proofErr w:type="spellEnd"/>
      <w:r w:rsidRPr="00A10E6D">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A10E6D" w:rsidR="00A10E6D" w:rsidP="00A10E6D" w:rsidRDefault="00A10E6D" w14:paraId="4CEE1DCB" w14:textId="77777777">
      <w:pPr>
        <w:spacing w:after="0"/>
        <w:ind w:firstLine="708"/>
        <w:jc w:val="both"/>
        <w:rPr>
          <w:rFonts w:eastAsia="Times New Roman" w:cs="Times New Roman"/>
          <w:lang w:eastAsia="hr-HR"/>
        </w:rPr>
      </w:pPr>
      <w:r w:rsidRPr="00A10E6D">
        <w:rPr>
          <w:rFonts w:eastAsia="Times New Roman" w:cs="Times New Roman"/>
          <w:lang w:eastAsia="hr-HR"/>
        </w:rPr>
        <w:t>Ukoliko se okrivljenik ne odazove pozivu, a njegova nazočnost i ispitivanje nisu potrebni i ne utječu na zakonito i pravilno donošenje presude, ročište se može održati i donijeti presuda bez njegove nazočnosti (članak 128. stavak 7. i članak 167. stavak 3. Prekršajnog zakona).</w:t>
      </w:r>
    </w:p>
    <w:p w:rsidR="00A10E6D" w:rsidP="00A10E6D" w:rsidRDefault="00A10E6D" w14:paraId="65F9C18C" w14:textId="77777777">
      <w:pPr>
        <w:spacing w:after="0"/>
        <w:ind w:firstLine="708"/>
        <w:jc w:val="both"/>
        <w:rPr>
          <w:rFonts w:eastAsia="Times New Roman" w:cs="Times New Roman"/>
          <w:lang w:eastAsia="hr-HR"/>
        </w:rPr>
      </w:pPr>
      <w:r w:rsidRPr="00A10E6D">
        <w:rPr>
          <w:rFonts w:eastAsia="Times New Roman" w:cs="Times New Roman"/>
          <w:lang w:eastAsia="hr-HR"/>
        </w:rPr>
        <w:t>Okrivljenik ima pravo uzeti branitelja po svojem izboru koji može biti nazočan ispitivanju (članka 172. stavka 1. Prekršajnog zakona), ali se ročište neće odgoditi zbog braniteljeva nedolaska.</w:t>
      </w:r>
    </w:p>
    <w:p w:rsidRPr="00A10E6D" w:rsidR="00FC2F8F" w:rsidP="00A10E6D" w:rsidRDefault="00FC2F8F" w14:paraId="73FFB750" w14:textId="77777777">
      <w:pPr>
        <w:spacing w:after="0"/>
        <w:ind w:firstLine="708"/>
        <w:jc w:val="both"/>
        <w:rPr>
          <w:rFonts w:eastAsia="Times New Roman" w:cs="Times New Roman"/>
          <w:lang w:eastAsia="hr-HR"/>
        </w:rPr>
      </w:pPr>
    </w:p>
    <w:p w:rsidR="00A10E6D" w:rsidP="00A10E6D" w:rsidRDefault="00A10E6D" w14:paraId="3982F8AB" w14:textId="77777777">
      <w:pPr>
        <w:spacing w:after="0"/>
        <w:ind w:firstLine="708"/>
        <w:jc w:val="both"/>
        <w:rPr>
          <w:rFonts w:eastAsia="Times New Roman" w:cs="Times New Roman"/>
          <w:lang w:eastAsia="hr-HR"/>
        </w:rPr>
      </w:pPr>
      <w:r w:rsidRPr="00A10E6D">
        <w:rPr>
          <w:rFonts w:eastAsia="Times New Roman" w:cs="Times New Roman"/>
          <w:lang w:eastAsia="hr-HR"/>
        </w:rPr>
        <w:t>Okrivljenik može sudu dostaviti i pisanu obranu.</w:t>
      </w:r>
    </w:p>
    <w:p w:rsidR="00FC2F8F" w:rsidP="00A10E6D" w:rsidRDefault="00FC2F8F" w14:paraId="0C282215" w14:textId="77777777">
      <w:pPr>
        <w:spacing w:after="0"/>
        <w:ind w:firstLine="708"/>
        <w:jc w:val="both"/>
        <w:rPr>
          <w:rFonts w:eastAsia="Times New Roman" w:cs="Times New Roman"/>
          <w:lang w:eastAsia="hr-HR"/>
        </w:rPr>
      </w:pPr>
    </w:p>
    <w:p w:rsidR="00FC2F8F" w:rsidP="00A10E6D" w:rsidRDefault="00FC2F8F" w14:paraId="547486AE" w14:textId="77777777">
      <w:pPr>
        <w:spacing w:after="0"/>
        <w:ind w:firstLine="708"/>
        <w:jc w:val="both"/>
        <w:rPr>
          <w:rFonts w:eastAsia="Times New Roman" w:cs="Times New Roman"/>
          <w:lang w:eastAsia="hr-HR"/>
        </w:rPr>
      </w:pPr>
    </w:p>
    <w:p w:rsidRPr="00A10E6D" w:rsidR="00FC2F8F" w:rsidP="00A10E6D" w:rsidRDefault="00FC2F8F" w14:paraId="0EBDDF8E" w14:textId="77777777">
      <w:pPr>
        <w:spacing w:after="0"/>
        <w:ind w:firstLine="708"/>
        <w:jc w:val="both"/>
        <w:rPr>
          <w:rFonts w:eastAsia="Times New Roman" w:cs="Times New Roman"/>
          <w:lang w:eastAsia="hr-HR"/>
        </w:rPr>
      </w:pPr>
    </w:p>
    <w:p w:rsidR="00176071" w:rsidP="00A10E6D" w:rsidRDefault="00A10E6D" w14:paraId="708A85AB" w14:textId="77777777">
      <w:pPr>
        <w:spacing w:after="0"/>
        <w:rPr>
          <w:rFonts w:eastAsia="Calibri" w:cs="Times New Roman"/>
        </w:rPr>
      </w:pPr>
      <w:r w:rsidRPr="00A10E6D">
        <w:rPr>
          <w:rFonts w:eastAsia="Calibri" w:cs="Times New Roman"/>
          <w:szCs w:val="22"/>
        </w:rPr>
        <w:lastRenderedPageBreak/>
        <w:t xml:space="preserve">Okrivljenik ima pravo na sporazumijevanje s ovlaštenim tužiteljem o uvjetima priznavanja krivnje i sporazumijevanju o sankciji i mjerama u smislu članka 109.e Prekršajnog zakona </w:t>
      </w:r>
      <w:r w:rsidRPr="00A10E6D">
        <w:rPr>
          <w:rFonts w:eastAsia="Calibri" w:cs="Times New Roman"/>
        </w:rPr>
        <w:t xml:space="preserve">(članak 109.a stavak 1. točka </w:t>
      </w:r>
      <w:r w:rsidRPr="00A10E6D">
        <w:rPr>
          <w:rFonts w:eastAsia="Calibri" w:cs="Times New Roman"/>
          <w:szCs w:val="22"/>
        </w:rPr>
        <w:t>9</w:t>
      </w:r>
      <w:r w:rsidRPr="00A10E6D">
        <w:rPr>
          <w:rFonts w:eastAsia="Calibri" w:cs="Times New Roman"/>
        </w:rPr>
        <w:t>. Prekršajnog zakona).</w:t>
      </w:r>
    </w:p>
    <w:p w:rsidR="00A10E6D" w:rsidP="00A10E6D" w:rsidRDefault="00A10E6D" w14:paraId="0D36F140" w14:textId="77777777">
      <w:pPr>
        <w:spacing w:after="0"/>
      </w:pPr>
    </w:p>
    <w:p w:rsidRPr="0041581F" w:rsidR="0041581F" w:rsidP="00A70E0A" w:rsidRDefault="0041581F" w14:paraId="0FD1EF1B"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FC2F8F" w:rsidR="00FC2F8F">
            <w:rPr>
              <w:rStyle w:val="eSPISCCParagraphDefaultFont"/>
              <w:rFonts w:eastAsiaTheme="minorHAnsi"/>
            </w:rPr>
            <w:t>Rabu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FC2F8F" w:rsidR="00FC2F8F">
            <w:rPr>
              <w:rStyle w:val="eSPISCCParagraphDefaultFont"/>
              <w:rFonts w:eastAsiaTheme="minorHAnsi"/>
            </w:rPr>
            <w:t>1. listopada 2026.</w:t>
          </w:r>
        </w:sdtContent>
      </w:sdt>
      <w:r w:rsidRPr="0041581F">
        <w:rPr>
          <w:rFonts w:eastAsia="Calibri" w:cs="Times New Roman"/>
        </w:rPr>
        <w:t xml:space="preserve"> </w:t>
      </w:r>
    </w:p>
    <w:p w:rsidRPr="0041581F" w:rsidR="0041581F" w:rsidP="0041581F" w:rsidRDefault="0041581F" w14:paraId="03CEA3E5"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AA18AE" w14:paraId="29724DCD"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C2F8F" w:rsidR="00FC2F8F">
            <w:rPr>
              <w:rStyle w:val="eSPISCCParagraphDefaultFont"/>
              <w:rFonts w:eastAsiaTheme="minorHAnsi"/>
            </w:rPr>
            <w:t>Marija Azinović</w:t>
          </w:r>
        </w:sdtContent>
      </w:sdt>
    </w:p>
    <w:p w:rsidR="006F62A9" w:rsidP="006F62A9" w:rsidRDefault="006F62A9" w14:paraId="211F8180" w14:textId="77777777">
      <w:pPr>
        <w:keepNext/>
        <w:spacing w:after="0"/>
        <w:contextualSpacing/>
        <w:rPr>
          <w:rFonts w:cs="Times New Roman"/>
          <w:noProof/>
        </w:rPr>
      </w:pPr>
    </w:p>
    <w:p w:rsidRPr="00FC2F8F" w:rsidR="00FC2F8F" w:rsidP="00FC2F8F" w:rsidRDefault="00FC2F8F" w14:paraId="458B9C85" w14:textId="7E7CE397">
      <w:pPr>
        <w:keepNext/>
        <w:spacing w:after="0"/>
        <w:contextualSpacing/>
        <w:rPr>
          <w:rFonts w:cs="Times New Roman"/>
          <w:noProof/>
        </w:rPr>
      </w:pPr>
      <w:r>
        <w:rPr>
          <w:rFonts w:cs="Times New Roman"/>
          <w:noProof/>
        </w:rPr>
        <w:tab/>
      </w:r>
      <w:r>
        <w:rPr>
          <w:rFonts w:cs="Times New Roman"/>
          <w:noProof/>
        </w:rPr>
        <w:tab/>
      </w:r>
      <w:r>
        <w:rPr>
          <w:rFonts w:cs="Times New Roman"/>
          <w:noProof/>
        </w:rPr>
        <w:tab/>
      </w:r>
      <w:r>
        <w:rPr>
          <w:rFonts w:cs="Times New Roman"/>
          <w:noProof/>
        </w:rPr>
        <w:tab/>
      </w:r>
      <w:r>
        <w:rPr>
          <w:rFonts w:cs="Times New Roman"/>
          <w:noProof/>
        </w:rPr>
        <w:tab/>
      </w:r>
      <w:r w:rsidRPr="00FC2F8F">
        <w:rPr>
          <w:rFonts w:cs="Times New Roman"/>
          <w:noProof/>
        </w:rPr>
        <w:tab/>
        <w:t>Za točnost otpravka – ovlašteni službenik</w:t>
      </w:r>
    </w:p>
    <w:p w:rsidRPr="00FC2F8F" w:rsidR="00FC2F8F" w:rsidP="00FC2F8F" w:rsidRDefault="00FC2F8F" w14:paraId="1800773B" w14:textId="77777777">
      <w:pPr>
        <w:keepNext/>
        <w:spacing w:after="0"/>
        <w:contextualSpacing/>
        <w:rPr>
          <w:rFonts w:cs="Times New Roman"/>
          <w:noProof/>
        </w:rPr>
      </w:pPr>
      <w:r w:rsidRPr="00FC2F8F">
        <w:rPr>
          <w:rFonts w:cs="Times New Roman"/>
          <w:noProof/>
        </w:rPr>
        <w:tab/>
      </w:r>
      <w:r w:rsidRPr="00FC2F8F">
        <w:rPr>
          <w:rFonts w:cs="Times New Roman"/>
          <w:noProof/>
        </w:rPr>
        <w:tab/>
      </w:r>
      <w:r w:rsidRPr="00FC2F8F">
        <w:rPr>
          <w:rFonts w:cs="Times New Roman"/>
          <w:noProof/>
        </w:rPr>
        <w:tab/>
      </w:r>
      <w:r w:rsidRPr="00FC2F8F">
        <w:rPr>
          <w:rFonts w:cs="Times New Roman"/>
          <w:noProof/>
        </w:rPr>
        <w:tab/>
      </w:r>
      <w:r w:rsidRPr="00FC2F8F">
        <w:rPr>
          <w:rFonts w:cs="Times New Roman"/>
          <w:noProof/>
        </w:rPr>
        <w:tab/>
      </w:r>
      <w:r w:rsidRPr="00FC2F8F">
        <w:rPr>
          <w:rFonts w:cs="Times New Roman"/>
          <w:noProof/>
        </w:rPr>
        <w:tab/>
      </w:r>
      <w:r w:rsidRPr="00FC2F8F">
        <w:rPr>
          <w:rFonts w:cs="Times New Roman"/>
          <w:noProof/>
        </w:rPr>
        <w:tab/>
        <w:t>Mladenka Perkić</w:t>
      </w:r>
    </w:p>
    <w:p w:rsidRPr="0041581F" w:rsidR="00FC2F8F" w:rsidP="006F62A9" w:rsidRDefault="00FC2F8F" w14:paraId="23DEF7CC" w14:textId="64EACEE6">
      <w:pPr>
        <w:keepNext/>
        <w:spacing w:after="0"/>
        <w:contextualSpacing/>
        <w:rPr>
          <w:rFonts w:cs="Times New Roman"/>
          <w:noProof/>
        </w:rPr>
      </w:pPr>
    </w:p>
    <w:sectPr w:rsidRPr="0041581F" w:rsidR="00FC2F8F"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A18AE" w:rsidP="00537B78" w:rsidRDefault="00AA18AE" w14:paraId="1FFF5608" w14:textId="77777777">
      <w:r>
        <w:separator/>
      </w:r>
    </w:p>
  </w:endnote>
  <w:endnote w:type="continuationSeparator" w:id="0">
    <w:p w:rsidR="00AA18AE" w:rsidP="00537B78" w:rsidRDefault="00AA18AE" w14:paraId="4D108095"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1A58EE2" w14:textId="77777777">
        <w:pPr>
          <w:pStyle w:val="Podnoje"/>
          <w:jc w:val="center"/>
        </w:pPr>
        <w:r>
          <w:fldChar w:fldCharType="begin"/>
        </w:r>
        <w:r>
          <w:instrText>PAGE   \* MERGEFORMAT</w:instrText>
        </w:r>
        <w:r>
          <w:fldChar w:fldCharType="separate"/>
        </w:r>
        <w:r w:rsidR="00A10E6D">
          <w:t>2</w:t>
        </w:r>
        <w:r>
          <w:fldChar w:fldCharType="end"/>
        </w:r>
      </w:p>
    </w:sdtContent>
  </w:sdt>
  <w:p w:rsidR="006C43C5" w:rsidP="00C5238E" w:rsidRDefault="006C43C5" w14:paraId="17672D59" w14:textId="77777777">
    <w:pPr>
      <w:pStyle w:val="Stranica"/>
    </w:pPr>
  </w:p>
</w:ftr>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A18AE" w:rsidP="00537B78" w:rsidRDefault="00AA18AE" w14:paraId="6EF3492B" w14:textId="77777777">
      <w:r>
        <w:separator/>
      </w:r>
    </w:p>
  </w:footnote>
  <w:footnote w:type="continuationSeparator" w:id="0">
    <w:p w:rsidR="00AA18AE" w:rsidP="00537B78" w:rsidRDefault="00AA18AE" w14:paraId="01BB7322"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8F511A1"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C2F8F" w:rsidR="00FC2F8F">
          <w:rPr>
            <w:rStyle w:val="eSPISCCParagraphDefaultFont"/>
          </w:rPr>
          <w:t>Pp-12/2025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6"/>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69C"/>
    <w:rsid w:val="00262D2E"/>
    <w:rsid w:val="0026334B"/>
    <w:rsid w:val="0026351E"/>
    <w:rsid w:val="00263722"/>
    <w:rsid w:val="002659E7"/>
    <w:rsid w:val="002660C2"/>
    <w:rsid w:val="002663BB"/>
    <w:rsid w:val="00267509"/>
    <w:rsid w:val="0027072B"/>
    <w:rsid w:val="002720BB"/>
    <w:rsid w:val="002724AE"/>
    <w:rsid w:val="00273747"/>
    <w:rsid w:val="002744A3"/>
    <w:rsid w:val="00274E1A"/>
    <w:rsid w:val="00275CDC"/>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387"/>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1688"/>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6BF7"/>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6E2E"/>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5EF9"/>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26F"/>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0E6D"/>
    <w:rsid w:val="00A11853"/>
    <w:rsid w:val="00A11C53"/>
    <w:rsid w:val="00A142A8"/>
    <w:rsid w:val="00A17E28"/>
    <w:rsid w:val="00A24083"/>
    <w:rsid w:val="00A24E18"/>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8A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1AA9"/>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8C6"/>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2A2"/>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76167"/>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BA0"/>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BD0"/>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2F8F"/>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F11DBC2"/>
  <w15:docId w15:val="{F1466729-8F2D-474A-91BA-5A0368C8DD2E}"/>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B858C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B858C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B858C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9E6975ACE4EA4318BF65D455887E2733"/>
        <w:category>
          <w:name w:val="Općenito"/>
          <w:gallery w:val="placeholder"/>
        </w:category>
        <w:types>
          <w:type w:val="bbPlcHdr"/>
        </w:types>
        <w:behaviors>
          <w:behavior w:val="content"/>
        </w:behaviors>
        <w:guid w:val="{510AF214-308F-4530-9247-76C8FFACA756}"/>
      </w:docPartPr>
      <w:docPartBody>
        <w:p w:rsidR="00FD5E2C" w:rsidRDefault="000D7C9E">
          <w:r w:rsidRPr="00B73AE5">
            <w:rPr>
              <w:rStyle w:val="Tekstrezerviranogmjesta"/>
            </w:rPr>
            <w:t>.._.._.._.._.._.._.._..</w:t>
          </w:r>
        </w:p>
      </w:docPartBody>
    </w:docPart>
    <w:docPart>
      <w:docPartPr>
        <w:name w:val="F315F19214DD42FA9426B72CFFB97477"/>
        <w:category>
          <w:name w:val="Općenito"/>
          <w:gallery w:val="placeholder"/>
        </w:category>
        <w:types>
          <w:type w:val="bbPlcHdr"/>
        </w:types>
        <w:behaviors>
          <w:behavior w:val="content"/>
        </w:behaviors>
        <w:guid w:val="{FF4F1AFD-91CC-4A89-99D4-413282D5271A}"/>
      </w:docPartPr>
      <w:docPartBody>
        <w:p w:rsidR="00FD5E2C" w:rsidRDefault="000D7C9E">
          <w:r w:rsidRPr="00B73AE5">
            <w:rPr>
              <w:rStyle w:val="Tekstrezerviranogmjesta"/>
            </w:rPr>
            <w:t>.._.._.._.._.._.._.._..</w:t>
          </w:r>
        </w:p>
      </w:docPartBody>
    </w:docPart>
    <w:docPart>
      <w:docPartPr>
        <w:name w:val="DA426FCD2D5346AA9BBE3A7B0D512843"/>
        <w:category>
          <w:name w:val="Općenito"/>
          <w:gallery w:val="placeholder"/>
        </w:category>
        <w:types>
          <w:type w:val="bbPlcHdr"/>
        </w:types>
        <w:behaviors>
          <w:behavior w:val="content"/>
        </w:behaviors>
        <w:guid w:val="{6149268B-B2F5-428C-B738-E42277B28EB9}"/>
      </w:docPartPr>
      <w:docPartBody>
        <w:p w:rsidR="00A024C1" w:rsidRDefault="00FD5E2C">
          <w:r w:rsidRPr="00B73AE5">
            <w:rPr>
              <w:rStyle w:val="Tekstrezerviranogmjesta"/>
            </w:rPr>
            <w:t>.._.._.._.._.._.._.._..</w:t>
          </w:r>
        </w:p>
      </w:docPartBody>
    </w:docPart>
    <w:docPart>
      <w:docPartPr>
        <w:name w:val="1C2362F5ED4843E9B65D1E48E81C6E9C"/>
        <w:category>
          <w:name w:val="Općenito"/>
          <w:gallery w:val="placeholder"/>
        </w:category>
        <w:types>
          <w:type w:val="bbPlcHdr"/>
        </w:types>
        <w:behaviors>
          <w:behavior w:val="content"/>
        </w:behaviors>
        <w:guid w:val="{2CFB0FDD-3FFA-45B5-B594-0AAFD46596B2}"/>
      </w:docPartPr>
      <w:docPartBody>
        <w:p w:rsidR="00DC30D0" w:rsidRDefault="00A024C1">
          <w:r w:rsidRPr="00B73AE5">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D7C9E"/>
    <w:rsid w:val="0010694A"/>
    <w:rsid w:val="001219C6"/>
    <w:rsid w:val="00141482"/>
    <w:rsid w:val="00172D97"/>
    <w:rsid w:val="001D4909"/>
    <w:rsid w:val="00270EB3"/>
    <w:rsid w:val="002A60AD"/>
    <w:rsid w:val="002B0387"/>
    <w:rsid w:val="00323D34"/>
    <w:rsid w:val="00332B0E"/>
    <w:rsid w:val="003E0449"/>
    <w:rsid w:val="003F07CD"/>
    <w:rsid w:val="005132FB"/>
    <w:rsid w:val="00525F84"/>
    <w:rsid w:val="006249A5"/>
    <w:rsid w:val="007D6264"/>
    <w:rsid w:val="007E14E8"/>
    <w:rsid w:val="00817312"/>
    <w:rsid w:val="00910112"/>
    <w:rsid w:val="00974C32"/>
    <w:rsid w:val="009C203C"/>
    <w:rsid w:val="009E5D09"/>
    <w:rsid w:val="00A024C1"/>
    <w:rsid w:val="00A35B62"/>
    <w:rsid w:val="00A849F1"/>
    <w:rsid w:val="00AB0B20"/>
    <w:rsid w:val="00B30D89"/>
    <w:rsid w:val="00B51F9D"/>
    <w:rsid w:val="00C647F0"/>
    <w:rsid w:val="00CC30E8"/>
    <w:rsid w:val="00CD685B"/>
    <w:rsid w:val="00CE74A1"/>
    <w:rsid w:val="00CF08C6"/>
    <w:rsid w:val="00DC0A90"/>
    <w:rsid w:val="00DC30D0"/>
    <w:rsid w:val="00E65947"/>
    <w:rsid w:val="00EA7C11"/>
    <w:rsid w:val="00F963D5"/>
    <w:rsid w:val="00FD5E2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024C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Krk</izvorni_sadrzaj>
    <derivirana_varijabla naziv="DomainObject.UcesnikSudskeRadnje.Adresa.Naselje_1">Krk</derivirana_varijabla>
  </DomainObject.UcesnikSudskeRadnje.Adresa.Naselje>
  <DomainObject.UcesnikSudskeRadnje.Adresa.PostBroj>
    <izvorni_sadrzaj>51500</izvorni_sadrzaj>
    <derivirana_varijabla naziv="DomainObject.UcesnikSudskeRadnje.Adresa.PostBroj_1">51500</derivirana_varijabla>
  </DomainObject.UcesnikSudskeRadnje.Adresa.PostBroj>
  <DomainObject.UcesnikSudskeRadnje.Adresa.UlicaIKBR>
    <izvorni_sadrzaj>Sv.ivana 12</izvorni_sadrzaj>
    <derivirana_varijabla naziv="DomainObject.UcesnikSudskeRadnje.Adresa.UlicaIKBR_1">Sv.ivana 12</derivirana_varijabla>
  </DomainObject.UcesnikSudskeRadnje.Adresa.UlicaIKBR>
  <DomainObject.UcesnikSudskeRadnje.Naziv>
    <izvorni_sadrzaj>Jasmina Novak</izvorni_sadrzaj>
    <derivirana_varijabla naziv="DomainObject.UcesnikSudskeRadnje.Naziv_1">Jasmina Novak</derivirana_varijabla>
  </DomainObject.UcesnikSudskeRadnje.Naziv>
  <DomainObject.UcesnikSudskeRadnje.SudskaRadnja.Prostorija.Naziv>
    <izvorni_sadrzaj>Referada 24 - Marija Azinović</izvorni_sadrzaj>
    <derivirana_varijabla naziv="DomainObject.UcesnikSudskeRadnje.SudskaRadnja.Prostorija.Naziv_1">Referada 24 - Marija Azinović</derivirana_varijabla>
  </DomainObject.UcesnikSudskeRadnje.SudskaRadnja.Prostorija.Naziv>
  <DomainObject.UcesnikSudskeRadnje.SudskaRadnja.Prostorija.Oznaka>
    <izvorni_sadrzaj>Soba br. 2</izvorni_sadrzaj>
    <derivirana_varijabla naziv="DomainObject.UcesnikSudskeRadnje.SudskaRadnja.Prostorija.Oznaka_1">Soba br. 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22. listopada 2026.</izvorni_sadrzaj>
    <derivirana_varijabla naziv="DomainObject.UcesnikSudskeRadnje.SudskaRadnja.PlaniraniZavrsetakDatum_1">22. listopada 2026.</derivirana_varijabla>
  </DomainObject.UcesnikSudskeRadnje.SudskaRadnja.PlaniraniZavrsetakDatum>
  <DomainObject.UcesnikSudskeRadnje.SudskaRadnja.PlaniraniPocetakDatum>
    <izvorni_sadrzaj>22. listopada 2026.</izvorni_sadrzaj>
    <derivirana_varijabla naziv="DomainObject.UcesnikSudskeRadnje.SudskaRadnja.PlaniraniPocetakDatum_1">22.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izvorni_sadrzaj>
    <derivirana_varijabla naziv="DomainObject.Predmet.Broj_1">12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23. prosinca 2024.</izvorni_sadrzaj>
    <derivirana_varijabla naziv="DomainObject.Predmet.DatumIzradeOptuznogAkta_1">23. prosinca 2024.</derivirana_varijabla>
  </DomainObject.Predmet.DatumIzradeOptuznogAkta>
  <DomainObject.Predmet.DatumIzradeOptuznogAktaFormated>
    <izvorni_sadrzaj>23.12.2024.</izvorni_sadrzaj>
    <derivirana_varijabla naziv="DomainObject.Predmet.DatumIzradeOptuznogAktaFormated_1">23.12.2024.</derivirana_varijabla>
  </DomainObject.Predmet.DatumIzradeOptuznogAktaFormated>
  <DomainObject.Predmet.DatumOsnivanja>
    <izvorni_sadrzaj>8. siječnja 2025.</izvorni_sadrzaj>
    <derivirana_varijabla naziv="DomainObject.Predmet.DatumOsnivanja_1">8. siječnja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27. prosinca 2024.</izvorni_sadrzaj>
    <derivirana_varijabla naziv="DomainObject.Predmet.DatumPrimitkaOptuznogAkta_1">27. prosinca 2024.</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8. veljače 1979.</izvorni_sadrzaj>
    <derivirana_varijabla naziv="DomainObject.Predmet.OkrivljenikFizickaOsoba.DatumRodjenja_1">8. veljače 1979.</derivirana_varijabla>
  </DomainObject.Predmet.OkrivljenikFizickaOsoba.DatumRodjenja>
  <DomainObject.Predmet.OkrivljenikFizickaOsoba.DatumRodjenjaFormated>
    <izvorni_sadrzaj>8.2.1979.</izvorni_sadrzaj>
    <derivirana_varijabla naziv="DomainObject.Predmet.OkrivljenikFizickaOsoba.DatumRodjenjaFormated_1">8.2.1979.</derivirana_varijabla>
  </DomainObject.Predmet.OkrivljenikFizickaOsoba.DatumRodjenjaFormated>
  <DomainObject.Predmet.OkrivljenikFizickaOsoba.Ime>
    <izvorni_sadrzaj>Jasmina</izvorni_sadrzaj>
    <derivirana_varijabla naziv="DomainObject.Predmet.OkrivljenikFizickaOsoba.Ime_1">Jasmina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Čakovec (Čakovec)</izvorni_sadrzaj>
    <derivirana_varijabla naziv="DomainObject.Predmet.OkrivljenikFizickaOsoba.MjestoRodjenja_1">Čakovec (Čakovec)</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Jasmina Novak</izvorni_sadrzaj>
    <derivirana_varijabla naziv="DomainObject.Predmet.OkrivljenikFizickaOsoba.Naziv_1">Jasmina Novak</derivirana_varijabla>
  </DomainObject.Predmet.OkrivljenikFizickaOsoba.Naziv>
  <DomainObject.Predmet.OkrivljenikFizickaOsoba.Prezime>
    <izvorni_sadrzaj>Novak</izvorni_sadrzaj>
    <derivirana_varijabla naziv="DomainObject.Predmet.OkrivljenikFizickaOsoba.Prezime_1">Novak</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37675240826</izvorni_sadrzaj>
    <derivirana_varijabla naziv="DomainObject.Predmet.OkrivljenikFizickaOsoba.Oib_1">37675240826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Pp-12/2025</izvorni_sadrzaj>
    <derivirana_varijabla naziv="DomainObject.Predmet.OznakaBroj_1">Pp-12/2025</derivirana_varijabla>
  </DomainObject.Predmet.OznakaBroj>
  <DomainObject.Predmet.OznakaBrojOptuznogAkta>
    <izvorni_sadrzaj>511-09-30-24-3</izvorni_sadrzaj>
    <derivirana_varijabla naziv="DomainObject.Predmet.OznakaBrojOptuznogAkta_1">511-09-30-24-3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ref, povrat zamolnice</izvorni_sadrzaj>
    <derivirana_varijabla naziv="DomainObject.Predmet.PrimjedbaSuca_1">ref, povrat zamolnice</derivirana_varijabla>
  </DomainObject.Predmet.PrimjedbaSuca>
  <DomainObject.Predmet.PrimjedbaUpisnicara>
    <izvorni_sadrzaj/>
    <derivirana_varijabla naziv="DomainObject.Predmet.PrimjedbaUpisnicara_1"/>
  </DomainObject.Predmet.PrimjedbaUpisnicara>
  <DomainObject.Predmet.ProtustrankaFormated>
    <izvorni_sadrzaj>  Jasmina Novak</izvorni_sadrzaj>
    <derivirana_varijabla naziv="DomainObject.Predmet.ProtustrankaFormated_1">  Jasmina Novak</derivirana_varijabla>
  </DomainObject.Predmet.ProtustrankaFormated>
  <DomainObject.Predmet.ProtustrankaFormatedOIB>
    <izvorni_sadrzaj>  Jasmina Novak, OIB 37675240826</izvorni_sadrzaj>
    <derivirana_varijabla naziv="DomainObject.Predmet.ProtustrankaFormatedOIB_1">  Jasmina Novak, OIB 37675240826</derivirana_varijabla>
  </DomainObject.Predmet.ProtustrankaFormatedOIB>
  <DomainObject.Predmet.ProtustrankaFormatedWithAdress>
    <izvorni_sadrzaj> Jasmina Novak, Sv.ivana 12, 51500 Krk</izvorni_sadrzaj>
    <derivirana_varijabla naziv="DomainObject.Predmet.ProtustrankaFormatedWithAdress_1"> Jasmina Novak, Sv.ivana 12, 51500 Krk</derivirana_varijabla>
  </DomainObject.Predmet.ProtustrankaFormatedWithAdress>
  <DomainObject.Predmet.ProtustrankaFormatedWithAdressOIB>
    <izvorni_sadrzaj> Jasmina Novak, OIB 37675240826, Sv.ivana 12, 51500 Krk</izvorni_sadrzaj>
    <derivirana_varijabla naziv="DomainObject.Predmet.ProtustrankaFormatedWithAdressOIB_1"> Jasmina Novak, OIB 37675240826, Sv.ivana 12, 51500 Krk</derivirana_varijabla>
  </DomainObject.Predmet.ProtustrankaFormatedWithAdressOIB>
  <DomainObject.Predmet.ProtustrankaWithAdress>
    <izvorni_sadrzaj>Jasmina Novak Sv.ivana 12, 51500 Krk</izvorni_sadrzaj>
    <derivirana_varijabla naziv="DomainObject.Predmet.ProtustrankaWithAdress_1">Jasmina Novak Sv.ivana 12, 51500 Krk</derivirana_varijabla>
  </DomainObject.Predmet.ProtustrankaWithAdress>
  <DomainObject.Predmet.ProtustrankaWithAdressOIB>
    <izvorni_sadrzaj>Jasmina Novak, OIB 37675240826, Sv.ivana 12, 51500 Krk</izvorni_sadrzaj>
    <derivirana_varijabla naziv="DomainObject.Predmet.ProtustrankaWithAdressOIB_1">Jasmina Novak, OIB 37675240826, Sv.ivana 12, 51500 Krk</derivirana_varijabla>
  </DomainObject.Predmet.ProtustrankaWithAdressOIB>
  <DomainObject.Predmet.ProtustrankaNazivFormated>
    <izvorni_sadrzaj>Jasmina Novak</izvorni_sadrzaj>
    <derivirana_varijabla naziv="DomainObject.Predmet.ProtustrankaNazivFormated_1">Jasmina Novak</derivirana_varijabla>
    <derivirana_varijabla naziv="Padez">Jasmina Novak</derivirana_varijabla>
  </DomainObject.Predmet.ProtustrankaNazivFormated>
  <DomainObject.Predmet.ProtustrankaNazivFormatedOIB>
    <izvorni_sadrzaj>Jasmina Novak, OIB 37675240826</izvorni_sadrzaj>
    <derivirana_varijabla naziv="DomainObject.Predmet.ProtustrankaNazivFormatedOIB_1">Jasmina Novak, OIB 37675240826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Azinović 24</izvorni_sadrzaj>
    <derivirana_varijabla naziv="DomainObject.Predmet.Referada.Naziv_1">Marija Azinović 24</derivirana_varijabla>
  </DomainObject.Predmet.Referada.Naziv>
  <DomainObject.Predmet.Referada.Oznaka>
    <izvorni_sadrzaj>24</izvorni_sadrzaj>
    <derivirana_varijabla naziv="DomainObject.Predmet.Referada.Oznaka_1">24</derivirana_varijabla>
  </DomainObject.Predmet.Referada.Oznaka>
  <DomainObject.Predmet.Referada.Prostorija.Naziv>
    <izvorni_sadrzaj>Referada 24 - Marija Azinović</izvorni_sadrzaj>
    <derivirana_varijabla naziv="DomainObject.Predmet.Referada.Prostorija.Naziv_1">Referada 24 - Marija Azinović</derivirana_varijabla>
  </DomainObject.Predmet.Referada.Prostorija.Naziv>
  <DomainObject.Predmet.Referada.Prostorija.Oznaka>
    <izvorni_sadrzaj>Soba br. 2</izvorni_sadrzaj>
    <derivirana_varijabla naziv="DomainObject.Predmet.Referada.Prostorija.Oznaka_1">Soba br. 2</derivirana_varijabla>
  </DomainObject.Predmet.Referada.Prostorija.Oznaka>
  <DomainObject.Predmet.Referada.Sud.Naziv>
    <izvorni_sadrzaj>Općinski sud u Crikvenici</izvorni_sadrzaj>
    <derivirana_varijabla naziv="DomainObject.Predmet.Referada.Sud.Naziv_1">Općinski sud u Crikvenici</derivirana_varijabla>
  </DomainObject.Predmet.Referada.Sud.Naziv>
  <DomainObject.Predmet.Referada.Sudac>
    <izvorni_sadrzaj>Marija Azinović</izvorni_sadrzaj>
    <derivirana_varijabla naziv="DomainObject.Predmet.Referada.Sudac_1">Marija Azinović</derivirana_varijabla>
    <derivirana_varijabla naziv="Dativ">Marija Azinović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Krk</izvorni_sadrzaj>
    <derivirana_varijabla naziv="DomainObject.Predmet.StrankaFormated_1">  Policijska postaja Krk</derivirana_varijabla>
  </DomainObject.Predmet.StrankaFormated>
  <DomainObject.Predmet.StrankaFormatedOIB>
    <izvorni_sadrzaj>  Policijska postaja Krk</izvorni_sadrzaj>
    <derivirana_varijabla naziv="DomainObject.Predmet.StrankaFormatedOIB_1">  Policijska postaja Krk</derivirana_varijabla>
  </DomainObject.Predmet.StrankaFormatedOIB>
  <DomainObject.Predmet.StrankaFormatedWithAdress>
    <izvorni_sadrzaj> Policijska postaja Krk, Kralja Tomislava 10, 51500 Krk</izvorni_sadrzaj>
    <derivirana_varijabla naziv="DomainObject.Predmet.StrankaFormatedWithAdress_1"> Policijska postaja Krk, Kralja Tomislava 10, 51500 Krk</derivirana_varijabla>
  </DomainObject.Predmet.StrankaFormatedWithAdress>
  <DomainObject.Predmet.StrankaFormatedWithAdressOIB>
    <izvorni_sadrzaj> Policijska postaja Krk, Kralja Tomislava 10, 51500 Krk</izvorni_sadrzaj>
    <derivirana_varijabla naziv="DomainObject.Predmet.StrankaFormatedWithAdressOIB_1"> Policijska postaja Krk, Kralja Tomislava 10, 51500 Krk</derivirana_varijabla>
  </DomainObject.Predmet.StrankaFormatedWithAdressOIB>
  <DomainObject.Predmet.StrankaWithAdress>
    <izvorni_sadrzaj>Policijska postaja Krk Kralja Tomislava 10,51500 Krk</izvorni_sadrzaj>
    <derivirana_varijabla naziv="DomainObject.Predmet.StrankaWithAdress_1">Policijska postaja Krk Kralja Tomislava 10,51500 Krk</derivirana_varijabla>
  </DomainObject.Predmet.StrankaWithAdress>
  <DomainObject.Predmet.StrankaWithAdressOIB>
    <izvorni_sadrzaj>Policijska postaja Krk, Kralja Tomislava 10,51500 Krk</izvorni_sadrzaj>
    <derivirana_varijabla naziv="DomainObject.Predmet.StrankaWithAdressOIB_1">Policijska postaja Krk, Kralja Tomislava 10,51500 Krk</derivirana_varijabla>
  </DomainObject.Predmet.StrankaWithAdressOIB>
  <DomainObject.Predmet.StrankaNazivFormated>
    <izvorni_sadrzaj>Policijska postaja Krk</izvorni_sadrzaj>
    <derivirana_varijabla naziv="DomainObject.Predmet.StrankaNazivFormated_1">Policijska postaja Krk</derivirana_varijabla>
    <derivirana_varijabla naziv="Padez">Policijska postaja Krk</derivirana_varijabla>
  </DomainObject.Predmet.StrankaNazivFormated>
  <DomainObject.Predmet.StrankaNazivFormatedOIB>
    <izvorni_sadrzaj>Policijska postaja Krk</izvorni_sadrzaj>
    <derivirana_varijabla naziv="DomainObject.Predmet.StrankaNazivFormatedOIB_1">Policijska postaja Krk</derivirana_varijabla>
  </DomainObject.Predmet.StrankaNazivFormatedOIB>
  <DomainObject.Predmet.Sud.Adresa.Naselje>
    <izvorni_sadrzaj>Rab</izvorni_sadrzaj>
    <derivirana_varijabla naziv="DomainObject.Predmet.Sud.Adresa.Naselje_1">Rab</derivirana_varijabla>
  </DomainObject.Predmet.Sud.Adresa.Naselje>
  <DomainObject.Predmet.Sud.Adresa.NaseljeLokativ>
    <izvorni_sadrzaj>Rabu</izvorni_sadrzaj>
    <derivirana_varijabla naziv="DomainObject.Predmet.Sud.Adresa.NaseljeLokativ_1">Rabu</derivirana_varijabla>
  </DomainObject.Predmet.Sud.Adresa.NaseljeLokativ>
  <DomainObject.Predmet.Sud.Adresa.PostBroj>
    <izvorni_sadrzaj>51280</izvorni_sadrzaj>
    <derivirana_varijabla naziv="DomainObject.Predmet.Sud.Adresa.PostBroj_1">51280</derivirana_varijabla>
  </DomainObject.Predmet.Sud.Adresa.PostBroj>
  <DomainObject.Predmet.Sud.Adresa.UlicaIKBR>
    <izvorni_sadrzaj>Šetalište Markantuna Dominisa 4</izvorni_sadrzaj>
    <derivirana_varijabla naziv="DomainObject.Predmet.Sud.Adresa.UlicaIKBR_1">Šetalište Markantuna Dominisa 4</derivirana_varijabla>
  </DomainObject.Predmet.Sud.Adresa.UlicaIKBR>
  <DomainObject.Predmet.Sud.Naziv>
    <izvorni_sadrzaj>Općinski sud u Crikvenici - Stalna služba u Rabu</izvorni_sadrzaj>
    <derivirana_varijabla naziv="DomainObject.Predmet.Sud.Naziv_1">Općinski sud u Crikvenici - Stalna služba u Rabu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Azinović 24</izvorni_sadrzaj>
    <derivirana_varijabla naziv="DomainObject.Predmet.TrenutnaLokacijaSpisa.Naziv_1">Marija Azinović 24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Crikvenici</izvorni_sadrzaj>
    <derivirana_varijabla naziv="DomainObject.Predmet.TrenutnaLokacijaSpisa.Sud.Naziv_1">Općinski sud u Crikvenici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Rab</izvorni_sadrzaj>
    <derivirana_varijabla naziv="DomainObject.Predmet.UstrojstvenaJedinicaVodi.Naziv_1">Sudska pisarnica Rab</derivirana_varijabla>
  </DomainObject.Predmet.UstrojstvenaJedinicaVodi.Naziv>
  <DomainObject.Predmet.UstrojstvenaJedinicaVodi.Oznaka>
    <izvorni_sadrzaj>Pisarnica SS RA</izvorni_sadrzaj>
    <derivirana_varijabla naziv="DomainObject.Predmet.UstrojstvenaJedinicaVodi.Oznaka_1">Pisarnica SS RA</derivirana_varijabla>
  </DomainObject.Predmet.UstrojstvenaJedinicaVodi.Oznaka>
  <DomainObject.Predmet.UstrojstvenaJedinicaVodi.Prostorija.Naziv>
    <izvorni_sadrzaj>sudska pisarnica</izvorni_sadrzaj>
    <derivirana_varijabla naziv="DomainObject.Predmet.UstrojstvenaJedinicaVodi.Prostorija.Naziv_1">sudska pisarnica</derivirana_varijabla>
  </DomainObject.Predmet.UstrojstvenaJedinicaVodi.Prostorija.Naziv>
  <DomainObject.Predmet.UstrojstvenaJedinicaVodi.Prostorija.Oznaka>
    <izvorni_sadrzaj>soba br. 6</izvorni_sadrzaj>
    <derivirana_varijabla naziv="DomainObject.Predmet.UstrojstvenaJedinicaVodi.Prostorija.Oznaka_1">soba br. 6</derivirana_varijabla>
  </DomainObject.Predmet.UstrojstvenaJedinicaVodi.Prostorija.Oznaka>
  <DomainObject.Predmet.UstrojstvenaJedinicaVodi.Sud.Naziv>
    <izvorni_sadrzaj>Općinski sud u Crikvenici</izvorni_sadrzaj>
    <derivirana_varijabla naziv="DomainObject.Predmet.UstrojstvenaJedinicaVodi.Sud.Naziv_1">Općinski sud u Crikvenici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Mladenka Perkić</izvorni_sadrzaj>
    <derivirana_varijabla naziv="DomainObject.Predmet.Zapisnicar_1">Mladenka Perkić</derivirana_varijabla>
    <derivirana_varijabla naziv="Padez">Mladenka Perkić</derivirana_varijabla>
  </DomainObject.Predmet.Zapisnicar>
  <DomainObject.Predmet.StrankaListFormated>
    <izvorni_sadrzaj>
      <item>Policijska postaja Krk</item>
    </izvorni_sadrzaj>
    <derivirana_varijabla naziv="DomainObject.Predmet.StrankaListFormated_1">
      <item>Policijska postaja Krk</item>
    </derivirana_varijabla>
  </DomainObject.Predmet.StrankaListFormated>
  <DomainObject.Predmet.StrankaListFormatedOIB>
    <izvorni_sadrzaj>
      <item>Policijska postaja Krk</item>
    </izvorni_sadrzaj>
    <derivirana_varijabla naziv="DomainObject.Predmet.StrankaListFormatedOIB_1">
      <item>Policijska postaja Krk</item>
    </derivirana_varijabla>
  </DomainObject.Predmet.StrankaListFormatedOIB>
  <DomainObject.Predmet.StrankaListFormatedWithAdress>
    <izvorni_sadrzaj>
      <item>Policijska postaja Krk, Kralja Tomislava 10, 51500 Krk</item>
    </izvorni_sadrzaj>
    <derivirana_varijabla naziv="DomainObject.Predmet.StrankaListFormatedWithAdress_1">
      <item>Policijska postaja Krk, Kralja Tomislava 10, 51500 Krk</item>
    </derivirana_varijabla>
  </DomainObject.Predmet.StrankaListFormatedWithAdress>
  <DomainObject.Predmet.StrankaListFormatedWithAdressOIB>
    <izvorni_sadrzaj>
      <item>Policijska postaja Krk, Kralja Tomislava 10, 51500 Krk</item>
    </izvorni_sadrzaj>
    <derivirana_varijabla naziv="DomainObject.Predmet.StrankaListFormatedWithAdressOIB_1">
      <item>Policijska postaja Krk, Kralja Tomislava 10, 51500 Krk</item>
    </derivirana_varijabla>
  </DomainObject.Predmet.StrankaListFormatedWithAdressOIB>
  <DomainObject.Predmet.StrankaListNazivFormated>
    <izvorni_sadrzaj>
      <item>Policijska postaja Krk</item>
    </izvorni_sadrzaj>
    <derivirana_varijabla naziv="DomainObject.Predmet.StrankaListNazivFormated_1">
      <item>Policijska postaja Krk</item>
    </derivirana_varijabla>
  </DomainObject.Predmet.StrankaListNazivFormated>
  <DomainObject.Predmet.StrankaListNazivFormatedOIB>
    <izvorni_sadrzaj>
      <item>Policijska postaja Krk</item>
    </izvorni_sadrzaj>
    <derivirana_varijabla naziv="DomainObject.Predmet.StrankaListNazivFormatedOIB_1">
      <item>Policijska postaja Krk</item>
    </derivirana_varijabla>
  </DomainObject.Predmet.StrankaListNazivFormatedOIB>
  <DomainObject.Predmet.ProtuStrankaListFormated>
    <izvorni_sadrzaj>
      <item>Jasmina Novak</item>
    </izvorni_sadrzaj>
    <derivirana_varijabla naziv="DomainObject.Predmet.ProtuStrankaListFormated_1">
      <item>Jasmina Novak</item>
    </derivirana_varijabla>
  </DomainObject.Predmet.ProtuStrankaListFormated>
  <DomainObject.Predmet.ProtuStrankaListFormatedOIB>
    <izvorni_sadrzaj>
      <item>Jasmina Novak, OIB 37675240826</item>
    </izvorni_sadrzaj>
    <derivirana_varijabla naziv="DomainObject.Predmet.ProtuStrankaListFormatedOIB_1">
      <item>Jasmina Novak, OIB 37675240826</item>
    </derivirana_varijabla>
  </DomainObject.Predmet.ProtuStrankaListFormatedOIB>
  <DomainObject.Predmet.ProtuStrankaListFormatedWithAdress>
    <izvorni_sadrzaj>
      <item>Jasmina Novak, Sv.ivana 12, 51500 Krk</item>
    </izvorni_sadrzaj>
    <derivirana_varijabla naziv="DomainObject.Predmet.ProtuStrankaListFormatedWithAdress_1">
      <item>Jasmina Novak, Sv.ivana 12, 51500 Krk</item>
    </derivirana_varijabla>
  </DomainObject.Predmet.ProtuStrankaListFormatedWithAdress>
  <DomainObject.Predmet.ProtuStrankaListFormatedWithAdressOIB>
    <izvorni_sadrzaj>
      <item>Jasmina Novak, OIB 37675240826, Sv.ivana 12, 51500 Krk</item>
    </izvorni_sadrzaj>
    <derivirana_varijabla naziv="DomainObject.Predmet.ProtuStrankaListFormatedWithAdressOIB_1">
      <item>Jasmina Novak, OIB 37675240826, Sv.ivana 12, 51500 Krk</item>
    </derivirana_varijabla>
  </DomainObject.Predmet.ProtuStrankaListFormatedWithAdressOIB>
  <DomainObject.Predmet.ProtuStrankaListNazivFormated>
    <izvorni_sadrzaj>
      <item>Jasmina Novak</item>
    </izvorni_sadrzaj>
    <derivirana_varijabla naziv="DomainObject.Predmet.ProtuStrankaListNazivFormated_1">
      <item>Jasmina Novak</item>
    </derivirana_varijabla>
  </DomainObject.Predmet.ProtuStrankaListNazivFormated>
  <DomainObject.Predmet.ProtuStrankaListNazivFormatedOIB>
    <izvorni_sadrzaj>
      <item>Jasmina Novak, OIB 37675240826</item>
    </izvorni_sadrzaj>
    <derivirana_varijabla naziv="DomainObject.Predmet.ProtuStrankaListNazivFormatedOIB_1">
      <item>Jasmina Novak, OIB 37675240826</item>
    </derivirana_varijabla>
  </DomainObject.Predmet.ProtuStrankaListNazivFormatedOIB>
  <DomainObject.Predmet.OstaliListFormated>
    <izvorni_sadrzaj>
      <item>Općinski sud u Crikvenici, Stalna služba u Krku, Prekršajni odjel</item>
      <item>Saša Stipanović</item>
      <item>Aldin Majetić</item>
    </izvorni_sadrzaj>
    <derivirana_varijabla naziv="DomainObject.Predmet.OstaliListFormated_1">
      <item>Općinski sud u Crikvenici, Stalna služba u Krku, Prekršajni odjel</item>
      <item>Saša Stipanović</item>
      <item>Aldin Majetić</item>
    </derivirana_varijabla>
    <derivirana_varijabla naziv="DrugaOsoba">
      <item>Općinski sud u Crikvenici, Stalna služba u Krku, Prekršajni odjel</item>
      <item>Saša Stipanović</item>
      <item>Aldin Majetić</item>
    </derivirana_varijabla>
  </DomainObject.Predmet.OstaliListFormated>
  <DomainObject.Predmet.OstaliListFormatedOIB>
    <izvorni_sadrzaj>
      <item>Općinski sud u Crikvenici, Stalna služba u Krku, Prekršajni odjel, OIB 74084245037</item>
      <item>Saša Stipanović</item>
      <item>Aldin Majetić</item>
    </izvorni_sadrzaj>
    <derivirana_varijabla naziv="DomainObject.Predmet.OstaliListFormatedOIB_1">
      <item>Općinski sud u Crikvenici, Stalna služba u Krku, Prekršajni odjel, OIB 74084245037</item>
      <item>Saša Stipanović</item>
      <item>Aldin Majetić</item>
    </derivirana_varijabla>
  </DomainObject.Predmet.OstaliListFormatedOIB>
  <DomainObject.Predmet.OstaliListFormatedWithAdress>
    <izvorni_sadrzaj>
      <item>Općinski sud u Crikvenici, Stalna služba u Krku, Prekršajni odjel, Trg Josipa bana Jelačića 5, 51500 Krk</item>
      <item>Saša Stipanović</item>
      <item>Aldin Majetić, Ulica Josipa Pupačića 17, 51500 Krk</item>
    </izvorni_sadrzaj>
    <derivirana_varijabla naziv="DomainObject.Predmet.OstaliListFormatedWithAdress_1">
      <item>Općinski sud u Crikvenici, Stalna služba u Krku, Prekršajni odjel, Trg Josipa bana Jelačića 5, 51500 Krk</item>
      <item>Saša Stipanović</item>
      <item>Aldin Majetić, Ulica Josipa Pupačića 17, 51500 Krk</item>
    </derivirana_varijabla>
  </DomainObject.Predmet.OstaliListFormatedWithAdress>
  <DomainObject.Predmet.OstaliListFormatedWithAdressOIB>
    <izvorni_sadrzaj>
      <item>Općinski sud u Crikvenici, Stalna služba u Krku, Prekršajni odjel, OIB 74084245037, Trg Josipa bana Jelačića 5, 51500 Krk</item>
      <item>Saša Stipanović</item>
      <item>Aldin Majetić, Ulica Josipa Pupačića 17, 51500 Krk</item>
    </izvorni_sadrzaj>
    <derivirana_varijabla naziv="DomainObject.Predmet.OstaliListFormatedWithAdressOIB_1">
      <item>Općinski sud u Crikvenici, Stalna služba u Krku, Prekršajni odjel, OIB 74084245037, Trg Josipa bana Jelačića 5, 51500 Krk</item>
      <item>Saša Stipanović</item>
      <item>Aldin Majetić, Ulica Josipa Pupačića 17, 51500 Krk</item>
    </derivirana_varijabla>
  </DomainObject.Predmet.OstaliListFormatedWithAdressOIB>
  <DomainObject.Predmet.OstaliListNazivFormated>
    <izvorni_sadrzaj>
      <item>Općinski sud u Crikvenici, Stalna služba u Krku, Prekršajni odjel</item>
      <item>Saša Stipanović</item>
      <item>Aldin Majetić</item>
    </izvorni_sadrzaj>
    <derivirana_varijabla naziv="DomainObject.Predmet.OstaliListNazivFormated_1">
      <item>Općinski sud u Crikvenici, Stalna služba u Krku, Prekršajni odjel</item>
      <item>Saša Stipanović</item>
      <item>Aldin Majetić</item>
    </derivirana_varijabla>
  </DomainObject.Predmet.OstaliListNazivFormated>
  <DomainObject.Predmet.OstaliListNazivFormatedOIB>
    <izvorni_sadrzaj>
      <item>Općinski sud u Crikvenici, Stalna služba u Krku, Prekršajni odjel, OIB 74084245037</item>
      <item>Saša Stipanović</item>
      <item>Aldin Majetić</item>
    </izvorni_sadrzaj>
    <derivirana_varijabla naziv="DomainObject.Predmet.OstaliListNazivFormatedOIB_1">
      <item>Općinski sud u Crikvenici, Stalna služba u Krku, Prekršajni odjel, OIB 74084245037</item>
      <item>Saša Stipanović</item>
      <item>Aldin Majetić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51</izvorni_sadrzaj>
    <derivirana_varijabla naziv="DomainObject.Predmet.ClanakZakona_1">51</derivirana_varijabla>
  </DomainObject.Predmet.ClanakZakona>
  <DomainObject.Predmet.ClanakZakonaFull>
    <izvorni_sadrzaj>članka 51. stavka 1.</izvorni_sadrzaj>
    <derivirana_varijabla naziv="DomainObject.Predmet.ClanakZakonaFull_1">članka 51.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1. listopada 2026.</izvorni_sadrzaj>
    <derivirana_varijabla naziv="DomainObject.Datum_1">1. listopada 2026.</derivirana_varijabla>
  </DomainObject.Datum>
  <DomainObject.PoslovniBrojDokumenta>
    <izvorni_sadrzaj/>
    <derivirana_varijabla naziv="DomainObject.PoslovniBrojDokumenta_1"/>
  </DomainObject.PoslovniBrojDokumenta>
  <DomainObject.Predmet.StrankaIDrugi>
    <izvorni_sadrzaj>Policijska postaja Krk</izvorni_sadrzaj>
    <derivirana_varijabla naziv="DomainObject.Predmet.StrankaIDrugi_1">Policijska postaja Krk</derivirana_varijabla>
  </DomainObject.Predmet.StrankaIDrugi>
  <DomainObject.Predmet.ProtustrankaIDrugi>
    <izvorni_sadrzaj>Jasmina Novak</izvorni_sadrzaj>
    <derivirana_varijabla naziv="DomainObject.Predmet.ProtustrankaIDrugi_1">Jasmina Novak</derivirana_varijabla>
  </DomainObject.Predmet.ProtustrankaIDrugi>
  <DomainObject.Predmet.StrankaIDrugiAdressOIB>
    <izvorni_sadrzaj>Policijska postaja Krk, Kralja Tomislava 10, 51500 Krk</izvorni_sadrzaj>
    <derivirana_varijabla naziv="DomainObject.Predmet.StrankaIDrugiAdressOIB_1">Policijska postaja Krk, Kralja Tomislava 10, 51500 Krk</derivirana_varijabla>
  </DomainObject.Predmet.StrankaIDrugiAdressOIB>
  <DomainObject.Predmet.ProtustrankaIDrugiAdressOIB>
    <izvorni_sadrzaj>Jasmina Novak, OIB 37675240826, Sv.ivana 12, 51500 Krk</izvorni_sadrzaj>
    <derivirana_varijabla naziv="DomainObject.Predmet.ProtustrankaIDrugiAdressOIB_1">Jasmina Novak, OIB 37675240826, Sv.ivana 12, 51500 Krk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Jasmina Novak</item>
      <item>Policijska postaja Krk</item>
      <item>Općinski sud u Crikvenici, Stalna služba u Krku, Prekršajni odjel</item>
      <item>Saša Stipanović</item>
      <item>Aldin Majetić</item>
    </izvorni_sadrzaj>
    <derivirana_varijabla naziv="DomainObject.Predmet.SudioniciListNaziv_1">
      <item>Jasmina Novak</item>
      <item>Policijska postaja Krk</item>
      <item>Općinski sud u Crikvenici, Stalna služba u Krku, Prekršajni odjel</item>
      <item>Saša Stipanović</item>
      <item>Aldin Majetić</item>
    </derivirana_varijabla>
    <derivirana_varijabla naziv="OstaliSudionici">
      <item>Jasmina Novak</item>
      <item>Policijska postaja Krk</item>
      <item>Općinski sud u Crikvenici, Stalna služba u Krku, Prekršajni odjel</item>
      <item>Saša Stipanović</item>
      <item>Aldin Majetić</item>
    </derivirana_varijabla>
  </DomainObject.Predmet.SudioniciListNaziv>
  <DomainObject.Predmet.SudioniciListAdressOIB>
    <izvorni_sadrzaj>
      <item>Jasmina Novak, OIB 37675240826, Sv.ivana 12,51500 Krk</item>
      <item>Policijska postaja Krk, Kralja Tomislava 10,51500 Krk</item>
      <item>Općinski sud u Crikvenici, Stalna služba u Krku, Prekršajni odjel, OIB 74084245037, Trg Josipa bana Jelačića 5,51500 Krk</item>
      <item>Saša Stipanović</item>
      <item>Aldin Majetić, Ulica Josipa Pupačića 17,51500 Krk</item>
    </izvorni_sadrzaj>
    <derivirana_varijabla naziv="DomainObject.Predmet.SudioniciListAdressOIB_1">
      <item>Jasmina Novak, OIB 37675240826, Sv.ivana 12,51500 Krk</item>
      <item>Policijska postaja Krk, Kralja Tomislava 10,51500 Krk</item>
      <item>Općinski sud u Crikvenici, Stalna služba u Krku, Prekršajni odjel, OIB 74084245037, Trg Josipa bana Jelačića 5,51500 Krk</item>
      <item>Saša Stipanović</item>
      <item>Aldin Majetić, Ulica Josipa Pupačića 17,51500 Krk</item>
    </derivirana_varijabla>
  </DomainObject.Predmet.SudioniciListAdressOIB>
  <DomainObject.UcesnikSudskeRadnje.NazivFormated>
    <izvorni_sadrzaj>Jasmina Novak, OIB 37675240826, Sv.ivana 12,51500 Krk</izvorni_sadrzaj>
    <derivirana_varijabla naziv="DomainObject.UcesnikSudskeRadnje.NazivFormated_1">Jasmina Novak, OIB 37675240826, Sv.ivana 12,51500 Krk</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37675240826</item>
      <item>, OIB null</item>
      <item>, OIB 74084245037</item>
      <item>, OIB null</item>
      <item>, OIB null</item>
    </izvorni_sadrzaj>
    <derivirana_varijabla naziv="DomainObject.Predmet.SudioniciListNazivOIB_1">
      <item>, OIB 37675240826</item>
      <item>, OIB null</item>
      <item>, OIB 74084245037</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Jasmina Novak, OIB 37675240826, Sv.ivana 12, 51500 Krk</izvorni_sadrzaj>
    <derivirana_varijabla naziv="DomainObject.UcesnikSudskeRadnje.SudskaRadnja.UcesniciObavijest_1">1. Okrivljenik Jasmina Novak, OIB 37675240826, Sv.ivana 12, 51500 Krk</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8. siječnja 2025.</izvorni_sadrzaj>
    <derivirana_varijabla naziv="DomainObject.Predmet.DatumPocetkaProcesa_1">8. siječnja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Jasmina Novak, Sv.ivana 12, 51500 Krk, OIB: 37675240826, rođen-a 08.02.1979., mjesto rođenja Čakovec (Čakovec)</item>
    </izvorni_sadrzaj>
    <derivirana_varijabla naziv="DomainObject.Predmet.OkrivljenikAdresaMjestoRodjenjaList_1">
      <item>Jasmina Novak, Sv.ivana 12, 51500 Krk, OIB: 37675240826, rođen-a 08.02.1979., mjesto rođenja Čakovec (Čakovec)</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Marija.Azinovic@psra.pravosudje.hr</izvorni_sadrzaj>
    <derivirana_varijabla naziv="DomainObject.Sudac.Email_1">Marija.Azinovic@psra.pravosudje.hr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99D6C98-2A4A-46AA-A0B3-F6DB7A353C90}">
  <ds:schemaRefs>
    <ds:schemaRef ds:uri="http://schemas.openxmlformats.org/wordprocessingml/2006/main"/>
    <ds:schemaRef ds:uri="http://schemas.microsoft.com/office/word/2012/wordml"/>
    <ds:schemaRef ds:uri="http://schemas.microsoft.com/office/word/2010/wordml"/>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2</properties:Pages>
  <properties:Words>351</properties:Words>
  <properties:Characters>2036</properties:Characters>
  <properties:Lines>60</properties:Lines>
  <properties:Paragraphs>22</properties:Paragraphs>
  <properties:TotalTime>76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2576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Mladenka Perkić</cp:lastModifiedBy>
  <cp:lastPrinted>2026-10-01T05:32:00Z</cp:lastPrinted>
  <dcterms:modified xmlns:xsi="http://www.w3.org/2001/XMLSchema-instance" xsi:type="dcterms:W3CDTF">2026-10-01T05:32:00Z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2039546895</vt:lpwstr>
  </prop:property>
  <prop:property fmtid="{D5CDD505-2E9C-101B-9397-08002B2CF9AE}" pid="6" name="Naslov">
    <vt:lpwstr>Poziv za Jasmina Novak - Ročište</vt:lpwstr>
  </prop:property>
  <prop:property fmtid="{D5CDD505-2E9C-101B-9397-08002B2CF9AE}" pid="7" name="Predlozak_id">
    <vt:lpwstr>1000000798</vt:lpwstr>
  </prop:property>
  <prop:property fmtid="{D5CDD505-2E9C-101B-9397-08002B2CF9AE}" pid="8" name="Predlozak_oznaka">
    <vt:lpwstr>OS_Pp-027</vt:lpwstr>
  </prop:property>
  <prop:property fmtid="{D5CDD505-2E9C-101B-9397-08002B2CF9AE}" pid="9" name="Predlozak_naziv">
    <vt:lpwstr>Poziv okrivljeniku u prekršajnom postupku kada je izdan OPN-PN</vt:lpwstr>
  </prop:property>
</prop:Properties>
</file>