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440297" w14:paraId="4440297" w:rsidRDefault="00EB6168" w:rsidP="00546D4A" w:rsidR="00EB6168">
      <w:pPr>
        <w:tabs>
          <w:tab w:pos="851" w:val="left"/>
        </w:tabs>
        <w15:collapsed w:val="false"/>
      </w:pPr>
      <w:bookmarkStart w:name="_GoBack" w:id="0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EB6168" w:rsidP="00546D4A" w:rsidR="00EB6168">
      <w:pPr>
        <w:tabs>
          <w:tab w:pos="851" w:val="left"/>
        </w:tabs>
      </w:pPr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column">
              <wp:align>left</wp:align>
            </wp:positionH>
            <wp:positionV relativeFrom="paragraph">
              <wp:align>top</wp:align>
            </wp:positionV>
            <wp:extent cy="965200" cx="723900"/>
            <wp:effectExtent b="6350" r="0" t="0" l="0"/>
            <wp:wrapSquare wrapText="bothSides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5200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940BE">
        <w:t xml:space="preserve">                                                                                                  </w:t>
      </w:r>
      <w:r w:rsidR="005A1C82">
        <w:t>4 St-</w:t>
      </w:r>
      <w:r w:rsidR="00A9631C">
        <w:t>5033/15</w:t>
      </w:r>
      <w:r w:rsidR="00A940BE">
        <w:br w:clear="all" w:type="textWrapping"/>
      </w:r>
      <w:r>
        <w:t>REPUBLIKA HRVATSKA</w:t>
      </w:r>
    </w:p>
    <w:p w:rsidRDefault="00EB6168" w:rsidP="00546D4A" w:rsidR="00EB6168">
      <w:pPr>
        <w:tabs>
          <w:tab w:pos="851" w:val="left"/>
        </w:tabs>
      </w:pPr>
      <w:r>
        <w:t>TRGOVAČKI SUD U ZAGREBU</w:t>
      </w:r>
    </w:p>
    <w:p w:rsidRDefault="00EB6168" w:rsidP="00546D4A" w:rsidR="00EB6168">
      <w:pPr>
        <w:tabs>
          <w:tab w:pos="851" w:val="left"/>
        </w:tabs>
      </w:pPr>
      <w:r>
        <w:t xml:space="preserve">STALNA SLUŽBA </w:t>
      </w:r>
    </w:p>
    <w:p w:rsidRDefault="00EB6168" w:rsidP="00546D4A" w:rsidR="00EB6168">
      <w:pPr>
        <w:tabs>
          <w:tab w:pos="851" w:val="left"/>
        </w:tabs>
      </w:pPr>
      <w:r>
        <w:t>Karlovac, Ljudevita Šestića 4</w:t>
      </w:r>
    </w:p>
    <w:p w:rsidRDefault="00EB6168" w:rsidP="00546D4A" w:rsidR="00EB6168">
      <w:pPr>
        <w:tabs>
          <w:tab w:pos="851" w:val="left"/>
        </w:tabs>
      </w:pPr>
    </w:p>
    <w:p w:rsidRDefault="00EB6168" w:rsidP="00546D4A" w:rsidR="00EB6168">
      <w:pPr>
        <w:tabs>
          <w:tab w:pos="851" w:val="left"/>
        </w:tabs>
        <w:jc w:val="center"/>
      </w:pPr>
      <w:r>
        <w:t>U  I M E   R E P U  B L I K E   H R V A T S K E</w:t>
      </w:r>
    </w:p>
    <w:p w:rsidRDefault="00EB6168" w:rsidP="00546D4A" w:rsidR="00EB6168">
      <w:pPr>
        <w:tabs>
          <w:tab w:pos="851" w:val="left"/>
          <w:tab w:pos="4050" w:val="left"/>
        </w:tabs>
        <w:jc w:val="center"/>
      </w:pPr>
      <w:r>
        <w:t>R J E Š E N J E</w:t>
      </w:r>
    </w:p>
    <w:p w:rsidRDefault="00A93D44" w:rsidP="00546D4A" w:rsidR="00A93D44">
      <w:pPr>
        <w:tabs>
          <w:tab w:pos="851" w:val="left"/>
          <w:tab w:pos="4050" w:val="left"/>
        </w:tabs>
        <w:jc w:val="center"/>
      </w:pPr>
    </w:p>
    <w:p w:rsidRDefault="0045631B" w:rsidP="00546D4A" w:rsidR="0045631B">
      <w:pPr>
        <w:tabs>
          <w:tab w:pos="851" w:val="left"/>
        </w:tabs>
        <w:ind w:firstLine="708"/>
        <w:jc w:val="both"/>
      </w:pPr>
      <w:r>
        <w:t xml:space="preserve">Trgovački sud u Zagrebu, Stalna služba, po sucu Goranki Boljkovac, kao stečajnom sucu, u skraćenom stečajnom nad dužnikom </w:t>
      </w:r>
      <w:r w:rsidR="00462838">
        <w:t>UDRUGA PRIVATNIH ŠUMOVLASNIKA "ROBUR" ZAGREB, Zagreb, P. Heruca 5, OIB 59119582620</w:t>
      </w:r>
      <w:r w:rsidR="00700359">
        <w:t>,</w:t>
      </w:r>
      <w:r>
        <w:t xml:space="preserve"> dana </w:t>
      </w:r>
      <w:r w:rsidR="00A21A9A">
        <w:t>10. ožujka</w:t>
      </w:r>
      <w:r>
        <w:t xml:space="preserve"> 2016. godine,</w:t>
      </w:r>
    </w:p>
    <w:p w:rsidRDefault="0045631B" w:rsidP="00546D4A" w:rsidR="0045631B">
      <w:pPr>
        <w:tabs>
          <w:tab w:pos="851" w:val="left"/>
        </w:tabs>
        <w:ind w:firstLine="720"/>
        <w:jc w:val="both"/>
      </w:pPr>
    </w:p>
    <w:p w:rsidRDefault="00EB6168" w:rsidP="00546D4A" w:rsidR="00EB6168">
      <w:pPr>
        <w:tabs>
          <w:tab w:pos="851" w:val="left"/>
        </w:tabs>
        <w:jc w:val="center"/>
      </w:pPr>
      <w:r>
        <w:t>r i j e š i o     j e</w:t>
      </w:r>
    </w:p>
    <w:p w:rsidRDefault="00EB6168" w:rsidP="00546D4A" w:rsidR="00EB6168">
      <w:pPr>
        <w:tabs>
          <w:tab w:pos="851" w:val="left"/>
        </w:tabs>
      </w:pPr>
    </w:p>
    <w:p w:rsidRDefault="00EB6168" w:rsidP="00546D4A" w:rsidR="00EB6168">
      <w:pPr>
        <w:pStyle w:val="Odlomakpopisa"/>
        <w:numPr>
          <w:ilvl w:val="0"/>
          <w:numId w:val="3"/>
        </w:numPr>
        <w:tabs>
          <w:tab w:pos="851" w:val="left"/>
        </w:tabs>
        <w:ind w:left="851"/>
        <w:jc w:val="both"/>
      </w:pPr>
      <w:r>
        <w:t xml:space="preserve">Otvara se stečajni postupak nad dužnikom </w:t>
      </w:r>
      <w:r w:rsidR="00462838">
        <w:t>UDRUGA PRIVATNIH ŠUMOVLASNIKA "ROBUR" ZAGREB, Zagreb, P. Heruca 5, OIB 59119582620</w:t>
      </w:r>
      <w:r>
        <w:t xml:space="preserve">. Stečajni postupak je otvoren dana </w:t>
      </w:r>
      <w:r w:rsidR="00A21A9A">
        <w:t>10. ožujka</w:t>
      </w:r>
      <w:r>
        <w:t xml:space="preserve"> 2016. godine u </w:t>
      </w:r>
      <w:r w:rsidR="00CF18EB">
        <w:t>12,</w:t>
      </w:r>
      <w:r w:rsidR="00462838">
        <w:t>50</w:t>
      </w:r>
      <w:r w:rsidR="008744F6">
        <w:t xml:space="preserve"> </w:t>
      </w:r>
      <w:r>
        <w:t xml:space="preserve">sati, kad je ovo rješenje o otvaranju stečajnog postupka </w:t>
      </w:r>
      <w:r w:rsidR="008939A2">
        <w:t>objavljeno</w:t>
      </w:r>
      <w:r>
        <w:t xml:space="preserve"> na e-oglasnoj ploči ovog suda.</w:t>
      </w:r>
    </w:p>
    <w:p w:rsidRDefault="00EB6168" w:rsidP="00546D4A" w:rsidR="00EB6168">
      <w:pPr>
        <w:tabs>
          <w:tab w:pos="851" w:val="left"/>
        </w:tabs>
        <w:ind w:left="708"/>
        <w:jc w:val="both"/>
      </w:pPr>
    </w:p>
    <w:p w:rsidRDefault="00EB6168" w:rsidP="00546D4A" w:rsidR="00BE4184">
      <w:pPr>
        <w:pStyle w:val="Odlomakpopisa"/>
        <w:numPr>
          <w:ilvl w:val="0"/>
          <w:numId w:val="3"/>
        </w:numPr>
        <w:tabs>
          <w:tab w:pos="851" w:val="left"/>
        </w:tabs>
        <w:ind w:left="851"/>
        <w:jc w:val="both"/>
      </w:pPr>
      <w:r>
        <w:t xml:space="preserve">Stečajnim upraviteljem </w:t>
      </w:r>
      <w:r w:rsidR="00BE4184">
        <w:t xml:space="preserve">se imenuje </w:t>
      </w:r>
      <w:r w:rsidR="00A9631C">
        <w:t>Stjepan Lović, Zagreb, Preradovićeva 13, OIB 25964288839</w:t>
      </w:r>
      <w:r w:rsidR="00BE4184">
        <w:t>.</w:t>
      </w:r>
    </w:p>
    <w:p w:rsidRDefault="00EB6168" w:rsidP="00546D4A" w:rsidR="00EB6168">
      <w:pPr>
        <w:pStyle w:val="Odlomakpopisa"/>
        <w:tabs>
          <w:tab w:pos="851" w:val="left"/>
        </w:tabs>
        <w:ind w:left="708"/>
        <w:jc w:val="both"/>
      </w:pPr>
    </w:p>
    <w:p w:rsidRDefault="00EB6168" w:rsidP="00546D4A" w:rsidR="00EB6168">
      <w:pPr>
        <w:numPr>
          <w:ilvl w:val="0"/>
          <w:numId w:val="3"/>
        </w:numPr>
        <w:tabs>
          <w:tab w:pos="851" w:val="left"/>
        </w:tabs>
        <w:ind w:left="851"/>
        <w:jc w:val="both"/>
      </w:pPr>
      <w:r>
        <w:t>Zaključuje se stečajni postupak nad dužnikom</w:t>
      </w:r>
      <w:r w:rsidR="005A1C82">
        <w:t xml:space="preserve"> </w:t>
      </w:r>
      <w:r w:rsidR="00462838">
        <w:t>UDRUGA PRIVATNIH ŠUMOVLASNIKA "ROBUR" ZAGREB, Zagreb, P. Heruca 5, OIB 59119582620</w:t>
      </w:r>
      <w:r w:rsidR="00CF18EB">
        <w:t>,</w:t>
      </w:r>
      <w:r w:rsidR="00ED1BC8">
        <w:t xml:space="preserve"> </w:t>
      </w:r>
      <w:r>
        <w:t xml:space="preserve">s danom </w:t>
      </w:r>
      <w:r w:rsidR="00A21A9A">
        <w:t>10. ožujka</w:t>
      </w:r>
      <w:r w:rsidR="0045631B">
        <w:t xml:space="preserve"> 2016. godine.</w:t>
      </w:r>
    </w:p>
    <w:p w:rsidRDefault="00EB6168" w:rsidP="00546D4A" w:rsidR="00EB6168">
      <w:pPr>
        <w:tabs>
          <w:tab w:pos="851" w:val="left"/>
        </w:tabs>
        <w:jc w:val="both"/>
      </w:pPr>
    </w:p>
    <w:p w:rsidRDefault="003C1FA5" w:rsidP="00546D4A" w:rsidR="00EB6168">
      <w:pPr>
        <w:numPr>
          <w:ilvl w:val="0"/>
          <w:numId w:val="3"/>
        </w:numPr>
        <w:tabs>
          <w:tab w:pos="851" w:val="left"/>
        </w:tabs>
        <w:ind w:left="851"/>
        <w:jc w:val="both"/>
        <w:rPr>
          <w:b/>
        </w:rPr>
      </w:pPr>
      <w:r>
        <w:t xml:space="preserve">Nakon pravomoćnosti ovog rješenja dužnik </w:t>
      </w:r>
      <w:r w:rsidR="00462838">
        <w:t>UDRUGA PRIVATNIH ŠUMOVLASNIKA "ROBUR" ZAGREB, Zagreb, P. Heruca 5, OIB 59119582620</w:t>
      </w:r>
      <w:r>
        <w:t>, će biti brisan iz Registra udruga</w:t>
      </w:r>
      <w:r w:rsidR="00EB6168">
        <w:t>.</w:t>
      </w:r>
    </w:p>
    <w:p w:rsidRDefault="00EB6168" w:rsidP="00546D4A" w:rsidR="00EB6168">
      <w:pPr>
        <w:tabs>
          <w:tab w:pos="851" w:val="left"/>
        </w:tabs>
        <w:jc w:val="center"/>
        <w:rPr>
          <w:b/>
        </w:rPr>
      </w:pPr>
    </w:p>
    <w:p w:rsidRDefault="00EB6168" w:rsidP="00546D4A" w:rsidR="00EB6168">
      <w:pPr>
        <w:tabs>
          <w:tab w:pos="851" w:val="left"/>
        </w:tabs>
        <w:jc w:val="center"/>
      </w:pPr>
      <w:r>
        <w:t>Obrazloženje</w:t>
      </w:r>
    </w:p>
    <w:p w:rsidRDefault="00EB6168" w:rsidP="00546D4A" w:rsidR="00EB6168">
      <w:pPr>
        <w:tabs>
          <w:tab w:pos="851" w:val="left"/>
        </w:tabs>
      </w:pPr>
    </w:p>
    <w:p w:rsidRDefault="00EB6168" w:rsidP="00546D4A" w:rsidR="00B52D06">
      <w:pPr>
        <w:tabs>
          <w:tab w:pos="851" w:val="left"/>
        </w:tabs>
        <w:ind w:firstLine="708"/>
        <w:jc w:val="both"/>
      </w:pPr>
      <w:r>
        <w:t xml:space="preserve">Financijska agencija </w:t>
      </w:r>
      <w:r w:rsidR="00E46036">
        <w:t xml:space="preserve">podnijela </w:t>
      </w:r>
      <w:r w:rsidR="00B52D06">
        <w:t xml:space="preserve">je sudu dana </w:t>
      </w:r>
      <w:r w:rsidR="00700359">
        <w:t>30</w:t>
      </w:r>
      <w:r w:rsidR="00335787">
        <w:t>. listopada</w:t>
      </w:r>
      <w:r w:rsidR="00B52D06">
        <w:t xml:space="preserve"> 2015.</w:t>
      </w:r>
      <w:r w:rsidR="00E46036">
        <w:t xml:space="preserve"> godine</w:t>
      </w:r>
      <w:r>
        <w:t xml:space="preserve"> zahtjev za provedbu skraćenog stečajnog postupka nad dužnikom </w:t>
      </w:r>
      <w:r w:rsidR="00462838">
        <w:t>UDRUGA PRIVATNIH ŠUMOVLASNIKA "ROBUR" ZAGREB, Zagreb, P. Heruca 5, OIB 59119582620</w:t>
      </w:r>
      <w:r>
        <w:t xml:space="preserve">, </w:t>
      </w:r>
      <w:r w:rsidR="00B52D06">
        <w:t>temeljem odredbe čl. 429. st. 1. Stečajnog zakona (Narodne novine broj 71/15, dalje u tekstu: SZ-a).</w:t>
      </w:r>
    </w:p>
    <w:p w:rsidRDefault="00B52D06" w:rsidP="00546D4A" w:rsidR="00B52D06">
      <w:pPr>
        <w:tabs>
          <w:tab w:pos="851" w:val="left"/>
        </w:tabs>
        <w:ind w:firstLine="708"/>
        <w:jc w:val="both"/>
      </w:pPr>
    </w:p>
    <w:p w:rsidRDefault="00B52D06" w:rsidP="00546D4A" w:rsidR="004D7DF4">
      <w:pPr>
        <w:tabs>
          <w:tab w:pos="851" w:val="left"/>
        </w:tabs>
        <w:ind w:firstLine="708"/>
        <w:jc w:val="both"/>
      </w:pPr>
      <w:r>
        <w:t>Sud je pozvao osobe ovlaštene za zastupanje dužnika po zakonu da u roku od 15 dana dostave sudu javnobilježnički ovjerovljen popis imovine i obveza dužnika na propisanom obrascu, sukl</w:t>
      </w:r>
      <w:r w:rsidR="004D7DF4">
        <w:t>adno odredbi čl. 430., čl. 17. i čl. 13. SZ-a.</w:t>
      </w:r>
    </w:p>
    <w:p w:rsidRDefault="00700359" w:rsidP="00546D4A" w:rsidR="00700359">
      <w:pPr>
        <w:tabs>
          <w:tab w:pos="851" w:val="left"/>
        </w:tabs>
        <w:ind w:firstLine="708"/>
        <w:jc w:val="both"/>
      </w:pPr>
    </w:p>
    <w:p w:rsidRDefault="004D7DF4" w:rsidP="00546D4A" w:rsidR="00EB6168">
      <w:pPr>
        <w:tabs>
          <w:tab w:pos="851" w:val="left"/>
        </w:tabs>
        <w:ind w:firstLine="708"/>
        <w:jc w:val="both"/>
      </w:pPr>
      <w:r>
        <w:t>Nadalje, o</w:t>
      </w:r>
      <w:r w:rsidR="00EB6168">
        <w:t xml:space="preserve">glasom od </w:t>
      </w:r>
      <w:r w:rsidR="007325F2">
        <w:t>2</w:t>
      </w:r>
      <w:r w:rsidR="00700359">
        <w:t>2</w:t>
      </w:r>
      <w:r w:rsidR="007325F2">
        <w:t>. prosinca 2015</w:t>
      </w:r>
      <w:r w:rsidR="00EB6168">
        <w:t>. godine</w:t>
      </w:r>
      <w:r w:rsidR="0045631B">
        <w:t>, koji je oglašen na e-oglasnoj pl</w:t>
      </w:r>
      <w:r>
        <w:t xml:space="preserve">oči suda dana </w:t>
      </w:r>
      <w:r w:rsidR="007325F2">
        <w:t>5</w:t>
      </w:r>
      <w:r w:rsidR="00A21A9A">
        <w:t>. siječnja 2016</w:t>
      </w:r>
      <w:r>
        <w:t xml:space="preserve">. godine, sud je pozvao </w:t>
      </w:r>
      <w:r w:rsidR="00EB6168">
        <w:t>dužnikov</w:t>
      </w:r>
      <w:r>
        <w:t xml:space="preserve">e vjerovnike da u roku od 45 dana, </w:t>
      </w:r>
      <w:r w:rsidR="00EB6168">
        <w:t xml:space="preserve"> </w:t>
      </w:r>
      <w:r w:rsidR="00EB6168">
        <w:lastRenderedPageBreak/>
        <w:t xml:space="preserve">sukladno </w:t>
      </w:r>
      <w:r>
        <w:t xml:space="preserve">čl. 430. i 431. SZ-a predlože </w:t>
      </w:r>
      <w:r w:rsidR="00EB6168">
        <w:t>otvaranje stečajnog postupka nad dužnikom uz upo</w:t>
      </w:r>
      <w:r>
        <w:t>zorenje na pravne posljedice ne</w:t>
      </w:r>
      <w:r w:rsidR="00EB6168">
        <w:t>podnošenja istog.</w:t>
      </w:r>
    </w:p>
    <w:p w:rsidRDefault="004D7DF4" w:rsidP="00546D4A" w:rsidR="004D7DF4">
      <w:pPr>
        <w:tabs>
          <w:tab w:pos="851" w:val="left"/>
        </w:tabs>
        <w:ind w:firstLine="708"/>
        <w:jc w:val="both"/>
      </w:pPr>
    </w:p>
    <w:p w:rsidRDefault="004D7DF4" w:rsidP="00546D4A" w:rsidR="004D7DF4">
      <w:pPr>
        <w:tabs>
          <w:tab w:pos="851" w:val="left"/>
        </w:tabs>
        <w:ind w:firstLine="708"/>
        <w:jc w:val="both"/>
      </w:pPr>
      <w:r>
        <w:t>Odredbom čl. 431. st. 1. SZ-a propisano je da ako osobe ovlaštene za zastupanje dužnika po zakonu u roku od 15 dana ne podnesu popis imovine i obveza dužnika ili ako iz tog popisa proizlazi da dužnik ima imovinu koja nije dostatna za namirenje predvidivih troškova stečajnoga postupka, te ako u roku od 45 dana nijedan vjerovnik ne predloži otvaranje stečajnoga postupka i ne predujmi sredstva za namirenje troškova postupka, smatrat će se da je dužnik nesposoban za plaćanje.</w:t>
      </w:r>
    </w:p>
    <w:p w:rsidRDefault="00EB6168" w:rsidP="00546D4A" w:rsidR="00EB6168">
      <w:pPr>
        <w:tabs>
          <w:tab w:pos="851" w:val="left"/>
        </w:tabs>
        <w:ind w:firstLine="708"/>
        <w:jc w:val="both"/>
      </w:pPr>
    </w:p>
    <w:p w:rsidRDefault="00095AAE" w:rsidP="00546D4A" w:rsidR="00095AAE">
      <w:pPr>
        <w:tabs>
          <w:tab w:pos="851" w:val="left"/>
        </w:tabs>
        <w:ind w:firstLine="708"/>
        <w:jc w:val="both"/>
      </w:pPr>
      <w:r>
        <w:t>Osobe ovlaštene za zastupanje dužni</w:t>
      </w:r>
      <w:r w:rsidR="00F554A6">
        <w:t xml:space="preserve">ka po zakonu nisu postupile po zaključku kojim su </w:t>
      </w:r>
      <w:r>
        <w:t>pozvane dostaviti ovjerovljen popis imovine i obvez</w:t>
      </w:r>
      <w:r w:rsidR="00F554A6">
        <w:t xml:space="preserve">a dužnika na propisanom obrascu, a na što su te osobe pozvane i oglasom od </w:t>
      </w:r>
      <w:r w:rsidR="007325F2">
        <w:t>2</w:t>
      </w:r>
      <w:r w:rsidR="00700359">
        <w:t>2</w:t>
      </w:r>
      <w:r w:rsidR="007325F2">
        <w:t>. prosinca 2015</w:t>
      </w:r>
      <w:r w:rsidR="00F554A6">
        <w:t>. godine.</w:t>
      </w:r>
      <w:r>
        <w:t xml:space="preserve"> </w:t>
      </w:r>
    </w:p>
    <w:p w:rsidRDefault="00EB6168" w:rsidP="00546D4A" w:rsidR="00EB6168">
      <w:pPr>
        <w:tabs>
          <w:tab w:pos="851" w:val="left"/>
        </w:tabs>
        <w:ind w:firstLine="708"/>
        <w:jc w:val="both"/>
      </w:pPr>
    </w:p>
    <w:p w:rsidRDefault="00EB6168" w:rsidP="00546D4A" w:rsidR="00EB6168">
      <w:pPr>
        <w:tabs>
          <w:tab w:pos="851" w:val="left"/>
        </w:tabs>
        <w:ind w:firstLine="708"/>
        <w:jc w:val="both"/>
      </w:pPr>
      <w:r>
        <w:t>Niti jedan od vjerovnika u ostavljenom roku nije podnio prijedlog za otvaranje redovnog stečajnog postupka.</w:t>
      </w:r>
    </w:p>
    <w:p w:rsidRDefault="00EB6168" w:rsidP="00546D4A" w:rsidR="00EB6168">
      <w:pPr>
        <w:tabs>
          <w:tab w:pos="851" w:val="left"/>
        </w:tabs>
        <w:ind w:firstLine="708"/>
        <w:jc w:val="both"/>
      </w:pPr>
    </w:p>
    <w:p w:rsidRDefault="00EB6168" w:rsidP="00546D4A" w:rsidR="00EB6168">
      <w:pPr>
        <w:tabs>
          <w:tab w:pos="851" w:val="left"/>
        </w:tabs>
        <w:ind w:firstLine="708"/>
        <w:jc w:val="both"/>
      </w:pPr>
      <w:r>
        <w:t>Iz podneska Hrvatskog zavoda za mirovinsko osiguranje proizlazi da dužnik nema zaposlenih.</w:t>
      </w:r>
    </w:p>
    <w:p w:rsidRDefault="00EB6168" w:rsidP="00546D4A" w:rsidR="00EB6168">
      <w:pPr>
        <w:tabs>
          <w:tab w:pos="851" w:val="left"/>
        </w:tabs>
        <w:ind w:firstLine="708"/>
        <w:jc w:val="both"/>
      </w:pPr>
      <w:r>
        <w:t xml:space="preserve"> </w:t>
      </w:r>
    </w:p>
    <w:p w:rsidRDefault="00EB6168" w:rsidP="00546D4A" w:rsidR="00EB6168">
      <w:pPr>
        <w:tabs>
          <w:tab w:pos="851" w:val="left"/>
        </w:tabs>
        <w:ind w:firstLine="708"/>
        <w:jc w:val="both"/>
      </w:pPr>
      <w:r>
        <w:t>Iz zahtjeva za provedbu skraćenog stečajnog postupka proizlazi da dužnik u Očevidniku redoslijeda osnova za plaćanje ima evidentirane neizvršene osnove za plaćanje u neprekinutom razdoblju duljem od 120 dana.</w:t>
      </w:r>
    </w:p>
    <w:p w:rsidRDefault="00EB6168" w:rsidP="00546D4A" w:rsidR="00EB6168">
      <w:pPr>
        <w:tabs>
          <w:tab w:pos="851" w:val="left"/>
        </w:tabs>
        <w:ind w:firstLine="708"/>
        <w:jc w:val="both"/>
      </w:pPr>
    </w:p>
    <w:p w:rsidRDefault="00EB6168" w:rsidP="00546D4A" w:rsidR="00EB6168">
      <w:pPr>
        <w:tabs>
          <w:tab w:pos="851" w:val="left"/>
        </w:tabs>
        <w:ind w:firstLine="708"/>
        <w:jc w:val="both"/>
      </w:pPr>
      <w:r>
        <w:t>Slijedom navedenog</w:t>
      </w:r>
      <w:r w:rsidR="004D7DF4">
        <w:t xml:space="preserve">, </w:t>
      </w:r>
      <w:r>
        <w:t xml:space="preserve"> smatra se da je dužnik nesposoban za plaćanje te su ispunjeni uvjeti iz čl. 428. SZ-a, pa je odlučeno kao u izreci rješenja temeljem odredbe čl. 431. SZ-a.  </w:t>
      </w:r>
    </w:p>
    <w:p w:rsidRDefault="00EB6168" w:rsidP="00546D4A" w:rsidR="00EB6168">
      <w:pPr>
        <w:tabs>
          <w:tab w:pos="851" w:val="left"/>
        </w:tabs>
        <w:ind w:firstLine="708"/>
        <w:jc w:val="both"/>
      </w:pPr>
    </w:p>
    <w:p w:rsidRDefault="00EB6168" w:rsidP="00546D4A" w:rsidR="00EB6168">
      <w:pPr>
        <w:tabs>
          <w:tab w:pos="851" w:val="left"/>
        </w:tabs>
        <w:ind w:firstLine="708"/>
        <w:jc w:val="both"/>
      </w:pPr>
      <w:r>
        <w:t xml:space="preserve">Izbor stečajnog upravitelja je obavljen primjenom odredbi čl. 432. SZ-a. </w:t>
      </w:r>
    </w:p>
    <w:p w:rsidRDefault="00E46036" w:rsidP="00546D4A" w:rsidR="00E46036">
      <w:pPr>
        <w:tabs>
          <w:tab w:pos="851" w:val="left"/>
        </w:tabs>
        <w:ind w:firstLine="708"/>
        <w:jc w:val="both"/>
      </w:pPr>
    </w:p>
    <w:p w:rsidRDefault="00EB6168" w:rsidP="00335787" w:rsidR="00335787">
      <w:pPr>
        <w:tabs>
          <w:tab w:pos="851" w:val="left"/>
        </w:tabs>
        <w:jc w:val="center"/>
      </w:pPr>
      <w:r>
        <w:t xml:space="preserve">U Karlovcu </w:t>
      </w:r>
      <w:r w:rsidR="00A21A9A">
        <w:t>10. ožujka</w:t>
      </w:r>
      <w:r w:rsidR="00191059">
        <w:t xml:space="preserve"> </w:t>
      </w:r>
      <w:r>
        <w:t>2016. godine</w:t>
      </w:r>
      <w:r w:rsidR="0057485D">
        <w:t xml:space="preserve">                      </w:t>
      </w:r>
      <w:r w:rsidR="00335787">
        <w:t xml:space="preserve">                                 </w:t>
      </w:r>
    </w:p>
    <w:p w:rsidRDefault="00335787" w:rsidP="00335787" w:rsidR="00335787">
      <w:pPr>
        <w:ind w:left="5664"/>
        <w:jc w:val="center"/>
      </w:pPr>
      <w:r>
        <w:t xml:space="preserve">                   Stečajni sudac:</w:t>
      </w:r>
    </w:p>
    <w:p w:rsidRDefault="00335787" w:rsidP="00335787" w:rsidR="00335787">
      <w:pPr>
        <w:jc w:val="right"/>
      </w:pPr>
      <w:r>
        <w:t xml:space="preserve">                                                                         Goranka Boljkovac</w:t>
      </w:r>
    </w:p>
    <w:p w:rsidRDefault="00335787" w:rsidP="00335787" w:rsidR="00335787">
      <w:pPr>
        <w:jc w:val="right"/>
      </w:pPr>
    </w:p>
    <w:p w:rsidRDefault="00335787" w:rsidP="009A774A" w:rsidR="009A774A">
      <w:pPr>
        <w:tabs>
          <w:tab w:pos="7120" w:val="left"/>
        </w:tabs>
      </w:pPr>
      <w:r>
        <w:t xml:space="preserve">                                                                                                                      </w:t>
      </w:r>
    </w:p>
    <w:p w:rsidRDefault="00D54B36" w:rsidP="00335787" w:rsidR="00D54B36">
      <w:pPr>
        <w:tabs>
          <w:tab w:pos="851" w:val="left"/>
        </w:tabs>
        <w:ind w:left="5664"/>
        <w:jc w:val="center"/>
      </w:pPr>
    </w:p>
    <w:p w:rsidRDefault="00D54B36" w:rsidP="00546D4A" w:rsidR="00D54B36">
      <w:pPr>
        <w:tabs>
          <w:tab w:pos="851" w:val="left"/>
        </w:tabs>
        <w:jc w:val="right"/>
      </w:pPr>
    </w:p>
    <w:p w:rsidRDefault="00261918" w:rsidP="00546D4A" w:rsidR="00261918">
      <w:pPr>
        <w:tabs>
          <w:tab w:pos="851" w:val="left"/>
        </w:tabs>
        <w:jc w:val="right"/>
      </w:pPr>
    </w:p>
    <w:p w:rsidRDefault="00EB6168" w:rsidP="00546D4A" w:rsidR="00EB6168">
      <w:pPr>
        <w:tabs>
          <w:tab w:pos="851" w:val="left"/>
        </w:tabs>
      </w:pPr>
      <w:r>
        <w:t>PRAVNA POUKA:</w:t>
      </w:r>
      <w:r w:rsidR="00AD755D">
        <w:t xml:space="preserve"> </w:t>
      </w:r>
      <w:r>
        <w:t>Protiv ovog rješenja dopuštena je žalba Visokom trgovačkom sudu RH,  a koja se podnosi u roku 8 dana ovom sudu u tri primjerka.</w:t>
      </w:r>
    </w:p>
    <w:p w:rsidRDefault="00261918" w:rsidP="00546D4A" w:rsidR="00261918">
      <w:pPr>
        <w:tabs>
          <w:tab w:pos="851" w:val="left"/>
        </w:tabs>
      </w:pPr>
    </w:p>
    <w:p w:rsidRDefault="00EB6168" w:rsidP="00546D4A" w:rsidR="00EB6168">
      <w:pPr>
        <w:tabs>
          <w:tab w:pos="851" w:val="left"/>
        </w:tabs>
      </w:pPr>
      <w:r>
        <w:t>Dna:</w:t>
      </w:r>
    </w:p>
    <w:p w:rsidRDefault="00EB6168" w:rsidP="00546D4A" w:rsidR="00EB6168">
      <w:pPr>
        <w:numPr>
          <w:ilvl w:val="0"/>
          <w:numId w:val="2"/>
        </w:numPr>
        <w:tabs>
          <w:tab w:pos="851" w:val="left"/>
        </w:tabs>
      </w:pPr>
      <w:r>
        <w:t>podnositelj zahtjeva FINA</w:t>
      </w:r>
    </w:p>
    <w:p w:rsidRDefault="00EB6168" w:rsidP="00546D4A" w:rsidR="00EB6168">
      <w:pPr>
        <w:numPr>
          <w:ilvl w:val="0"/>
          <w:numId w:val="2"/>
        </w:numPr>
        <w:tabs>
          <w:tab w:pos="851" w:val="left"/>
        </w:tabs>
      </w:pPr>
      <w:r>
        <w:t>dužnik i zakonski zastupnik dužnika</w:t>
      </w:r>
    </w:p>
    <w:p w:rsidRDefault="00EB6168" w:rsidP="00546D4A" w:rsidR="00EB6168">
      <w:pPr>
        <w:numPr>
          <w:ilvl w:val="0"/>
          <w:numId w:val="2"/>
        </w:numPr>
        <w:tabs>
          <w:tab w:pos="851" w:val="left"/>
        </w:tabs>
      </w:pPr>
      <w:r>
        <w:t>Ministarstvo pravosuđa RH po ŽDO u Zagrebu</w:t>
      </w:r>
    </w:p>
    <w:p w:rsidRDefault="003C1FA5" w:rsidP="00546D4A" w:rsidR="00EB6168">
      <w:pPr>
        <w:numPr>
          <w:ilvl w:val="0"/>
          <w:numId w:val="2"/>
        </w:numPr>
        <w:tabs>
          <w:tab w:pos="851" w:val="left"/>
        </w:tabs>
      </w:pPr>
      <w:r>
        <w:t>Registar udruga,</w:t>
      </w:r>
      <w:r w:rsidR="00EB6168">
        <w:t xml:space="preserve"> po pravomoćnosti</w:t>
      </w:r>
    </w:p>
    <w:p w:rsidRDefault="00EB6168" w:rsidP="00546D4A" w:rsidR="00EB6168">
      <w:pPr>
        <w:numPr>
          <w:ilvl w:val="0"/>
          <w:numId w:val="2"/>
        </w:numPr>
        <w:tabs>
          <w:tab w:pos="851" w:val="left"/>
        </w:tabs>
      </w:pPr>
      <w:r>
        <w:t>e-oglasna ploča suda</w:t>
      </w:r>
    </w:p>
    <w:p w:rsidRDefault="00EB6168" w:rsidP="00546D4A" w:rsidR="00EB6168">
      <w:pPr>
        <w:numPr>
          <w:ilvl w:val="0"/>
          <w:numId w:val="2"/>
        </w:numPr>
        <w:tabs>
          <w:tab w:pos="851" w:val="left"/>
        </w:tabs>
      </w:pPr>
      <w:r>
        <w:t xml:space="preserve">Porezna uprava </w:t>
      </w:r>
    </w:p>
    <w:p w:rsidRDefault="00EB6168" w:rsidP="00546D4A" w:rsidR="00416614" w:rsidRPr="00EB6168">
      <w:pPr>
        <w:numPr>
          <w:ilvl w:val="0"/>
          <w:numId w:val="2"/>
        </w:numPr>
        <w:tabs>
          <w:tab w:pos="851" w:val="left"/>
        </w:tabs>
      </w:pPr>
      <w:r>
        <w:t xml:space="preserve">stečajni upravitelj </w:t>
      </w:r>
      <w:r w:rsidR="00462838">
        <w:t>Stjepan</w:t>
      </w:r>
      <w:r w:rsidR="00F66C39">
        <w:t xml:space="preserve"> Lović</w:t>
      </w:r>
    </w:p>
    <w:sectPr w:rsidSect="00DF1B94" w:rsidR="00416614" w:rsidRPr="00EB6168">
      <w:headerReference w:type="even" r:id="rId10"/>
      <w:headerReference w:type="default" r:id="rId11"/>
      <w:pgSz w:h="16838" w:w="11906"/>
      <w:pgMar w:gutter="0" w:footer="708" w:header="708" w:left="1417" w:bottom="1702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4791B" w:rsidR="0094791B">
      <w:r>
        <w:separator/>
      </w:r>
    </w:p>
  </w:endnote>
  <w:endnote w:id="0" w:type="continuationSeparator">
    <w:p w:rsidRDefault="0094791B" w:rsidR="009479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4791B" w:rsidR="0094791B">
      <w:r>
        <w:separator/>
      </w:r>
    </w:p>
  </w:footnote>
  <w:footnote w:id="0" w:type="continuationSeparator">
    <w:p w:rsidRDefault="0094791B" w:rsidR="0094791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74E6C" w:rsidP="003746BE" w:rsidR="00874E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874E6C" w:rsidR="00874E6C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74E6C" w:rsidP="003746BE" w:rsidR="00874E6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A602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874E6C" w:rsidP="004D27C4" w:rsidR="00874E6C">
    <w:pPr>
      <w:pStyle w:val="Zaglavlje"/>
      <w:jc w:val="right"/>
    </w:pPr>
    <w:r>
      <w:t>4 St-</w:t>
    </w:r>
    <w:r w:rsidR="00462838">
      <w:t>5033</w:t>
    </w:r>
    <w:r w:rsidR="00275BD4">
      <w:t>/15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F405E36"/>
    <w:multiLevelType w:val="hybridMultilevel"/>
    <w:tmpl w:val="1C4609A6"/>
    <w:lvl w:tplc="77D6B35E" w:ilvl="0">
      <w:start w:val="1"/>
      <w:numFmt w:val="upperRoman"/>
      <w:lvlText w:val="%1."/>
      <w:lvlJc w:val="left"/>
      <w:pPr>
        <w:ind w:hanging="720" w:left="1080"/>
      </w:pPr>
      <w:rPr>
        <w:rFonts w:hint="default"/>
        <w:b w:val="false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4C756D6F"/>
    <w:multiLevelType w:val="hybridMultilevel"/>
    <w:tmpl w:val="8A7A06F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75CF673F"/>
    <w:multiLevelType w:val="hybridMultilevel"/>
    <w:tmpl w:val="34DE84E0"/>
    <w:lvl w:tplc="2EAC0252" w:ilvl="0">
      <w:start w:val="1"/>
      <w:numFmt w:val="decimal"/>
      <w:lvlText w:val="%1."/>
      <w:lvlJc w:val="left"/>
      <w:pPr>
        <w:tabs>
          <w:tab w:pos="1728" w:val="num"/>
        </w:tabs>
        <w:ind w:hanging="1020" w:left="1728"/>
      </w:pPr>
      <w:rPr>
        <w:b w:val="false"/>
      </w:rPr>
    </w:lvl>
    <w:lvl w:tplc="041A0019" w:ilvl="1">
      <w:start w:val="1"/>
      <w:numFmt w:val="lowerLetter"/>
      <w:lvlText w:val="%2."/>
      <w:lvlJc w:val="left"/>
      <w:pPr>
        <w:tabs>
          <w:tab w:pos="1788" w:val="num"/>
        </w:tabs>
        <w:ind w:hanging="360" w:left="1788"/>
      </w:pPr>
    </w:lvl>
    <w:lvl w:tplc="041A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plc="041A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plc="041A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plc="041A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plc="041A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plc="041A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plc="041A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95F32"/>
    <w:rsid w:val="000124A7"/>
    <w:rsid w:val="00014421"/>
    <w:rsid w:val="000229C0"/>
    <w:rsid w:val="00064804"/>
    <w:rsid w:val="000858AE"/>
    <w:rsid w:val="00091916"/>
    <w:rsid w:val="00095AAE"/>
    <w:rsid w:val="000B4426"/>
    <w:rsid w:val="000D1BB0"/>
    <w:rsid w:val="000E78DA"/>
    <w:rsid w:val="000E7C58"/>
    <w:rsid w:val="000F0A0A"/>
    <w:rsid w:val="0014159D"/>
    <w:rsid w:val="00191059"/>
    <w:rsid w:val="001C7530"/>
    <w:rsid w:val="00217CDB"/>
    <w:rsid w:val="00256567"/>
    <w:rsid w:val="00261918"/>
    <w:rsid w:val="00263B62"/>
    <w:rsid w:val="0027227B"/>
    <w:rsid w:val="00275BD4"/>
    <w:rsid w:val="0027745F"/>
    <w:rsid w:val="00277F8E"/>
    <w:rsid w:val="0028644D"/>
    <w:rsid w:val="00295F32"/>
    <w:rsid w:val="002A3066"/>
    <w:rsid w:val="002D16B2"/>
    <w:rsid w:val="002D49A0"/>
    <w:rsid w:val="002F285A"/>
    <w:rsid w:val="003126C7"/>
    <w:rsid w:val="00335787"/>
    <w:rsid w:val="00343119"/>
    <w:rsid w:val="003433EE"/>
    <w:rsid w:val="003464EF"/>
    <w:rsid w:val="003746BE"/>
    <w:rsid w:val="003B5F9F"/>
    <w:rsid w:val="003B6F1C"/>
    <w:rsid w:val="003C1FA5"/>
    <w:rsid w:val="003C32B3"/>
    <w:rsid w:val="003C6DA8"/>
    <w:rsid w:val="003F1815"/>
    <w:rsid w:val="003F3D73"/>
    <w:rsid w:val="00416614"/>
    <w:rsid w:val="00446E15"/>
    <w:rsid w:val="0045631B"/>
    <w:rsid w:val="00462838"/>
    <w:rsid w:val="00477EED"/>
    <w:rsid w:val="0048665C"/>
    <w:rsid w:val="004B0E11"/>
    <w:rsid w:val="004B4514"/>
    <w:rsid w:val="004B47A9"/>
    <w:rsid w:val="004D27C4"/>
    <w:rsid w:val="004D7DF4"/>
    <w:rsid w:val="0053264E"/>
    <w:rsid w:val="00546D4A"/>
    <w:rsid w:val="00554EEE"/>
    <w:rsid w:val="0057485D"/>
    <w:rsid w:val="00577E41"/>
    <w:rsid w:val="00582442"/>
    <w:rsid w:val="005A1C82"/>
    <w:rsid w:val="005A49DC"/>
    <w:rsid w:val="005B101E"/>
    <w:rsid w:val="005B11ED"/>
    <w:rsid w:val="005B5F37"/>
    <w:rsid w:val="00610066"/>
    <w:rsid w:val="00652AC8"/>
    <w:rsid w:val="00657155"/>
    <w:rsid w:val="00683588"/>
    <w:rsid w:val="006932F0"/>
    <w:rsid w:val="006A602D"/>
    <w:rsid w:val="006E7C62"/>
    <w:rsid w:val="00700359"/>
    <w:rsid w:val="0072132F"/>
    <w:rsid w:val="007325F2"/>
    <w:rsid w:val="007429CF"/>
    <w:rsid w:val="00756733"/>
    <w:rsid w:val="00757A14"/>
    <w:rsid w:val="007668DE"/>
    <w:rsid w:val="00767BBC"/>
    <w:rsid w:val="007803DD"/>
    <w:rsid w:val="007A2F2C"/>
    <w:rsid w:val="007F028F"/>
    <w:rsid w:val="00830766"/>
    <w:rsid w:val="00841D1C"/>
    <w:rsid w:val="00865410"/>
    <w:rsid w:val="008744F6"/>
    <w:rsid w:val="00874E6C"/>
    <w:rsid w:val="00884882"/>
    <w:rsid w:val="008939A2"/>
    <w:rsid w:val="008C5FDB"/>
    <w:rsid w:val="008D60D0"/>
    <w:rsid w:val="008E28DC"/>
    <w:rsid w:val="008F5E8C"/>
    <w:rsid w:val="00924530"/>
    <w:rsid w:val="0092537E"/>
    <w:rsid w:val="0094791B"/>
    <w:rsid w:val="00955EB6"/>
    <w:rsid w:val="0097396D"/>
    <w:rsid w:val="009A0E71"/>
    <w:rsid w:val="009A774A"/>
    <w:rsid w:val="009B67A0"/>
    <w:rsid w:val="009C5541"/>
    <w:rsid w:val="009D4D18"/>
    <w:rsid w:val="00A21A9A"/>
    <w:rsid w:val="00A23C37"/>
    <w:rsid w:val="00A26EB7"/>
    <w:rsid w:val="00A30BD2"/>
    <w:rsid w:val="00A310DE"/>
    <w:rsid w:val="00A93D44"/>
    <w:rsid w:val="00A940BE"/>
    <w:rsid w:val="00A9631C"/>
    <w:rsid w:val="00AC3E6B"/>
    <w:rsid w:val="00AD755D"/>
    <w:rsid w:val="00AE41FD"/>
    <w:rsid w:val="00B1314F"/>
    <w:rsid w:val="00B21D1E"/>
    <w:rsid w:val="00B23822"/>
    <w:rsid w:val="00B52D06"/>
    <w:rsid w:val="00B57FB1"/>
    <w:rsid w:val="00B71F98"/>
    <w:rsid w:val="00BA5EF8"/>
    <w:rsid w:val="00BE3247"/>
    <w:rsid w:val="00BE4184"/>
    <w:rsid w:val="00BF6514"/>
    <w:rsid w:val="00C23C58"/>
    <w:rsid w:val="00C527C8"/>
    <w:rsid w:val="00C53EFD"/>
    <w:rsid w:val="00C74707"/>
    <w:rsid w:val="00C82C2F"/>
    <w:rsid w:val="00C86680"/>
    <w:rsid w:val="00CA4C5E"/>
    <w:rsid w:val="00CB6C29"/>
    <w:rsid w:val="00CC60D8"/>
    <w:rsid w:val="00CE44F5"/>
    <w:rsid w:val="00CF18EB"/>
    <w:rsid w:val="00D07876"/>
    <w:rsid w:val="00D17D8D"/>
    <w:rsid w:val="00D54B36"/>
    <w:rsid w:val="00D910B0"/>
    <w:rsid w:val="00DA5230"/>
    <w:rsid w:val="00DB591E"/>
    <w:rsid w:val="00DE7512"/>
    <w:rsid w:val="00DF1B94"/>
    <w:rsid w:val="00DF1D65"/>
    <w:rsid w:val="00E0186B"/>
    <w:rsid w:val="00E46036"/>
    <w:rsid w:val="00E551C7"/>
    <w:rsid w:val="00E57BA5"/>
    <w:rsid w:val="00E96A94"/>
    <w:rsid w:val="00EA5851"/>
    <w:rsid w:val="00EB16C6"/>
    <w:rsid w:val="00EB6168"/>
    <w:rsid w:val="00ED1BC8"/>
    <w:rsid w:val="00F11929"/>
    <w:rsid w:val="00F17825"/>
    <w:rsid w:val="00F2244C"/>
    <w:rsid w:val="00F344E5"/>
    <w:rsid w:val="00F554A6"/>
    <w:rsid w:val="00F66C39"/>
    <w:rsid w:val="00F746A9"/>
    <w:rsid w:val="00F86FC3"/>
    <w:rsid w:val="00FB5822"/>
    <w:rsid w:val="00FD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D27C4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4D27C4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D27C4"/>
  </w:style>
  <w:style w:styleId="Podnoje" w:type="paragraph">
    <w:name w:val="footer"/>
    <w:basedOn w:val="Normal"/>
    <w:rsid w:val="004D27C4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0B4426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A602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A602D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A602D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A602D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A602D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D27C4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4D27C4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D27C4"/>
  </w:style>
  <w:style w:styleId="Podnoje" w:type="paragraph">
    <w:name w:val="footer"/>
    <w:basedOn w:val="Normal"/>
    <w:rsid w:val="004D27C4"/>
    <w:pPr>
      <w:tabs>
        <w:tab w:pos="4536" w:val="center"/>
        <w:tab w:pos="9072" w:val="right"/>
      </w:tabs>
    </w:pPr>
  </w:style>
  <w:style w:styleId="Odlomakpopisa" w:type="paragraph">
    <w:name w:val="List Paragraph"/>
    <w:basedOn w:val="Normal"/>
    <w:uiPriority w:val="34"/>
    <w:qFormat/>
    <w:rsid w:val="000B4426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A602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A602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A602D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A602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A602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9653233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8922163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4183328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2709506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10. ožujka 2016.</izvorni_sadrzaj>
    <derivirana_varijabla naziv="DomainObject.DatumDonosenjaOdluke_1">10. ožujka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Goranka</izvorni_sadrzaj>
    <derivirana_varijabla naziv="DomainObject.DonositeljOdluke.Ime_1">Goranka</derivirana_varijabla>
  </DomainObject.DonositeljOdluke.Ime>
  <DomainObject.DonositeljOdluke.Prezime>
    <izvorni_sadrzaj>Boljkovac</izvorni_sadrzaj>
    <derivirana_varijabla naziv="DomainObject.DonositeljOdluke.Prezime_1">Boljkovac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5033</izvorni_sadrzaj>
    <derivirana_varijabla naziv="DomainObject.Predmet.Broj_1">5033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studenog 2015.</izvorni_sadrzaj>
    <derivirana_varijabla naziv="DomainObject.Predmet.DatumOsnivanja_1">18.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St-5033/2015</izvorni_sadrzaj>
    <derivirana_varijabla naziv="DomainObject.Predmet.OznakaBroj_1">St-5033/2015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PRIVATNIH ŠUMOVLASNIKA ROBUR ZAGREB</izvorni_sadrzaj>
    <derivirana_varijabla naziv="DomainObject.Predmet.ProtustrankaFormated_1">  UDRUGA PRIVATNIH ŠUMOVLASNIKA ROBUR ZAGREB</derivirana_varijabla>
  </DomainObject.Predmet.ProtustrankaFormated>
  <DomainObject.Predmet.ProtustrankaFormatedOIB>
    <izvorni_sadrzaj>  UDRUGA PRIVATNIH ŠUMOVLASNIKA ROBUR ZAGREB, OIB 59119582620</izvorni_sadrzaj>
    <derivirana_varijabla naziv="DomainObject.Predmet.ProtustrankaFormatedOIB_1">  UDRUGA PRIVATNIH ŠUMOVLASNIKA ROBUR ZAGREB, OIB 59119582620</derivirana_varijabla>
  </DomainObject.Predmet.ProtustrankaFormatedOIB>
  <DomainObject.Predmet.ProtustrankaFormatedWithAdress>
    <izvorni_sadrzaj> UDRUGA PRIVATNIH ŠUMOVLASNIKA ROBUR ZAGREB, P. Heruca 5, 10000 Zagreb</izvorni_sadrzaj>
    <derivirana_varijabla naziv="DomainObject.Predmet.ProtustrankaFormatedWithAdress_1"> UDRUGA PRIVATNIH ŠUMOVLASNIKA ROBUR ZAGREB, P. Heruca 5, 10000 Zagreb</derivirana_varijabla>
  </DomainObject.Predmet.ProtustrankaFormatedWithAdress>
  <DomainObject.Predmet.ProtustrankaFormatedWithAdressOIB>
    <izvorni_sadrzaj> UDRUGA PRIVATNIH ŠUMOVLASNIKA ROBUR ZAGREB, OIB 59119582620, P. Heruca 5, 10000 Zagreb</izvorni_sadrzaj>
    <derivirana_varijabla naziv="DomainObject.Predmet.ProtustrankaFormatedWithAdressOIB_1"> UDRUGA PRIVATNIH ŠUMOVLASNIKA ROBUR ZAGREB, OIB 59119582620, P. Heruca 5, 10000 Zagreb</derivirana_varijabla>
  </DomainObject.Predmet.ProtustrankaFormatedWithAdressOIB>
  <DomainObject.Predmet.ProtustrankaWithAdress>
    <izvorni_sadrzaj>UDRUGA PRIVATNIH ŠUMOVLASNIKA ROBUR ZAGREB P. Heruca 5, 10000 Zagreb</izvorni_sadrzaj>
    <derivirana_varijabla naziv="DomainObject.Predmet.ProtustrankaWithAdress_1">UDRUGA PRIVATNIH ŠUMOVLASNIKA ROBUR ZAGREB P. Heruca 5, 10000 Zagreb</derivirana_varijabla>
  </DomainObject.Predmet.ProtustrankaWithAdress>
  <DomainObject.Predmet.ProtustrankaWithAdressOIB>
    <izvorni_sadrzaj>UDRUGA PRIVATNIH ŠUMOVLASNIKA ROBUR ZAGREB, OIB 59119582620, P. Heruca 5, 10000 Zagreb</izvorni_sadrzaj>
    <derivirana_varijabla naziv="DomainObject.Predmet.ProtustrankaWithAdressOIB_1">UDRUGA PRIVATNIH ŠUMOVLASNIKA ROBUR ZAGREB, OIB 59119582620, P. Heruca 5, 10000 Zagreb</derivirana_varijabla>
  </DomainObject.Predmet.ProtustrankaWithAdressOIB>
  <DomainObject.Predmet.ProtustrankaNazivFormated>
    <izvorni_sadrzaj>UDRUGA PRIVATNIH ŠUMOVLASNIKA ROBUR ZAGREB</izvorni_sadrzaj>
    <derivirana_varijabla naziv="DomainObject.Predmet.ProtustrankaNazivFormated_1">UDRUGA PRIVATNIH ŠUMOVLASNIKA ROBUR ZAGREB</derivirana_varijabla>
  </DomainObject.Predmet.ProtustrankaNazivFormated>
  <DomainObject.Predmet.ProtustrankaNazivFormatedOIB>
    <izvorni_sadrzaj>UDRUGA PRIVATNIH ŠUMOVLASNIKA ROBUR ZAGREB, OIB 59119582620</izvorni_sadrzaj>
    <derivirana_varijabla naziv="DomainObject.Predmet.ProtustrankaNazivFormatedOIB_1">UDRUGA PRIVATNIH ŠUMOVLASNIKA ROBUR ZAGREB, OIB 59119582620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4.St SSKa - G. Boljkovac</izvorni_sadrzaj>
    <derivirana_varijabla naziv="DomainObject.Predmet.Referada.Naziv_1">4.St SSKa - G. Boljkovac</derivirana_varijabla>
  </DomainObject.Predmet.Referada.Naziv>
  <DomainObject.Predmet.Referada.Oznaka>
    <izvorni_sadrzaj>4. St SSKa</izvorni_sadrzaj>
    <derivirana_varijabla naziv="DomainObject.Predmet.Referada.Oznaka_1">4.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331</izvorni_sadrzaj>
    <derivirana_varijabla naziv="DomainObject.Predmet.Referada.Prostorija.Oznaka_1">331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Goranka Boljkovac</izvorni_sadrzaj>
    <derivirana_varijabla naziv="DomainObject.Predmet.Referada.Sudac_1">Goranka Boljkovac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br.1, 10000 Zagreb</izvorni_sadrzaj>
    <derivirana_varijabla naziv="DomainObject.Predmet.StrankaFormatedWithAdress_1"> FINA Regionalni centar Zagreb, Trg svibanjskih žrtava 1995. br.1, 10000 Zagreb</derivirana_varijabla>
  </DomainObject.Predmet.StrankaFormatedWithAdress>
  <DomainObject.Predmet.StrankaFormatedWithAdressOIB>
    <izvorni_sadrzaj> FINA Regionalni centar Zagreb, OIB 85821130368, Trg svibanjskih žrtava 1995. br.1, 10000 Zagreb</izvorni_sadrzaj>
    <derivirana_varijabla naziv="DomainObject.Predmet.StrankaFormatedWithAdressOIB_1"> FINA Regionalni centar Zagreb, OIB 85821130368, Trg svibanjskih žrtava 1995. br.1, 10000 Zagreb</derivirana_varijabla>
  </DomainObject.Predmet.StrankaFormatedWithAdressOIB>
  <DomainObject.Predmet.StrankaWithAdress>
    <izvorni_sadrzaj>FINA Regionalni centar Zagreb Trg svibanjskih žrtava 1995. br.1,10000 Zagreb</izvorni_sadrzaj>
    <derivirana_varijabla naziv="DomainObject.Predmet.StrankaWithAdress_1">FINA Regionalni centar Zagreb Trg svibanjskih žrtava 1995. br.1,10000 Zagreb</derivirana_varijabla>
  </DomainObject.Predmet.StrankaWithAdress>
  <DomainObject.Predmet.StrankaWithAdressOIB>
    <izvorni_sadrzaj>FINA Regionalni centar Zagreb, OIB 85821130368, Trg svibanjskih žrtava 1995. br.1,10000 Zagreb</izvorni_sadrzaj>
    <derivirana_varijabla naziv="DomainObject.Predmet.StrankaWithAdressOIB_1">FINA Regionalni centar Zagreb, OIB 85821130368, Trg svibanjskih žrtava 1995. br.1,10000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4.St SSKa - G. Boljkovac</izvorni_sadrzaj>
    <derivirana_varijabla naziv="DomainObject.Predmet.TrenutnaLokacijaSpisa.Naziv_1">4.St SSKa - G. Boljkovac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Renata Klokočki</izvorni_sadrzaj>
    <derivirana_varijabla naziv="DomainObject.Predmet.Zapisnicar_1">Renata Klokočki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br.1, 10000 Zagreb</item>
    </izvorni_sadrzaj>
    <derivirana_varijabla naziv="DomainObject.Predmet.StrankaListFormatedWithAdress_1">
      <item>FINA Regionalni centar Zagreb, Trg svibanjskih žrtava 1995. br.1,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br.1, 10000 Zagreb</item>
    </izvorni_sadrzaj>
    <derivirana_varijabla naziv="DomainObject.Predmet.StrankaListFormatedWithAdressOIB_1">
      <item>FINA Regionalni centar Zagreb, OIB 85821130368, Trg svibanjskih žrtava 1995. br.1,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PRIVATNIH ŠUMOVLASNIKA ROBUR ZAGREB</item>
    </izvorni_sadrzaj>
    <derivirana_varijabla naziv="DomainObject.Predmet.ProtuStrankaListFormated_1">
      <item>UDRUGA PRIVATNIH ŠUMOVLASNIKA ROBUR ZAGREB</item>
    </derivirana_varijabla>
  </DomainObject.Predmet.ProtuStrankaListFormated>
  <DomainObject.Predmet.ProtuStrankaListFormatedOIB>
    <izvorni_sadrzaj>
      <item>UDRUGA PRIVATNIH ŠUMOVLASNIKA ROBUR ZAGREB, OIB 59119582620</item>
    </izvorni_sadrzaj>
    <derivirana_varijabla naziv="DomainObject.Predmet.ProtuStrankaListFormatedOIB_1">
      <item>UDRUGA PRIVATNIH ŠUMOVLASNIKA ROBUR ZAGREB, OIB 59119582620</item>
    </derivirana_varijabla>
  </DomainObject.Predmet.ProtuStrankaListFormatedOIB>
  <DomainObject.Predmet.ProtuStrankaListFormatedWithAdress>
    <izvorni_sadrzaj>
      <item>UDRUGA PRIVATNIH ŠUMOVLASNIKA ROBUR ZAGREB, P. Heruca 5, 10000 Zagreb</item>
    </izvorni_sadrzaj>
    <derivirana_varijabla naziv="DomainObject.Predmet.ProtuStrankaListFormatedWithAdress_1">
      <item>UDRUGA PRIVATNIH ŠUMOVLASNIKA ROBUR ZAGREB, P. Heruca 5, 10000 Zagreb</item>
    </derivirana_varijabla>
  </DomainObject.Predmet.ProtuStrankaListFormatedWithAdress>
  <DomainObject.Predmet.ProtuStrankaListFormatedWithAdressOIB>
    <izvorni_sadrzaj>
      <item>UDRUGA PRIVATNIH ŠUMOVLASNIKA ROBUR ZAGREB, OIB 59119582620, P. Heruca 5, 10000 Zagreb</item>
    </izvorni_sadrzaj>
    <derivirana_varijabla naziv="DomainObject.Predmet.ProtuStrankaListFormatedWithAdressOIB_1">
      <item>UDRUGA PRIVATNIH ŠUMOVLASNIKA ROBUR ZAGREB, OIB 59119582620, P. Heruca 5, 10000 Zagreb</item>
    </derivirana_varijabla>
  </DomainObject.Predmet.ProtuStrankaListFormatedWithAdressOIB>
  <DomainObject.Predmet.ProtuStrankaListNazivFormated>
    <izvorni_sadrzaj>
      <item>UDRUGA PRIVATNIH ŠUMOVLASNIKA ROBUR ZAGREB</item>
    </izvorni_sadrzaj>
    <derivirana_varijabla naziv="DomainObject.Predmet.ProtuStrankaListNazivFormated_1">
      <item>UDRUGA PRIVATNIH ŠUMOVLASNIKA ROBUR ZAGREB</item>
    </derivirana_varijabla>
  </DomainObject.Predmet.ProtuStrankaListNazivFormated>
  <DomainObject.Predmet.ProtuStrankaListNazivFormatedOIB>
    <izvorni_sadrzaj>
      <item>UDRUGA PRIVATNIH ŠUMOVLASNIKA ROBUR ZAGREB, OIB 59119582620</item>
    </izvorni_sadrzaj>
    <derivirana_varijabla naziv="DomainObject.Predmet.ProtuStrankaListNazivFormatedOIB_1">
      <item>UDRUGA PRIVATNIH ŠUMOVLASNIKA ROBUR ZAGREB, OIB 59119582620</item>
    </derivirana_varijabla>
  </DomainObject.Predmet.ProtuStrankaListNazivFormatedOIB>
  <DomainObject.Predmet.OstaliListFormated>
    <izvorni_sadrzaj>
      <item>ZLATKO BIKIĆ</item>
    </izvorni_sadrzaj>
    <derivirana_varijabla naziv="DomainObject.Predmet.OstaliListFormated_1">
      <item>ZLATKO BIKIĆ</item>
    </derivirana_varijabla>
  </DomainObject.Predmet.OstaliListFormated>
  <DomainObject.Predmet.OstaliListFormatedOIB>
    <izvorni_sadrzaj>
      <item>ZLATKO BIKIĆ</item>
    </izvorni_sadrzaj>
    <derivirana_varijabla naziv="DomainObject.Predmet.OstaliListFormatedOIB_1">
      <item>ZLATKO BIKIĆ</item>
    </derivirana_varijabla>
  </DomainObject.Predmet.OstaliListFormatedOIB>
  <DomainObject.Predmet.OstaliListFormatedWithAdress>
    <izvorni_sadrzaj>
      <item>ZLATKO BIKIĆ</item>
    </izvorni_sadrzaj>
    <derivirana_varijabla naziv="DomainObject.Predmet.OstaliListFormatedWithAdress_1">
      <item>ZLATKO BIKIĆ</item>
    </derivirana_varijabla>
  </DomainObject.Predmet.OstaliListFormatedWithAdress>
  <DomainObject.Predmet.OstaliListFormatedWithAdressOIB>
    <izvorni_sadrzaj>
      <item>ZLATKO BIKIĆ</item>
    </izvorni_sadrzaj>
    <derivirana_varijabla naziv="DomainObject.Predmet.OstaliListFormatedWithAdressOIB_1">
      <item>ZLATKO BIKIĆ</item>
    </derivirana_varijabla>
  </DomainObject.Predmet.OstaliListFormatedWithAdressOIB>
  <DomainObject.Predmet.OstaliListNazivFormated>
    <izvorni_sadrzaj>
      <item>ZLATKO BIKIĆ</item>
    </izvorni_sadrzaj>
    <derivirana_varijabla naziv="DomainObject.Predmet.OstaliListNazivFormated_1">
      <item>ZLATKO BIKIĆ</item>
    </derivirana_varijabla>
  </DomainObject.Predmet.OstaliListNazivFormated>
  <DomainObject.Predmet.OstaliListNazivFormatedOIB>
    <izvorni_sadrzaj>
      <item>ZLATKO BIKIĆ</item>
    </izvorni_sadrzaj>
    <derivirana_varijabla naziv="DomainObject.Predmet.OstaliListNazivFormatedOIB_1">
      <item>ZLATKO BIKIĆ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ožujka 2016.</izvorni_sadrzaj>
    <derivirana_varijabla naziv="DomainObject.Datum_1">10. ožujka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PRIVATNIH ŠUMOVLASNIKA ROBUR ZAGREB</izvorni_sadrzaj>
    <derivirana_varijabla naziv="DomainObject.Predmet.ProtustrankaIDrugi_1">UDRUGA PRIVATNIH ŠUMOVLASNIKA ROBUR ZAGREB</derivirana_varijabla>
  </DomainObject.Predmet.ProtustrankaIDrugi>
  <DomainObject.Predmet.StrankaIDrugiAdressOIB>
    <izvorni_sadrzaj>FINA Regionalni centar Zagreb, OIB 85821130368, Trg svibanjskih žrtava 1995. br.1, 10000 Zagreb</izvorni_sadrzaj>
    <derivirana_varijabla naziv="DomainObject.Predmet.StrankaIDrugiAdressOIB_1">FINA Regionalni centar Zagreb, OIB 85821130368, Trg svibanjskih žrtava 1995. br.1, 10000 Zagreb</derivirana_varijabla>
  </DomainObject.Predmet.StrankaIDrugiAdressOIB>
  <DomainObject.Predmet.ProtustrankaIDrugiAdressOIB>
    <izvorni_sadrzaj>UDRUGA PRIVATNIH ŠUMOVLASNIKA ROBUR ZAGREB, OIB 59119582620, P. Heruca 5, 10000 Zagreb</izvorni_sadrzaj>
    <derivirana_varijabla naziv="DomainObject.Predmet.ProtustrankaIDrugiAdressOIB_1">UDRUGA PRIVATNIH ŠUMOVLASNIKA ROBUR ZAGREB, OIB 59119582620, P. Heruca 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UDRUGA PRIVATNIH ŠUMOVLASNIKA ROBUR ZAGREB</item>
      <item>FINA Regionalni centar Zagreb</item>
      <item>ZLATKO BIKIĆ</item>
    </izvorni_sadrzaj>
    <derivirana_varijabla naziv="DomainObject.Predmet.SudioniciListNaziv_1">
      <item>UDRUGA PRIVATNIH ŠUMOVLASNIKA ROBUR ZAGREB</item>
      <item>FINA Regionalni centar Zagreb</item>
      <item>ZLATKO BIKIĆ</item>
    </derivirana_varijabla>
  </DomainObject.Predmet.SudioniciListNaziv>
  <DomainObject.Predmet.SudioniciListAdressOIB>
    <izvorni_sadrzaj>
      <item>UDRUGA PRIVATNIH ŠUMOVLASNIKA ROBUR ZAGREB, OIB 59119582620, P. Heruca 5,10000 Zagreb</item>
      <item>FINA Regionalni centar Zagreb, OIB 85821130368, Trg svibanjskih žrtava 1995. br.1,10000 Zagreb</item>
      <item>ZLATKO BIKIĆ</item>
    </izvorni_sadrzaj>
    <derivirana_varijabla naziv="DomainObject.Predmet.SudioniciListAdressOIB_1">
      <item>UDRUGA PRIVATNIH ŠUMOVLASNIKA ROBUR ZAGREB, OIB 59119582620, P. Heruca 5,10000 Zagreb</item>
      <item>FINA Regionalni centar Zagreb, OIB 85821130368, Trg svibanjskih žrtava 1995. br.1,10000 Zagreb</item>
      <item>ZLATKO BIKIĆ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59119582620</item>
      <item>, OIB 85821130368</item>
      <item>, OIB null</item>
    </izvorni_sadrzaj>
    <derivirana_varijabla naziv="DomainObject.Predmet.SudioniciListNazivOIB_1">
      <item>, OIB 59119582620</item>
      <item>, OIB 85821130368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Stjepan Lović, OIB 25964288839, Preradovićeva 13 Zagreb</item>
    </izvorni_sadrzaj>
    <derivirana_varijabla naziv="DomainObject.Predmet.StecajniUpraviteljiListAddressOIB_1">
      <item>Stjepan Lović, OIB 25964288839, Preradovićeva 13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606</properties:Words>
  <properties:Characters>3216</properties:Characters>
  <properties:Lines>93</properties:Lines>
  <properties:Paragraphs>35</properties:Paragraphs>
  <properties:TotalTime>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4St-1855/13</vt:lpstr>
    </vt:vector>
  </properties:TitlesOfParts>
  <properties:LinksUpToDate>false</properties:LinksUpToDate>
  <properties:CharactersWithSpaces>4177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2016-03-10T11:44:00Z</dcterms:created>
  <dc:creator>gboljkovac</dc:creator>
  <cp:lastModifiedBy>Goranka Boljkovac</cp:lastModifiedBy>
  <cp:lastPrinted>2016-03-10T11:49:00Z</cp:lastPrinted>
  <dcterms:modified xmlns:xsi="http://www.w3.org/2001/XMLSchema-instance" xsi:type="dcterms:W3CDTF">2016-03-10T11:50:00Z</dcterms:modified>
  <cp:revision>5</cp:revision>
  <dc:title>4St-1855/13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