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399020" w14:paraId="f399020" w:rsidRDefault="00F62A72" w:rsidP="00997BA9" w:rsidR="00346FBE">
      <w:pPr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Cs w:val="24"/>
          <w:lang w:val="hr-HR"/>
        </w:rPr>
        <w:t xml:space="preserve">   </w:t>
      </w:r>
      <w:r w:rsidR="00901456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0277" cx="719169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77" cx="7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REPUBLIKA HRVATSKA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TRGOVAČKI SUD U ZAGREBU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>
        <w:rPr>
          <w:rFonts w:hAnsi="Times New Roman" w:ascii="Times New Roman"/>
          <w:szCs w:val="24"/>
          <w:lang w:val="hr-HR"/>
        </w:rPr>
        <w:t>Amruševa</w:t>
      </w:r>
      <w:proofErr w:type="spellEnd"/>
      <w:r>
        <w:rPr>
          <w:rFonts w:hAnsi="Times New Roman" w:ascii="Times New Roman"/>
          <w:szCs w:val="24"/>
          <w:lang w:val="hr-HR"/>
        </w:rPr>
        <w:t xml:space="preserve"> 2/II </w:t>
      </w:r>
    </w:p>
    <w:p w:rsidRDefault="007578F8" w:rsidP="002E0213" w:rsidR="00997BA9" w:rsidRPr="00B11D28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                           </w:t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  <w:t xml:space="preserve"> </w:t>
      </w:r>
      <w:r w:rsidR="00583BDA">
        <w:rPr>
          <w:rFonts w:hAnsi="Times New Roman" w:ascii="Times New Roman"/>
          <w:szCs w:val="24"/>
          <w:lang w:val="hr-HR"/>
        </w:rPr>
        <w:t xml:space="preserve"> </w:t>
      </w:r>
      <w:r w:rsidR="000F18BE">
        <w:rPr>
          <w:rFonts w:hAnsi="Times New Roman" w:ascii="Times New Roman"/>
          <w:szCs w:val="24"/>
          <w:lang w:val="hr-HR"/>
        </w:rPr>
        <w:t xml:space="preserve">         </w:t>
      </w:r>
      <w:r w:rsidR="004029FE">
        <w:rPr>
          <w:rFonts w:hAnsi="Times New Roman" w:ascii="Times New Roman"/>
          <w:szCs w:val="24"/>
          <w:lang w:val="hr-HR"/>
        </w:rPr>
        <w:t>25.</w:t>
      </w:r>
      <w:r w:rsidR="00997BA9" w:rsidRPr="00220995">
        <w:rPr>
          <w:rFonts w:hAnsi="Times New Roman" w:ascii="Times New Roman"/>
          <w:szCs w:val="24"/>
          <w:lang w:val="hr-HR"/>
        </w:rPr>
        <w:t xml:space="preserve"> </w:t>
      </w:r>
      <w:r w:rsidR="00997BA9">
        <w:rPr>
          <w:rFonts w:hAnsi="Times New Roman" w:ascii="Times New Roman"/>
          <w:szCs w:val="24"/>
          <w:lang w:val="hr-HR"/>
        </w:rPr>
        <w:t xml:space="preserve"> </w:t>
      </w:r>
      <w:r w:rsidR="00997BA9" w:rsidRPr="00220995">
        <w:rPr>
          <w:rFonts w:hAnsi="Times New Roman" w:ascii="Times New Roman"/>
          <w:szCs w:val="24"/>
          <w:lang w:val="hr-HR"/>
        </w:rPr>
        <w:t>St</w:t>
      </w:r>
      <w:r w:rsidR="002E0213">
        <w:rPr>
          <w:rFonts w:hAnsi="Times New Roman" w:ascii="Times New Roman"/>
          <w:szCs w:val="24"/>
          <w:lang w:val="hr-HR"/>
        </w:rPr>
        <w:t>-</w:t>
      </w:r>
      <w:r w:rsidR="008D33C1">
        <w:rPr>
          <w:rFonts w:hAnsi="Times New Roman" w:ascii="Times New Roman"/>
          <w:szCs w:val="24"/>
          <w:lang w:val="hr-HR"/>
        </w:rPr>
        <w:t>3277/2015</w:t>
      </w:r>
      <w:r w:rsidR="00366FAC">
        <w:rPr>
          <w:rFonts w:hAnsi="Times New Roman" w:ascii="Times New Roman"/>
          <w:szCs w:val="24"/>
          <w:lang w:val="hr-HR"/>
        </w:rPr>
        <w:t xml:space="preserve"> </w:t>
      </w: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</w:p>
    <w:p w:rsidRDefault="002E0213" w:rsidP="00667F11" w:rsidR="002E0213">
      <w:pPr>
        <w:pStyle w:val="Zaglavlje"/>
        <w:jc w:val="center"/>
      </w:pPr>
      <w:r>
        <w:t>R E P U B L I K A  H R V A T S K A</w:t>
      </w:r>
    </w:p>
    <w:p w:rsidRDefault="002E0213" w:rsidP="00997BA9" w:rsidR="002E0213">
      <w:pPr>
        <w:jc w:val="center"/>
        <w:rPr>
          <w:rFonts w:hAnsi="Times New Roman" w:ascii="Times New Roman"/>
          <w:szCs w:val="24"/>
          <w:lang w:val="pt-BR"/>
        </w:rPr>
      </w:pPr>
    </w:p>
    <w:p w:rsidRDefault="00182088" w:rsidP="00997BA9" w:rsidR="00997BA9" w:rsidRPr="002E0213">
      <w:pPr>
        <w:jc w:val="center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pt-BR"/>
        </w:rPr>
        <w:t>R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J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E</w:t>
      </w:r>
      <w:r w:rsidRPr="002E0213">
        <w:rPr>
          <w:rFonts w:hAnsi="Times New Roman" w:ascii="Times New Roman"/>
          <w:szCs w:val="24"/>
          <w:lang w:val="hr-HR"/>
        </w:rPr>
        <w:t xml:space="preserve"> Š </w:t>
      </w:r>
      <w:r w:rsidRPr="002E0213">
        <w:rPr>
          <w:rFonts w:hAnsi="Times New Roman" w:ascii="Times New Roman"/>
          <w:szCs w:val="24"/>
          <w:lang w:val="pt-BR"/>
        </w:rPr>
        <w:t>E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N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J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E</w:t>
      </w:r>
    </w:p>
    <w:p w:rsidRDefault="00B03169" w:rsidP="00997BA9" w:rsidR="00B03169" w:rsidRPr="00B11D2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  <w:r w:rsidRPr="00B11D28">
        <w:rPr>
          <w:rFonts w:hAnsi="Times New Roman" w:ascii="Times New Roman"/>
          <w:szCs w:val="24"/>
          <w:lang w:val="hr-HR"/>
        </w:rPr>
        <w:tab/>
      </w:r>
      <w:r w:rsidR="00820EBB">
        <w:rPr>
          <w:rFonts w:hAnsi="Times New Roman" w:ascii="Times New Roman"/>
          <w:szCs w:val="24"/>
          <w:lang w:val="hr-HR"/>
        </w:rPr>
        <w:t>Trgovački sud u Zagrebu</w:t>
      </w:r>
      <w:r w:rsidR="009F382C">
        <w:rPr>
          <w:rFonts w:hAnsi="Times New Roman" w:ascii="Times New Roman"/>
          <w:szCs w:val="24"/>
          <w:lang w:val="hr-HR"/>
        </w:rPr>
        <w:t>,</w:t>
      </w:r>
      <w:r w:rsidR="00820EBB">
        <w:rPr>
          <w:rFonts w:hAnsi="Times New Roman" w:ascii="Times New Roman"/>
          <w:szCs w:val="24"/>
          <w:lang w:val="hr-HR"/>
        </w:rPr>
        <w:t xml:space="preserve"> po </w:t>
      </w:r>
      <w:r>
        <w:rPr>
          <w:rFonts w:hAnsi="Times New Roman" w:ascii="Times New Roman"/>
          <w:szCs w:val="24"/>
          <w:lang w:val="hr-HR"/>
        </w:rPr>
        <w:t xml:space="preserve">sucu tog suda </w:t>
      </w:r>
      <w:r w:rsidR="002E0213">
        <w:rPr>
          <w:rFonts w:hAnsi="Times New Roman" w:ascii="Times New Roman"/>
          <w:szCs w:val="24"/>
          <w:lang w:val="hr-HR"/>
        </w:rPr>
        <w:t xml:space="preserve">Aleksandri Krolo, </w:t>
      </w:r>
      <w:r w:rsidR="00F62A72">
        <w:rPr>
          <w:rFonts w:hAnsi="Times New Roman" w:ascii="Times New Roman"/>
          <w:szCs w:val="24"/>
          <w:lang w:val="hr-HR"/>
        </w:rPr>
        <w:t>u pravnoj stvari podnositelja zahtjeva</w:t>
      </w:r>
      <w:r w:rsidR="00820EBB">
        <w:rPr>
          <w:rFonts w:hAnsi="Times New Roman" w:ascii="Times New Roman"/>
          <w:szCs w:val="24"/>
          <w:lang w:val="hr-HR"/>
        </w:rPr>
        <w:t xml:space="preserve"> </w:t>
      </w:r>
      <w:r w:rsidR="00786112">
        <w:rPr>
          <w:rFonts w:hAnsi="Times New Roman" w:ascii="Times New Roman"/>
          <w:szCs w:val="24"/>
          <w:lang w:val="hr-HR"/>
        </w:rPr>
        <w:t>Financijske agencije</w:t>
      </w:r>
      <w:r w:rsidR="0083719C">
        <w:rPr>
          <w:rFonts w:hAnsi="Times New Roman" w:ascii="Times New Roman"/>
          <w:szCs w:val="24"/>
          <w:lang w:val="hr-HR"/>
        </w:rPr>
        <w:t xml:space="preserve"> </w:t>
      </w:r>
      <w:r w:rsidR="002E0213">
        <w:rPr>
          <w:rFonts w:hAnsi="Times New Roman" w:ascii="Times New Roman"/>
          <w:szCs w:val="24"/>
          <w:lang w:val="hr-HR"/>
        </w:rPr>
        <w:t>za pokretanje</w:t>
      </w:r>
      <w:r w:rsidR="005940E9">
        <w:rPr>
          <w:rFonts w:hAnsi="Times New Roman" w:ascii="Times New Roman"/>
          <w:szCs w:val="24"/>
          <w:lang w:val="hr-HR"/>
        </w:rPr>
        <w:t xml:space="preserve"> skraćenog stečajnog postupka </w:t>
      </w:r>
      <w:r>
        <w:rPr>
          <w:rFonts w:hAnsi="Times New Roman" w:ascii="Times New Roman"/>
          <w:szCs w:val="24"/>
          <w:lang w:val="hr-HR"/>
        </w:rPr>
        <w:t>nad dužnikom</w:t>
      </w:r>
      <w:r w:rsidR="00366FAC">
        <w:rPr>
          <w:rFonts w:hAnsi="Times New Roman" w:ascii="Times New Roman"/>
          <w:szCs w:val="24"/>
          <w:lang w:val="hr-HR"/>
        </w:rPr>
        <w:t xml:space="preserve"> </w:t>
      </w:r>
      <w:r w:rsidR="008D33C1" w:rsidRPr="008D33C1">
        <w:rPr>
          <w:rFonts w:hAnsi="Times New Roman" w:ascii="Times New Roman"/>
          <w:szCs w:val="24"/>
        </w:rPr>
        <w:t xml:space="preserve">MAGNUS </w:t>
      </w:r>
      <w:proofErr w:type="spellStart"/>
      <w:r w:rsidR="008D33C1" w:rsidRPr="008D33C1">
        <w:rPr>
          <w:rFonts w:hAnsi="Times New Roman" w:ascii="Times New Roman"/>
          <w:szCs w:val="24"/>
        </w:rPr>
        <w:t>d.o.o</w:t>
      </w:r>
      <w:proofErr w:type="spellEnd"/>
      <w:r w:rsidR="008D33C1" w:rsidRPr="008D33C1">
        <w:rPr>
          <w:rFonts w:hAnsi="Times New Roman" w:ascii="Times New Roman"/>
          <w:szCs w:val="24"/>
        </w:rPr>
        <w:t xml:space="preserve">., OIB: 90103922896, MBS: 020040165, </w:t>
      </w:r>
      <w:proofErr w:type="spellStart"/>
      <w:r w:rsidR="008D33C1" w:rsidRPr="008D33C1">
        <w:rPr>
          <w:rFonts w:hAnsi="Times New Roman" w:ascii="Times New Roman"/>
          <w:szCs w:val="24"/>
        </w:rPr>
        <w:t>Slunj</w:t>
      </w:r>
      <w:proofErr w:type="spellEnd"/>
      <w:r w:rsidR="008D33C1" w:rsidRPr="008D33C1">
        <w:rPr>
          <w:rFonts w:hAnsi="Times New Roman" w:ascii="Times New Roman"/>
          <w:szCs w:val="24"/>
        </w:rPr>
        <w:t xml:space="preserve">, </w:t>
      </w:r>
      <w:proofErr w:type="spellStart"/>
      <w:r w:rsidR="008D33C1" w:rsidRPr="008D33C1">
        <w:rPr>
          <w:rFonts w:hAnsi="Times New Roman" w:ascii="Times New Roman"/>
          <w:szCs w:val="24"/>
        </w:rPr>
        <w:t>Čamerovac</w:t>
      </w:r>
      <w:proofErr w:type="spellEnd"/>
      <w:r w:rsidR="008D33C1" w:rsidRPr="008D33C1">
        <w:rPr>
          <w:rFonts w:hAnsi="Times New Roman" w:ascii="Times New Roman"/>
          <w:szCs w:val="24"/>
        </w:rPr>
        <w:t xml:space="preserve"> 184,</w:t>
      </w:r>
      <w:r w:rsidR="008D33C1">
        <w:rPr>
          <w:szCs w:val="24"/>
        </w:rPr>
        <w:t xml:space="preserve"> </w:t>
      </w:r>
      <w:proofErr w:type="gramStart"/>
      <w:r w:rsidR="002E0213">
        <w:rPr>
          <w:rFonts w:hAnsi="Times New Roman" w:ascii="Times New Roman"/>
          <w:szCs w:val="24"/>
          <w:lang w:val="hr-HR"/>
        </w:rPr>
        <w:t>dana</w:t>
      </w:r>
      <w:proofErr w:type="gramEnd"/>
      <w:r w:rsidR="002E0213">
        <w:rPr>
          <w:rFonts w:hAnsi="Times New Roman" w:ascii="Times New Roman"/>
          <w:szCs w:val="24"/>
          <w:lang w:val="hr-HR"/>
        </w:rPr>
        <w:t xml:space="preserve"> </w:t>
      </w:r>
      <w:r w:rsidR="00B7601F">
        <w:rPr>
          <w:rFonts w:hAnsi="Times New Roman" w:ascii="Times New Roman"/>
          <w:szCs w:val="24"/>
          <w:lang w:val="hr-HR"/>
        </w:rPr>
        <w:t>1</w:t>
      </w:r>
      <w:r w:rsidR="007279E8">
        <w:rPr>
          <w:rFonts w:hAnsi="Times New Roman" w:ascii="Times New Roman"/>
          <w:szCs w:val="24"/>
          <w:lang w:val="hr-HR"/>
        </w:rPr>
        <w:t>8</w:t>
      </w:r>
      <w:r w:rsidR="00B7601F">
        <w:rPr>
          <w:rFonts w:hAnsi="Times New Roman" w:ascii="Times New Roman"/>
          <w:szCs w:val="24"/>
          <w:lang w:val="hr-HR"/>
        </w:rPr>
        <w:t>. srpnja 2017.</w:t>
      </w:r>
    </w:p>
    <w:p w:rsidRDefault="00A27108" w:rsidP="00997BA9" w:rsidR="00A27108">
      <w:pPr>
        <w:jc w:val="center"/>
        <w:rPr>
          <w:rFonts w:hAnsi="Times New Roman" w:ascii="Times New Roman"/>
          <w:b/>
          <w:szCs w:val="24"/>
          <w:lang w:val="pt-BR"/>
        </w:rPr>
      </w:pPr>
    </w:p>
    <w:p w:rsidRDefault="00182088" w:rsidP="00997BA9" w:rsidR="00997BA9" w:rsidRPr="002E0213">
      <w:pPr>
        <w:jc w:val="center"/>
        <w:rPr>
          <w:rFonts w:hAnsi="Times New Roman" w:ascii="Times New Roman"/>
          <w:szCs w:val="24"/>
          <w:lang w:val="pt-BR"/>
        </w:rPr>
      </w:pPr>
      <w:r w:rsidRPr="002E0213">
        <w:rPr>
          <w:rFonts w:hAnsi="Times New Roman" w:ascii="Times New Roman"/>
          <w:szCs w:val="24"/>
          <w:lang w:val="pt-BR"/>
        </w:rPr>
        <w:t xml:space="preserve">r i j e š </w:t>
      </w:r>
      <w:r w:rsidR="00997BA9" w:rsidRPr="002E0213">
        <w:rPr>
          <w:rFonts w:hAnsi="Times New Roman" w:ascii="Times New Roman"/>
          <w:szCs w:val="24"/>
          <w:lang w:val="pt-BR"/>
        </w:rPr>
        <w:t>i o    je</w:t>
      </w:r>
    </w:p>
    <w:p w:rsidRDefault="00AB7883" w:rsidP="00A27108" w:rsidR="000F18BE">
      <w:pPr>
        <w:jc w:val="both"/>
        <w:rPr>
          <w:rFonts w:hAnsi="Times New Roman" w:ascii="Times New Roman"/>
          <w:szCs w:val="24"/>
          <w:lang w:val="pt-BR"/>
        </w:rPr>
      </w:pP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  <w:t xml:space="preserve">   </w:t>
      </w:r>
      <w:r w:rsidRPr="00C25F96">
        <w:rPr>
          <w:sz w:val="22"/>
          <w:lang w:val="pt-BR"/>
        </w:rPr>
        <w:tab/>
        <w:t xml:space="preserve"> </w:t>
      </w:r>
    </w:p>
    <w:p w:rsidRDefault="00F62A6F" w:rsidP="005B5B41" w:rsidR="005B5B41" w:rsidRPr="00B7601F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pt-BR"/>
        </w:rPr>
        <w:t xml:space="preserve">Odbacuje se prijedlog predlagatelja </w:t>
      </w:r>
      <w:r w:rsidR="00786112">
        <w:rPr>
          <w:rFonts w:hAnsi="Times New Roman" w:ascii="Times New Roman"/>
          <w:szCs w:val="24"/>
          <w:lang w:val="pt-BR"/>
        </w:rPr>
        <w:t>za provedbu</w:t>
      </w:r>
      <w:r>
        <w:rPr>
          <w:rFonts w:hAnsi="Times New Roman" w:ascii="Times New Roman"/>
          <w:szCs w:val="24"/>
          <w:lang w:val="pt-BR"/>
        </w:rPr>
        <w:t xml:space="preserve"> </w:t>
      </w:r>
      <w:r w:rsidR="007A29F9" w:rsidRPr="00C25F96">
        <w:rPr>
          <w:rFonts w:hAnsi="Times New Roman" w:ascii="Times New Roman"/>
          <w:szCs w:val="24"/>
          <w:lang w:val="pt-BR"/>
        </w:rPr>
        <w:t>skraćen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7A29F9" w:rsidRPr="00C25F96">
        <w:rPr>
          <w:rFonts w:hAnsi="Times New Roman" w:ascii="Times New Roman"/>
          <w:szCs w:val="24"/>
          <w:lang w:val="pt-BR"/>
        </w:rPr>
        <w:t xml:space="preserve"> steča</w:t>
      </w:r>
      <w:r w:rsidR="00B03169" w:rsidRPr="00C25F96">
        <w:rPr>
          <w:rFonts w:hAnsi="Times New Roman" w:ascii="Times New Roman"/>
          <w:szCs w:val="24"/>
          <w:lang w:val="pt-BR"/>
        </w:rPr>
        <w:t>jn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B03169" w:rsidRPr="00C25F96">
        <w:rPr>
          <w:rFonts w:hAnsi="Times New Roman" w:ascii="Times New Roman"/>
          <w:szCs w:val="24"/>
          <w:lang w:val="pt-BR"/>
        </w:rPr>
        <w:t xml:space="preserve"> postupk</w:t>
      </w:r>
      <w:r w:rsidR="00786112">
        <w:rPr>
          <w:rFonts w:hAnsi="Times New Roman" w:ascii="Times New Roman"/>
          <w:szCs w:val="24"/>
          <w:lang w:val="pt-BR"/>
        </w:rPr>
        <w:t>a</w:t>
      </w:r>
      <w:r w:rsidR="00B03169" w:rsidRPr="00C25F96">
        <w:rPr>
          <w:rFonts w:hAnsi="Times New Roman" w:ascii="Times New Roman"/>
          <w:szCs w:val="24"/>
          <w:lang w:val="pt-BR"/>
        </w:rPr>
        <w:t xml:space="preserve"> nad </w:t>
      </w:r>
      <w:r w:rsidR="00786112">
        <w:rPr>
          <w:rFonts w:hAnsi="Times New Roman" w:ascii="Times New Roman"/>
          <w:szCs w:val="24"/>
          <w:lang w:val="pt-BR"/>
        </w:rPr>
        <w:t xml:space="preserve">predloženim </w:t>
      </w:r>
      <w:r w:rsidR="00B03169" w:rsidRPr="00C25F96">
        <w:rPr>
          <w:rFonts w:hAnsi="Times New Roman" w:ascii="Times New Roman"/>
          <w:szCs w:val="24"/>
          <w:lang w:val="pt-BR"/>
        </w:rPr>
        <w:t>dužnikom</w:t>
      </w:r>
      <w:r w:rsidR="000C7FAC" w:rsidRPr="000C7FAC">
        <w:t xml:space="preserve"> </w:t>
      </w:r>
      <w:r w:rsidR="00B7601F" w:rsidRPr="00B7601F">
        <w:rPr>
          <w:rFonts w:hAnsi="Times New Roman" w:ascii="Times New Roman"/>
          <w:szCs w:val="24"/>
        </w:rPr>
        <w:t xml:space="preserve">MAGNUS </w:t>
      </w:r>
      <w:proofErr w:type="spellStart"/>
      <w:r w:rsidR="00B7601F" w:rsidRPr="00B7601F">
        <w:rPr>
          <w:rFonts w:hAnsi="Times New Roman" w:ascii="Times New Roman"/>
          <w:szCs w:val="24"/>
        </w:rPr>
        <w:t>d.o.o</w:t>
      </w:r>
      <w:proofErr w:type="spellEnd"/>
      <w:r w:rsidR="00B7601F" w:rsidRPr="00B7601F">
        <w:rPr>
          <w:rFonts w:hAnsi="Times New Roman" w:ascii="Times New Roman"/>
          <w:szCs w:val="24"/>
        </w:rPr>
        <w:t xml:space="preserve">., OIB: 90103922896, MBS: 020040165, </w:t>
      </w:r>
      <w:proofErr w:type="spellStart"/>
      <w:r w:rsidR="00B7601F" w:rsidRPr="00B7601F">
        <w:rPr>
          <w:rFonts w:hAnsi="Times New Roman" w:ascii="Times New Roman"/>
          <w:szCs w:val="24"/>
        </w:rPr>
        <w:t>Slunj</w:t>
      </w:r>
      <w:proofErr w:type="spellEnd"/>
      <w:r w:rsidR="00B7601F" w:rsidRPr="00B7601F">
        <w:rPr>
          <w:rFonts w:hAnsi="Times New Roman" w:ascii="Times New Roman"/>
          <w:szCs w:val="24"/>
        </w:rPr>
        <w:t xml:space="preserve">, </w:t>
      </w:r>
      <w:proofErr w:type="spellStart"/>
      <w:r w:rsidR="00B7601F" w:rsidRPr="00B7601F">
        <w:rPr>
          <w:rFonts w:hAnsi="Times New Roman" w:ascii="Times New Roman"/>
          <w:szCs w:val="24"/>
        </w:rPr>
        <w:t>Čamerovac</w:t>
      </w:r>
      <w:proofErr w:type="spellEnd"/>
      <w:r w:rsidR="00B7601F" w:rsidRPr="00B7601F">
        <w:rPr>
          <w:rFonts w:hAnsi="Times New Roman" w:ascii="Times New Roman"/>
          <w:szCs w:val="24"/>
        </w:rPr>
        <w:t xml:space="preserve"> 184</w:t>
      </w:r>
      <w:r w:rsidR="00B7601F">
        <w:rPr>
          <w:rFonts w:hAnsi="Times New Roman" w:ascii="Times New Roman"/>
          <w:szCs w:val="24"/>
        </w:rPr>
        <w:t>.</w:t>
      </w:r>
    </w:p>
    <w:p w:rsidRDefault="0034298E" w:rsidP="002E0213" w:rsidR="0034298E">
      <w:pPr>
        <w:jc w:val="center"/>
        <w:rPr>
          <w:rFonts w:hAnsi="Times New Roman" w:ascii="Times New Roman"/>
          <w:szCs w:val="24"/>
          <w:lang w:val="pt-BR"/>
        </w:rPr>
      </w:pPr>
    </w:p>
    <w:p w:rsidRDefault="00AB7883" w:rsidP="002E0213" w:rsidR="00AB7883">
      <w:pPr>
        <w:jc w:val="center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>Obrazloženje</w:t>
      </w:r>
    </w:p>
    <w:p w:rsidRDefault="000F18BE" w:rsidP="008B079A" w:rsidR="000F18BE" w:rsidRPr="007578F8">
      <w:pPr>
        <w:ind w:left="360"/>
        <w:jc w:val="center"/>
        <w:rPr>
          <w:rFonts w:hAnsi="Times New Roman" w:ascii="Times New Roman"/>
          <w:szCs w:val="24"/>
          <w:lang w:val="pt-BR"/>
        </w:rPr>
      </w:pPr>
    </w:p>
    <w:p w:rsidRDefault="00AB7883" w:rsidP="00991668" w:rsidR="00991668">
      <w:pPr>
        <w:jc w:val="both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ab/>
      </w:r>
      <w:r w:rsidR="00574086" w:rsidRPr="00574086">
        <w:rPr>
          <w:rFonts w:eastAsia="Calibri" w:hAnsi="Times New Roman" w:ascii="Times New Roman"/>
          <w:szCs w:val="22"/>
          <w:lang w:eastAsia="en-US" w:val="hr-HR"/>
        </w:rPr>
        <w:t xml:space="preserve">Podneskom od 30. svibnja </w:t>
      </w:r>
      <w:r w:rsidR="0077782A" w:rsidRPr="0077782A">
        <w:rPr>
          <w:rFonts w:eastAsia="Calibri" w:hAnsi="Times New Roman" w:ascii="Times New Roman"/>
          <w:szCs w:val="22"/>
          <w:lang w:eastAsia="en-US" w:val="hr-HR"/>
        </w:rPr>
        <w:t xml:space="preserve">2015. Financijska agencija podnijela je zahtjev za provedbu skraćenog stečajnog postupka nad dužnikom </w:t>
      </w:r>
      <w:r w:rsidR="00574086" w:rsidRPr="00574086">
        <w:rPr>
          <w:rFonts w:hAnsi="Times New Roman" w:ascii="Times New Roman"/>
          <w:szCs w:val="24"/>
        </w:rPr>
        <w:t xml:space="preserve">MAGNUS </w:t>
      </w:r>
      <w:proofErr w:type="spellStart"/>
      <w:r w:rsidR="00574086" w:rsidRPr="00574086">
        <w:rPr>
          <w:rFonts w:hAnsi="Times New Roman" w:ascii="Times New Roman"/>
          <w:szCs w:val="24"/>
        </w:rPr>
        <w:t>d.o.o</w:t>
      </w:r>
      <w:proofErr w:type="spellEnd"/>
      <w:r w:rsidR="00574086" w:rsidRPr="00574086">
        <w:rPr>
          <w:rFonts w:hAnsi="Times New Roman" w:ascii="Times New Roman"/>
          <w:szCs w:val="24"/>
        </w:rPr>
        <w:t xml:space="preserve">., OIB: 90103922896, MBS: 020040165, </w:t>
      </w:r>
      <w:proofErr w:type="spellStart"/>
      <w:r w:rsidR="00574086" w:rsidRPr="00574086">
        <w:rPr>
          <w:rFonts w:hAnsi="Times New Roman" w:ascii="Times New Roman"/>
          <w:szCs w:val="24"/>
        </w:rPr>
        <w:t>Slunj</w:t>
      </w:r>
      <w:proofErr w:type="spellEnd"/>
      <w:r w:rsidR="00574086" w:rsidRPr="00574086">
        <w:rPr>
          <w:rFonts w:hAnsi="Times New Roman" w:ascii="Times New Roman"/>
          <w:szCs w:val="24"/>
        </w:rPr>
        <w:t xml:space="preserve">, </w:t>
      </w:r>
      <w:proofErr w:type="spellStart"/>
      <w:r w:rsidR="00574086" w:rsidRPr="00574086">
        <w:rPr>
          <w:rFonts w:hAnsi="Times New Roman" w:ascii="Times New Roman"/>
          <w:szCs w:val="24"/>
        </w:rPr>
        <w:t>Čamerovac</w:t>
      </w:r>
      <w:proofErr w:type="spellEnd"/>
      <w:r w:rsidR="00574086" w:rsidRPr="00574086">
        <w:rPr>
          <w:rFonts w:hAnsi="Times New Roman" w:ascii="Times New Roman"/>
          <w:szCs w:val="24"/>
        </w:rPr>
        <w:t xml:space="preserve"> 184</w:t>
      </w:r>
      <w:r w:rsidR="0077782A" w:rsidRPr="0077782A">
        <w:rPr>
          <w:rFonts w:eastAsia="Calibri" w:hAnsi="Times New Roman" w:ascii="Times New Roman"/>
          <w:szCs w:val="22"/>
          <w:lang w:eastAsia="en-US" w:val="hr-HR"/>
        </w:rPr>
        <w:t>, sukladno odredbi čl. 444. st. 1. Stečajnog zakona (Narodne novine, broj: 71/2015., dalje u tekstu: SZ) u vezi čl. 428. SZ-a.</w:t>
      </w:r>
      <w:r w:rsidR="00991668" w:rsidRPr="00991668">
        <w:rPr>
          <w:rFonts w:hAnsi="Times New Roman" w:ascii="Times New Roman"/>
          <w:szCs w:val="24"/>
          <w:lang w:val="pt-BR"/>
        </w:rPr>
        <w:t xml:space="preserve"> </w:t>
      </w:r>
    </w:p>
    <w:p w:rsidRDefault="00991668" w:rsidP="00991668" w:rsidR="00991668">
      <w:pPr>
        <w:jc w:val="both"/>
        <w:rPr>
          <w:rFonts w:hAnsi="Times New Roman" w:ascii="Times New Roman"/>
          <w:szCs w:val="24"/>
          <w:lang w:val="pt-BR"/>
        </w:rPr>
      </w:pPr>
    </w:p>
    <w:p w:rsidRDefault="00991668" w:rsidP="00991668" w:rsidR="0099166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849DB">
        <w:rPr>
          <w:rFonts w:hAnsi="Times New Roman" w:ascii="Times New Roman"/>
          <w:szCs w:val="24"/>
          <w:lang w:val="pt-BR"/>
        </w:rPr>
        <w:t>Nad gore navedenom pravnom osobom</w:t>
      </w:r>
      <w:r w:rsidRPr="005B5B41">
        <w:rPr>
          <w:rFonts w:hAnsi="Times New Roman" w:ascii="Times New Roman"/>
          <w:szCs w:val="24"/>
          <w:lang w:val="hr-HR"/>
        </w:rPr>
        <w:t xml:space="preserve"> </w:t>
      </w:r>
      <w:r w:rsidRPr="00B7601F">
        <w:rPr>
          <w:rFonts w:hAnsi="Times New Roman" w:ascii="Times New Roman"/>
          <w:szCs w:val="24"/>
        </w:rPr>
        <w:t xml:space="preserve">MAGNUS </w:t>
      </w:r>
      <w:proofErr w:type="spellStart"/>
      <w:r w:rsidRPr="00B7601F">
        <w:rPr>
          <w:rFonts w:hAnsi="Times New Roman" w:ascii="Times New Roman"/>
          <w:szCs w:val="24"/>
        </w:rPr>
        <w:t>d.o.o</w:t>
      </w:r>
      <w:proofErr w:type="spellEnd"/>
      <w:r w:rsidRPr="00B7601F">
        <w:rPr>
          <w:rFonts w:hAnsi="Times New Roman" w:ascii="Times New Roman"/>
          <w:szCs w:val="24"/>
        </w:rPr>
        <w:t xml:space="preserve">., OIB: 90103922896, MBS: 020040165, </w:t>
      </w:r>
      <w:proofErr w:type="spellStart"/>
      <w:r w:rsidRPr="00B7601F">
        <w:rPr>
          <w:rFonts w:hAnsi="Times New Roman" w:ascii="Times New Roman"/>
          <w:szCs w:val="24"/>
        </w:rPr>
        <w:t>Slunj</w:t>
      </w:r>
      <w:proofErr w:type="spellEnd"/>
      <w:r w:rsidRPr="00B7601F">
        <w:rPr>
          <w:rFonts w:hAnsi="Times New Roman" w:ascii="Times New Roman"/>
          <w:szCs w:val="24"/>
        </w:rPr>
        <w:t xml:space="preserve">, </w:t>
      </w:r>
      <w:proofErr w:type="spellStart"/>
      <w:r w:rsidRPr="00B7601F">
        <w:rPr>
          <w:rFonts w:hAnsi="Times New Roman" w:ascii="Times New Roman"/>
          <w:szCs w:val="24"/>
        </w:rPr>
        <w:t>Čamerovac</w:t>
      </w:r>
      <w:proofErr w:type="spellEnd"/>
      <w:r w:rsidRPr="00B7601F">
        <w:rPr>
          <w:rFonts w:hAnsi="Times New Roman" w:ascii="Times New Roman"/>
          <w:szCs w:val="24"/>
        </w:rPr>
        <w:t xml:space="preserve"> 184</w:t>
      </w:r>
      <w:r>
        <w:rPr>
          <w:szCs w:val="24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rješenjem ovog suda poslovni broj St-889/2013 </w:t>
      </w:r>
      <w:proofErr w:type="gramStart"/>
      <w:r>
        <w:rPr>
          <w:rFonts w:hAnsi="Times New Roman" w:ascii="Times New Roman"/>
          <w:szCs w:val="24"/>
          <w:lang w:val="hr-HR"/>
        </w:rPr>
        <w:t>od  23</w:t>
      </w:r>
      <w:proofErr w:type="gramEnd"/>
      <w:r>
        <w:rPr>
          <w:rFonts w:hAnsi="Times New Roman" w:ascii="Times New Roman"/>
          <w:szCs w:val="24"/>
          <w:lang w:val="hr-HR"/>
        </w:rPr>
        <w:t xml:space="preserve">. ožujka 2017. otvoren je stečajni postupak. </w:t>
      </w:r>
    </w:p>
    <w:p w:rsidRDefault="00991668" w:rsidP="00991668" w:rsidR="00991668">
      <w:pPr>
        <w:jc w:val="both"/>
        <w:rPr>
          <w:rFonts w:hAnsi="Times New Roman" w:ascii="Times New Roman"/>
          <w:szCs w:val="24"/>
          <w:lang w:val="hr-HR"/>
        </w:rPr>
      </w:pPr>
    </w:p>
    <w:p w:rsidRDefault="00991668" w:rsidP="00991668" w:rsidR="00991668" w:rsidRPr="00991668">
      <w:pPr>
        <w:ind w:firstLine="720"/>
        <w:jc w:val="both"/>
        <w:rPr>
          <w:rFonts w:hAnsi="Times New Roman" w:ascii="Times New Roman"/>
          <w:lang w:val="hr-HR"/>
        </w:rPr>
      </w:pPr>
      <w:r w:rsidRPr="00991668">
        <w:rPr>
          <w:rFonts w:hAnsi="Times New Roman" w:ascii="Times New Roman"/>
          <w:szCs w:val="24"/>
          <w:lang w:val="hr-HR"/>
        </w:rPr>
        <w:t xml:space="preserve">Slijedom navedenog, a s obzirom da su u konkretnom postupku ispunjene pretpostavke za pokretanje drugog postupka radi brisanja iz sudskog registra, na temelju odredbe čl. 428.  Stečajnog zakona </w:t>
      </w:r>
      <w:r w:rsidRPr="00991668">
        <w:rPr>
          <w:rFonts w:hAnsi="Times New Roman" w:ascii="Times New Roman"/>
          <w:lang w:val="pt-BR"/>
        </w:rPr>
        <w:t>("Narodne novine" broj: 71/15)</w:t>
      </w:r>
      <w:r w:rsidRPr="00991668">
        <w:rPr>
          <w:rFonts w:hAnsi="Times New Roman" w:ascii="Times New Roman"/>
          <w:szCs w:val="24"/>
          <w:lang w:val="hr-HR"/>
        </w:rPr>
        <w:t xml:space="preserve"> riješeno je </w:t>
      </w:r>
      <w:r w:rsidRPr="00991668">
        <w:rPr>
          <w:rFonts w:hAnsi="Times New Roman" w:ascii="Times New Roman"/>
          <w:lang w:val="hr-HR"/>
        </w:rPr>
        <w:t>kao u izreci.</w:t>
      </w:r>
    </w:p>
    <w:p w:rsidRDefault="0077782A" w:rsidP="00991668" w:rsidR="0077782A">
      <w:pPr>
        <w:jc w:val="both"/>
        <w:rPr>
          <w:rFonts w:eastAsia="Calibri" w:hAnsi="Times New Roman" w:ascii="Times New Roman"/>
          <w:szCs w:val="22"/>
          <w:lang w:eastAsia="en-US" w:val="hr-HR"/>
        </w:rPr>
      </w:pPr>
    </w:p>
    <w:p w:rsidRDefault="0077782A" w:rsidR="00A53369">
      <w:pPr>
        <w:jc w:val="both"/>
        <w:rPr>
          <w:rFonts w:hAnsi="Times New Roman" w:ascii="Times New Roman"/>
          <w:szCs w:val="24"/>
          <w:lang w:val="pl-PL"/>
        </w:rPr>
      </w:pPr>
      <w:r w:rsidRPr="0077782A">
        <w:rPr>
          <w:rFonts w:eastAsia="Calibri" w:hAnsi="Times New Roman" w:ascii="Times New Roman"/>
          <w:b/>
          <w:szCs w:val="22"/>
          <w:lang w:eastAsia="en-US" w:val="hr-HR"/>
        </w:rPr>
        <w:tab/>
      </w:r>
      <w:r w:rsidR="00997BA9" w:rsidRPr="000F18BE">
        <w:rPr>
          <w:rFonts w:hAnsi="Times New Roman" w:ascii="Times New Roman"/>
          <w:szCs w:val="24"/>
          <w:lang w:val="hr-HR"/>
        </w:rPr>
        <w:tab/>
      </w:r>
      <w:r w:rsidR="00997BA9" w:rsidRPr="000F18BE">
        <w:rPr>
          <w:rFonts w:hAnsi="Times New Roman" w:ascii="Times New Roman"/>
          <w:szCs w:val="24"/>
          <w:lang w:val="hr-HR"/>
        </w:rPr>
        <w:tab/>
      </w:r>
      <w:r w:rsidR="00997BA9" w:rsidRPr="000F18BE">
        <w:rPr>
          <w:rFonts w:hAnsi="Times New Roman" w:ascii="Times New Roman"/>
          <w:szCs w:val="24"/>
          <w:lang w:val="hr-HR"/>
        </w:rPr>
        <w:tab/>
      </w:r>
      <w:r w:rsidR="00997BA9" w:rsidRPr="000F18BE">
        <w:rPr>
          <w:rFonts w:hAnsi="Times New Roman" w:ascii="Times New Roman"/>
          <w:szCs w:val="24"/>
          <w:lang w:val="hr-HR"/>
        </w:rPr>
        <w:tab/>
      </w:r>
      <w:r w:rsidR="00997BA9" w:rsidRPr="00583BDA">
        <w:rPr>
          <w:rFonts w:hAnsi="Times New Roman" w:ascii="Times New Roman"/>
          <w:szCs w:val="24"/>
          <w:lang w:val="pl-PL"/>
        </w:rPr>
        <w:t>U Zagrebu</w:t>
      </w:r>
      <w:r w:rsidR="00C25F96">
        <w:rPr>
          <w:rFonts w:hAnsi="Times New Roman" w:ascii="Times New Roman"/>
          <w:szCs w:val="24"/>
          <w:lang w:val="pl-PL"/>
        </w:rPr>
        <w:t xml:space="preserve">, </w:t>
      </w:r>
      <w:r w:rsidR="00EE04BB">
        <w:rPr>
          <w:rFonts w:hAnsi="Times New Roman" w:ascii="Times New Roman"/>
          <w:szCs w:val="24"/>
          <w:lang w:val="pl-PL"/>
        </w:rPr>
        <w:t>1</w:t>
      </w:r>
      <w:r w:rsidR="007279E8">
        <w:rPr>
          <w:rFonts w:hAnsi="Times New Roman" w:ascii="Times New Roman"/>
          <w:szCs w:val="24"/>
          <w:lang w:val="pl-PL"/>
        </w:rPr>
        <w:t>8</w:t>
      </w:r>
      <w:r w:rsidR="00EE04BB">
        <w:rPr>
          <w:rFonts w:hAnsi="Times New Roman" w:ascii="Times New Roman"/>
          <w:szCs w:val="24"/>
          <w:lang w:val="pl-PL"/>
        </w:rPr>
        <w:t>. srpnja 2017</w:t>
      </w:r>
      <w:r w:rsidR="005B5B41">
        <w:rPr>
          <w:rFonts w:hAnsi="Times New Roman" w:ascii="Times New Roman"/>
          <w:szCs w:val="24"/>
          <w:lang w:val="pl-PL"/>
        </w:rPr>
        <w:t>.</w:t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</w:p>
    <w:p w:rsidRDefault="00346FBE" w:rsidP="002E0213" w:rsidR="000F18BE">
      <w:pPr>
        <w:ind w:firstLine="720" w:left="2160"/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</w:t>
      </w:r>
      <w:r w:rsidR="00997BA9" w:rsidRPr="00583BDA">
        <w:rPr>
          <w:rFonts w:hAnsi="Times New Roman" w:ascii="Times New Roman"/>
          <w:szCs w:val="24"/>
          <w:lang w:val="pl-PL"/>
        </w:rPr>
        <w:t>Sudac</w:t>
      </w:r>
      <w:r w:rsidR="00AB7883" w:rsidRPr="00583BDA">
        <w:rPr>
          <w:rFonts w:hAnsi="Times New Roman" w:ascii="Times New Roman"/>
          <w:szCs w:val="24"/>
          <w:lang w:val="pl-PL"/>
        </w:rPr>
        <w:t>:</w:t>
      </w:r>
      <w:r w:rsidR="00583BDA">
        <w:rPr>
          <w:rFonts w:hAnsi="Times New Roman" w:ascii="Times New Roman"/>
          <w:szCs w:val="24"/>
          <w:lang w:val="pl-PL"/>
        </w:rPr>
        <w:t xml:space="preserve"> </w:t>
      </w:r>
    </w:p>
    <w:p w:rsidRDefault="00346FBE" w:rsidP="002E0213" w:rsidR="0000013C" w:rsidRPr="00583BDA">
      <w:pPr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                                                 </w:t>
      </w:r>
      <w:r w:rsidR="002E0213">
        <w:rPr>
          <w:rFonts w:hAnsi="Times New Roman" w:ascii="Times New Roman"/>
          <w:szCs w:val="24"/>
          <w:lang w:val="pl-PL"/>
        </w:rPr>
        <w:t>Aleksandra Krolo</w:t>
      </w:r>
      <w:r w:rsidR="005471CB">
        <w:rPr>
          <w:rFonts w:hAnsi="Times New Roman" w:ascii="Times New Roman"/>
          <w:szCs w:val="24"/>
          <w:lang w:val="pl-PL"/>
        </w:rPr>
        <w:t>,v.r.</w:t>
      </w:r>
    </w:p>
    <w:p w:rsidRDefault="00EE5750" w:rsidP="00A95334" w:rsidR="00EE5750" w:rsidRPr="008B079A">
      <w:pPr>
        <w:rPr>
          <w:rFonts w:hAnsi="Times New Roman" w:ascii="Times New Roman"/>
          <w:szCs w:val="24"/>
        </w:rPr>
      </w:pPr>
      <w:r w:rsidRPr="00583BDA">
        <w:rPr>
          <w:rFonts w:hAnsi="Times New Roman" w:ascii="Times New Roman"/>
          <w:szCs w:val="24"/>
          <w:lang w:val="pl-PL"/>
        </w:rPr>
        <w:tab/>
        <w:t xml:space="preserve">                                                                                 </w:t>
      </w:r>
    </w:p>
    <w:p w:rsidRDefault="00AB7883" w:rsidR="00AB7883" w:rsidRPr="002E0213">
      <w:pPr>
        <w:jc w:val="both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C5FE6">
      <w:pPr>
        <w:jc w:val="both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2E0213">
        <w:rPr>
          <w:rFonts w:hAnsi="Times New Roman" w:ascii="Times New Roman"/>
          <w:szCs w:val="24"/>
          <w:lang w:val="hr-HR"/>
        </w:rPr>
        <w:t xml:space="preserve">rješenja </w:t>
      </w:r>
      <w:r w:rsidRPr="002E0213">
        <w:rPr>
          <w:rFonts w:hAnsi="Times New Roman" w:ascii="Times New Roman"/>
          <w:szCs w:val="24"/>
          <w:lang w:val="hr-HR"/>
        </w:rPr>
        <w:t>dopuštena</w:t>
      </w:r>
      <w:r w:rsidR="00182088" w:rsidRPr="002E0213">
        <w:rPr>
          <w:rFonts w:hAnsi="Times New Roman" w:ascii="Times New Roman"/>
          <w:szCs w:val="24"/>
          <w:lang w:val="hr-HR"/>
        </w:rPr>
        <w:t xml:space="preserve"> je </w:t>
      </w:r>
      <w:r w:rsidRPr="002E0213">
        <w:rPr>
          <w:rFonts w:hAnsi="Times New Roman" w:ascii="Times New Roman"/>
          <w:szCs w:val="24"/>
          <w:lang w:val="hr-HR"/>
        </w:rPr>
        <w:t xml:space="preserve"> žalba</w:t>
      </w:r>
      <w:r w:rsidR="00182088" w:rsidRPr="002E0213">
        <w:rPr>
          <w:rFonts w:hAnsi="Times New Roman" w:ascii="Times New Roman"/>
          <w:szCs w:val="24"/>
          <w:lang w:val="hr-HR"/>
        </w:rPr>
        <w:t xml:space="preserve"> Visokom trgovačkom sudu RH</w:t>
      </w:r>
      <w:r w:rsidR="002E0213" w:rsidRPr="002E0213">
        <w:rPr>
          <w:rFonts w:hAnsi="Times New Roman" w:ascii="Times New Roman"/>
          <w:szCs w:val="24"/>
          <w:lang w:val="hr-HR"/>
        </w:rPr>
        <w:t xml:space="preserve">, </w:t>
      </w:r>
      <w:r w:rsidR="00182088" w:rsidRPr="002E0213">
        <w:rPr>
          <w:rFonts w:hAnsi="Times New Roman" w:ascii="Times New Roman"/>
          <w:szCs w:val="24"/>
          <w:lang w:val="hr-HR"/>
        </w:rPr>
        <w:t>a koja se podnosi u roku od 8 dana ovome sudu u 3 primjerka.</w:t>
      </w:r>
    </w:p>
    <w:p w:rsidRDefault="00366FAC" w:rsidP="00391E54" w:rsidR="00366FAC">
      <w:pPr>
        <w:pStyle w:val="Bezproreda"/>
        <w:rPr>
          <w:rFonts w:hAnsi="Times New Roman" w:ascii="Times New Roman"/>
          <w:sz w:val="24"/>
          <w:szCs w:val="24"/>
        </w:rPr>
      </w:pPr>
    </w:p>
    <w:p w:rsidRDefault="00366FAC" w:rsidP="00391E54" w:rsidR="00366FAC" w:rsidRPr="00391E54">
      <w:pPr>
        <w:pStyle w:val="Bezproreda"/>
        <w:rPr>
          <w:rFonts w:hAnsi="Times New Roman" w:ascii="Times New Roman"/>
          <w:sz w:val="24"/>
          <w:szCs w:val="24"/>
        </w:rPr>
      </w:pPr>
      <w:r w:rsidRPr="00391E54">
        <w:rPr>
          <w:rFonts w:hAnsi="Times New Roman" w:ascii="Times New Roman"/>
          <w:sz w:val="24"/>
          <w:szCs w:val="24"/>
        </w:rPr>
        <w:t xml:space="preserve">Za točnost </w:t>
      </w:r>
      <w:proofErr w:type="spellStart"/>
      <w:r w:rsidRPr="00391E54">
        <w:rPr>
          <w:rFonts w:hAnsi="Times New Roman" w:ascii="Times New Roman"/>
          <w:sz w:val="24"/>
          <w:szCs w:val="24"/>
        </w:rPr>
        <w:t>otpravka</w:t>
      </w:r>
      <w:proofErr w:type="spellEnd"/>
      <w:r w:rsidRPr="00391E54">
        <w:rPr>
          <w:rFonts w:hAnsi="Times New Roman" w:ascii="Times New Roman"/>
          <w:sz w:val="24"/>
          <w:szCs w:val="24"/>
        </w:rPr>
        <w:t>-ovlašteni službenik:</w:t>
      </w:r>
    </w:p>
    <w:p w:rsidRDefault="00EE04BB" w:rsidP="00391E54" w:rsidR="00366FAC" w:rsidRPr="00391E54">
      <w:pPr>
        <w:pStyle w:val="Bezproreda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Mirela Šantek</w:t>
      </w:r>
    </w:p>
    <w:p w:rsidRDefault="00182088" w:rsidR="00A90A6D">
      <w:pPr>
        <w:jc w:val="both"/>
        <w:rPr>
          <w:rFonts w:hAnsi="Times New Roman" w:ascii="Times New Roman"/>
          <w:szCs w:val="24"/>
          <w:lang w:val="pl-PL"/>
        </w:rPr>
      </w:pPr>
      <w:r w:rsidRPr="00583BDA">
        <w:rPr>
          <w:rFonts w:hAnsi="Times New Roman" w:ascii="Times New Roman"/>
          <w:szCs w:val="24"/>
          <w:lang w:val="pl-PL"/>
        </w:rPr>
        <w:t xml:space="preserve"> </w:t>
      </w:r>
    </w:p>
    <w:p w:rsidRDefault="005B07F0" w:rsidR="005B07F0" w:rsidRPr="00A90A6D">
      <w:pPr>
        <w:jc w:val="both"/>
        <w:rPr>
          <w:rFonts w:hAnsi="Times New Roman" w:ascii="Times New Roman"/>
          <w:sz w:val="22"/>
          <w:lang w:val="hr-HR"/>
        </w:rPr>
      </w:pPr>
    </w:p>
    <w:sectPr w:rsidSect="00991668" w:rsidR="005B07F0" w:rsidRPr="00A90A6D">
      <w:headerReference w:type="default" r:id="rId11"/>
      <w:pgSz w:code="9" w:h="16840" w:w="11907"/>
      <w:pgMar w:gutter="0" w:footer="720" w:header="720" w:left="1560" w:bottom="1134" w:right="1418" w:top="56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74086" w:rsidP="00574086" w:rsidR="00574086">
      <w:r>
        <w:separator/>
      </w:r>
    </w:p>
  </w:endnote>
  <w:endnote w:id="0" w:type="continuationSeparator">
    <w:p w:rsidRDefault="00574086" w:rsidP="00574086" w:rsidR="00574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74086" w:rsidP="00574086" w:rsidR="00574086">
      <w:r>
        <w:separator/>
      </w:r>
    </w:p>
  </w:footnote>
  <w:footnote w:id="0" w:type="continuationSeparator">
    <w:p w:rsidRDefault="00574086" w:rsidP="00574086" w:rsidR="0057408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74086" w:rsidP="00574086" w:rsidR="00574086">
    <w:pPr>
      <w:pStyle w:val="Zaglavlje"/>
      <w:tabs>
        <w:tab w:pos="9072" w:val="clear"/>
        <w:tab w:pos="4464" w:val="center"/>
        <w:tab w:pos="5040" w:val="left"/>
        <w:tab w:pos="5760" w:val="left"/>
        <w:tab w:pos="6480" w:val="left"/>
        <w:tab w:pos="7200" w:val="left"/>
        <w:tab w:pos="7920" w:val="left"/>
      </w:tabs>
    </w:pPr>
    <w:r>
      <w:tab/>
    </w:r>
    <w:sdt>
      <w:sdtPr>
        <w:id w:val="-27085094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91668">
          <w:rPr>
            <w:noProof/>
          </w:rPr>
          <w:t>2</w:t>
        </w:r>
        <w:r>
          <w:fldChar w:fldCharType="end"/>
        </w:r>
      </w:sdtContent>
    </w:sdt>
    <w:r>
      <w:tab/>
    </w:r>
    <w:r>
      <w:tab/>
    </w:r>
    <w:r>
      <w:tab/>
    </w:r>
    <w:r>
      <w:tab/>
    </w:r>
    <w:r>
      <w:tab/>
      <w:t>25.St-3277/2015</w:t>
    </w:r>
  </w:p>
  <w:p w:rsidRDefault="00574086" w:rsidR="00574086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13C"/>
    <w:rsid w:val="0000481A"/>
    <w:rsid w:val="00016DC7"/>
    <w:rsid w:val="000B609B"/>
    <w:rsid w:val="000C4975"/>
    <w:rsid w:val="000C7FAC"/>
    <w:rsid w:val="000F18BE"/>
    <w:rsid w:val="00112B50"/>
    <w:rsid w:val="00182088"/>
    <w:rsid w:val="001B1721"/>
    <w:rsid w:val="001F7B16"/>
    <w:rsid w:val="002078ED"/>
    <w:rsid w:val="00237E57"/>
    <w:rsid w:val="00251E15"/>
    <w:rsid w:val="002C14A5"/>
    <w:rsid w:val="002E0213"/>
    <w:rsid w:val="00304B12"/>
    <w:rsid w:val="0034298E"/>
    <w:rsid w:val="00346FBE"/>
    <w:rsid w:val="003521EB"/>
    <w:rsid w:val="00366FAC"/>
    <w:rsid w:val="004029FE"/>
    <w:rsid w:val="004159A4"/>
    <w:rsid w:val="00427375"/>
    <w:rsid w:val="00484593"/>
    <w:rsid w:val="004A11C2"/>
    <w:rsid w:val="004A4025"/>
    <w:rsid w:val="004C643C"/>
    <w:rsid w:val="004E14A3"/>
    <w:rsid w:val="0050144A"/>
    <w:rsid w:val="005471CB"/>
    <w:rsid w:val="005530E7"/>
    <w:rsid w:val="00563668"/>
    <w:rsid w:val="00570A38"/>
    <w:rsid w:val="00572EC0"/>
    <w:rsid w:val="00574086"/>
    <w:rsid w:val="00574563"/>
    <w:rsid w:val="00583BDA"/>
    <w:rsid w:val="005940E9"/>
    <w:rsid w:val="005B07F0"/>
    <w:rsid w:val="005B5B41"/>
    <w:rsid w:val="00600C66"/>
    <w:rsid w:val="006356C5"/>
    <w:rsid w:val="00646282"/>
    <w:rsid w:val="006F2D85"/>
    <w:rsid w:val="007279E8"/>
    <w:rsid w:val="007578F8"/>
    <w:rsid w:val="0076293E"/>
    <w:rsid w:val="00763402"/>
    <w:rsid w:val="0077782A"/>
    <w:rsid w:val="00786112"/>
    <w:rsid w:val="007A29F9"/>
    <w:rsid w:val="007B6936"/>
    <w:rsid w:val="007E24E5"/>
    <w:rsid w:val="00815152"/>
    <w:rsid w:val="00820EBB"/>
    <w:rsid w:val="008210AF"/>
    <w:rsid w:val="00833CB2"/>
    <w:rsid w:val="0083719C"/>
    <w:rsid w:val="00851307"/>
    <w:rsid w:val="00897B9C"/>
    <w:rsid w:val="008B079A"/>
    <w:rsid w:val="008B7844"/>
    <w:rsid w:val="008D33C1"/>
    <w:rsid w:val="00901456"/>
    <w:rsid w:val="00917E07"/>
    <w:rsid w:val="0092352F"/>
    <w:rsid w:val="00950AAD"/>
    <w:rsid w:val="00956B8F"/>
    <w:rsid w:val="009863B6"/>
    <w:rsid w:val="00991668"/>
    <w:rsid w:val="00997BA9"/>
    <w:rsid w:val="009C7933"/>
    <w:rsid w:val="009F382C"/>
    <w:rsid w:val="00A26D57"/>
    <w:rsid w:val="00A27108"/>
    <w:rsid w:val="00A52752"/>
    <w:rsid w:val="00A53369"/>
    <w:rsid w:val="00A5576A"/>
    <w:rsid w:val="00A63E77"/>
    <w:rsid w:val="00A90A6D"/>
    <w:rsid w:val="00A95334"/>
    <w:rsid w:val="00AB7883"/>
    <w:rsid w:val="00AC18E3"/>
    <w:rsid w:val="00AC5FE6"/>
    <w:rsid w:val="00B03169"/>
    <w:rsid w:val="00B11D28"/>
    <w:rsid w:val="00B53203"/>
    <w:rsid w:val="00B7601F"/>
    <w:rsid w:val="00B97468"/>
    <w:rsid w:val="00BE19C0"/>
    <w:rsid w:val="00BE7691"/>
    <w:rsid w:val="00C25F96"/>
    <w:rsid w:val="00C54D36"/>
    <w:rsid w:val="00C6490C"/>
    <w:rsid w:val="00CF2939"/>
    <w:rsid w:val="00D53F53"/>
    <w:rsid w:val="00D66E11"/>
    <w:rsid w:val="00D81776"/>
    <w:rsid w:val="00DB02A4"/>
    <w:rsid w:val="00DC5B1C"/>
    <w:rsid w:val="00EE04BB"/>
    <w:rsid w:val="00EE1466"/>
    <w:rsid w:val="00EE5750"/>
    <w:rsid w:val="00EF614F"/>
    <w:rsid w:val="00F00E1B"/>
    <w:rsid w:val="00F15F0E"/>
    <w:rsid w:val="00F50BE3"/>
    <w:rsid w:val="00F62A6F"/>
    <w:rsid w:val="00F62A72"/>
    <w:rsid w:val="00FC4E4F"/>
    <w:rsid w:val="00FD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01456"/>
    <w:rPr>
      <w:rFonts w:cs="Tahoma" w:hAnsi="Tahoma" w:ascii="Tahoma"/>
      <w:sz w:val="16"/>
      <w:szCs w:val="16"/>
      <w:lang w:val="en-GB"/>
    </w:rPr>
  </w:style>
  <w:style w:styleId="Zaglavlje" w:type="paragraph">
    <w:name w:val="header"/>
    <w:basedOn w:val="Normal"/>
    <w:link w:val="ZaglavljeChar"/>
    <w:uiPriority w:val="99"/>
    <w:rsid w:val="002E0213"/>
    <w:pPr>
      <w:tabs>
        <w:tab w:pos="4536" w:val="center"/>
        <w:tab w:pos="9072" w:val="right"/>
      </w:tabs>
    </w:pPr>
    <w:rPr>
      <w:rFonts w:hAnsi="Times New Roman" w:ascii="Times New Roman"/>
      <w:szCs w:val="24"/>
      <w:lang w:val="hr-HR"/>
    </w:rPr>
  </w:style>
  <w:style w:customStyle="true" w:styleId="ZaglavljeChar" w:type="character">
    <w:name w:val="Zaglavlje Char"/>
    <w:basedOn w:val="Zadanifontodlomka"/>
    <w:link w:val="Zaglavlje"/>
    <w:uiPriority w:val="99"/>
    <w:rsid w:val="002E0213"/>
    <w:rPr>
      <w:sz w:val="24"/>
      <w:szCs w:val="24"/>
    </w:rPr>
  </w:style>
  <w:style w:styleId="Bezproreda" w:type="paragraph">
    <w:name w:val="No Spacing"/>
    <w:uiPriority w:val="1"/>
    <w:qFormat/>
    <w:rsid w:val="00366FAC"/>
    <w:rPr>
      <w:rFonts w:eastAsia="Calibri" w:hAnsi="Calibri" w:asci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rsid w:val="0057408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574086"/>
    <w:rPr>
      <w:rFonts w:hAnsi="Arial" w:asci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5471C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471C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471CB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471C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471C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01456"/>
    <w:rPr>
      <w:rFonts w:ascii="Tahoma" w:cs="Tahoma" w:hAnsi="Tahoma"/>
      <w:sz w:val="16"/>
      <w:szCs w:val="16"/>
      <w:lang w:val="en-GB"/>
    </w:rPr>
  </w:style>
  <w:style w:styleId="Zaglavlje" w:type="paragraph">
    <w:name w:val="header"/>
    <w:basedOn w:val="Normal"/>
    <w:link w:val="ZaglavljeChar"/>
    <w:uiPriority w:val="99"/>
    <w:rsid w:val="002E0213"/>
    <w:pPr>
      <w:tabs>
        <w:tab w:pos="4536" w:val="center"/>
        <w:tab w:pos="9072" w:val="right"/>
      </w:tabs>
    </w:pPr>
    <w:rPr>
      <w:rFonts w:ascii="Times New Roman" w:hAnsi="Times New Roman"/>
      <w:szCs w:val="24"/>
      <w:lang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2E0213"/>
    <w:rPr>
      <w:sz w:val="24"/>
      <w:szCs w:val="24"/>
    </w:rPr>
  </w:style>
  <w:style w:styleId="Bezproreda" w:type="paragraph">
    <w:name w:val="No Spacing"/>
    <w:uiPriority w:val="1"/>
    <w:qFormat/>
    <w:rsid w:val="00366FAC"/>
    <w:rPr>
      <w:rFonts w:ascii="Calibri" w:eastAsia="Calibri" w:hAns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rsid w:val="0057408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574086"/>
    <w:rPr>
      <w:rFonts w:ascii="Arial" w:hAns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5471C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471C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471CB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471C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471C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Aleksandra</izvorni_sadrzaj>
    <derivirana_varijabla naziv="DomainObject.DonositeljOdluke.Ime_1">Aleksandra</derivirana_varijabla>
  </DomainObject.DonositeljOdluke.Ime>
  <DomainObject.DonositeljOdluke.Prezime>
    <izvorni_sadrzaj>Krolo</izvorni_sadrzaj>
    <derivirana_varijabla naziv="DomainObject.DonositeljOdluke.Prezime_1">Krolo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3277</izvorni_sadrzaj>
    <derivirana_varijabla naziv="DomainObject.Predmet.Broj_1">3277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2015.</izvorni_sadrzaj>
    <derivirana_varijabla naziv="DomainObject.Predmet.DatumOsnivanja_1">10.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St-3277/2015</izvorni_sadrzaj>
    <derivirana_varijabla naziv="DomainObject.Predmet.OznakaBroj_1">St-3277/2015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Magnus d.o.o.</izvorni_sadrzaj>
    <derivirana_varijabla naziv="DomainObject.Predmet.ProtustrankaFormated_1">  Magnus d.o.o.</derivirana_varijabla>
  </DomainObject.Predmet.ProtustrankaFormated>
  <DomainObject.Predmet.ProtustrankaFormatedOIB>
    <izvorni_sadrzaj>  Magnus d.o.o., OIB 90103922896</izvorni_sadrzaj>
    <derivirana_varijabla naziv="DomainObject.Predmet.ProtustrankaFormatedOIB_1">  Magnus d.o.o., OIB 90103922896</derivirana_varijabla>
  </DomainObject.Predmet.ProtustrankaFormatedOIB>
  <DomainObject.Predmet.ProtustrankaFormatedWithAdress>
    <izvorni_sadrzaj> Magnus d.o.o., Čamerovac 184, 47240 Slunj</izvorni_sadrzaj>
    <derivirana_varijabla naziv="DomainObject.Predmet.ProtustrankaFormatedWithAdress_1"> Magnus d.o.o., Čamerovac 184, 47240 Slunj</derivirana_varijabla>
  </DomainObject.Predmet.ProtustrankaFormatedWithAdress>
  <DomainObject.Predmet.ProtustrankaFormatedWithAdressOIB>
    <izvorni_sadrzaj> Magnus d.o.o., OIB 90103922896, Čamerovac 184, 47240 Slunj</izvorni_sadrzaj>
    <derivirana_varijabla naziv="DomainObject.Predmet.ProtustrankaFormatedWithAdressOIB_1"> Magnus d.o.o., OIB 90103922896, Čamerovac 184, 47240 Slunj</derivirana_varijabla>
  </DomainObject.Predmet.ProtustrankaFormatedWithAdressOIB>
  <DomainObject.Predmet.ProtustrankaWithAdress>
    <izvorni_sadrzaj>Magnus d.o.o. Čamerovac 184, 47240 Slunj</izvorni_sadrzaj>
    <derivirana_varijabla naziv="DomainObject.Predmet.ProtustrankaWithAdress_1">Magnus d.o.o. Čamerovac 184, 47240 Slunj</derivirana_varijabla>
  </DomainObject.Predmet.ProtustrankaWithAdress>
  <DomainObject.Predmet.ProtustrankaWithAdressOIB>
    <izvorni_sadrzaj>Magnus d.o.o., OIB 90103922896, Čamerovac 184, 47240 Slunj</izvorni_sadrzaj>
    <derivirana_varijabla naziv="DomainObject.Predmet.ProtustrankaWithAdressOIB_1">Magnus d.o.o., OIB 90103922896, Čamerovac 184, 47240 Slunj</derivirana_varijabla>
  </DomainObject.Predmet.ProtustrankaWithAdressOIB>
  <DomainObject.Predmet.ProtustrankaNazivFormated>
    <izvorni_sadrzaj>Magnus d.o.o.</izvorni_sadrzaj>
    <derivirana_varijabla naziv="DomainObject.Predmet.ProtustrankaNazivFormated_1">Magnus d.o.o.</derivirana_varijabla>
  </DomainObject.Predmet.ProtustrankaNazivFormated>
  <DomainObject.Predmet.ProtustrankaNazivFormatedOIB>
    <izvorni_sadrzaj>Magnus d.o.o., OIB 90103922896</izvorni_sadrzaj>
    <derivirana_varijabla naziv="DomainObject.Predmet.ProtustrankaNazivFormatedOIB_1">Magnus d.o.o., OIB 90103922896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25.St - A. Krolo</izvorni_sadrzaj>
    <derivirana_varijabla naziv="DomainObject.Predmet.Referada.Naziv_1">25.St - A. Krolo</derivirana_varijabla>
  </DomainObject.Predmet.Referada.Naziv>
  <DomainObject.Predmet.Referada.Oznaka>
    <izvorni_sadrzaj>25.St</izvorni_sadrzaj>
    <derivirana_varijabla naziv="DomainObject.Predmet.Referada.Oznaka_1">25.St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Aleksandra Krolo</izvorni_sadrzaj>
    <derivirana_varijabla naziv="DomainObject.Predmet.Referada.Sudac_1">Aleksandra Krolo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Regionalni centar Zagreb, Podružnica Karlovac</izvorni_sadrzaj>
    <derivirana_varijabla naziv="DomainObject.Predmet.StrankaFormated_1">  FINA, Regionalni centar Zagreb, Podružnica Karlovac</derivirana_varijabla>
  </DomainObject.Predmet.StrankaFormated>
  <DomainObject.Predmet.StrankaFormatedOIB>
    <izvorni_sadrzaj>  FINA, Regionalni centar Zagreb, Podružnica Karlovac, OIB 85821130368</izvorni_sadrzaj>
    <derivirana_varijabla naziv="DomainObject.Predmet.StrankaFormatedOIB_1">  FINA, Regionalni centar Zagreb, Podružnica Karlovac, OIB 85821130368</derivirana_varijabla>
  </DomainObject.Predmet.StrankaFormatedOIB>
  <DomainObject.Predmet.StrankaFormatedWithAdress>
    <izvorni_sadrzaj> FINA, Regionalni centar Zagreb, Podružnica Karlovac, Vitezovićeva 1, 47000 Karlovac</izvorni_sadrzaj>
    <derivirana_varijabla naziv="DomainObject.Predmet.StrankaFormatedWithAdress_1"> FINA, Regionalni centar Zagreb, Podružnica Karlovac, Vitezovićeva 1, 47000 Karlovac</derivirana_varijabla>
  </DomainObject.Predmet.StrankaFormatedWithAdress>
  <DomainObject.Predmet.StrankaFormatedWithAdressOIB>
    <izvorni_sadrzaj> FINA, Regionalni centar Zagreb, Podružnica Karlovac, OIB 85821130368, Vitezovićeva 1, 47000 Karlovac</izvorni_sadrzaj>
    <derivirana_varijabla naziv="DomainObject.Predmet.StrankaFormatedWithAdressOIB_1"> FINA, Regionalni centar Zagreb, Podružnica Karlovac, OIB 85821130368, Vitezovićeva 1, 47000 Karlovac</derivirana_varijabla>
  </DomainObject.Predmet.StrankaFormatedWithAdressOIB>
  <DomainObject.Predmet.StrankaWithAdress>
    <izvorni_sadrzaj>FINA, Regionalni centar Zagreb, Podružnica Karlovac Vitezovićeva 1,47000 Karlovac</izvorni_sadrzaj>
    <derivirana_varijabla naziv="DomainObject.Predmet.StrankaWithAdress_1">FINA, Regionalni centar Zagreb, Podružnica Karlovac Vitezovićeva 1,47000 Karlovac</derivirana_varijabla>
  </DomainObject.Predmet.StrankaWithAdress>
  <DomainObject.Predmet.StrankaWithAdressOIB>
    <izvorni_sadrzaj>FINA, Regionalni centar Zagreb, Podružnica Karlovac, OIB 85821130368, Vitezovićeva 1,47000 Karlovac</izvorni_sadrzaj>
    <derivirana_varijabla naziv="DomainObject.Predmet.StrankaWithAdressOIB_1">FINA, Regionalni centar Zagreb, Podružnica Karlovac, OIB 85821130368, Vitezovićeva 1,47000 Karlovac</derivirana_varijabla>
  </DomainObject.Predmet.StrankaWithAdressOIB>
  <DomainObject.Predmet.StrankaNazivFormated>
    <izvorni_sadrzaj>FINA, Regionalni centar Zagreb, Podružnica Karlovac</izvorni_sadrzaj>
    <derivirana_varijabla naziv="DomainObject.Predmet.StrankaNazivFormated_1">FINA, Regionalni centar Zagreb, Podružnica Karlovac</derivirana_varijabla>
  </DomainObject.Predmet.StrankaNazivFormated>
  <DomainObject.Predmet.StrankaNazivFormatedOIB>
    <izvorni_sadrzaj>FINA, Regionalni centar Zagreb, Podružnica Karlovac, OIB 85821130368</izvorni_sadrzaj>
    <derivirana_varijabla naziv="DomainObject.Predmet.StrankaNazivFormatedOIB_1">FINA, Regionalni centar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25.St - A. Krolo</izvorni_sadrzaj>
    <derivirana_varijabla naziv="DomainObject.Predmet.TrenutnaLokacijaSpisa.Naziv_1">25.St - A. Krolo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Mirela Šantek</izvorni_sadrzaj>
    <derivirana_varijabla naziv="DomainObject.Predmet.Zapisnicar_1">Mirela Šantek</derivirana_varijabla>
  </DomainObject.Predmet.Zapisnicar>
  <DomainObject.Predmet.StrankaListFormated>
    <izvorni_sadrzaj>
      <item>FINA, Regionalni centar Zagreb, Podružnica Karlovac</item>
    </izvorni_sadrzaj>
    <derivirana_varijabla naziv="DomainObject.Predmet.StrankaListFormated_1">
      <item>FINA, Regionalni centar Zagreb, Podružnica Karlovac</item>
    </derivirana_varijabla>
  </DomainObject.Predmet.StrankaListFormated>
  <DomainObject.Predmet.StrankaListFormatedOIB>
    <izvorni_sadrzaj>
      <item>FINA, Regionalni centar Zagreb, Podružnica Karlovac, OIB 85821130368</item>
    </izvorni_sadrzaj>
    <derivirana_varijabla naziv="DomainObject.Predmet.StrankaListFormatedOIB_1">
      <item>FINA, Regionalni centar Zagreb, Podružnica Karlovac, OIB 85821130368</item>
    </derivirana_varijabla>
  </DomainObject.Predmet.StrankaListFormatedOIB>
  <DomainObject.Predmet.StrankaListFormatedWithAdress>
    <izvorni_sadrzaj>
      <item>FINA, Regionalni centar Zagreb, Podružnica Karlovac, Vitezovićeva 1, 47000 Karlovac</item>
    </izvorni_sadrzaj>
    <derivirana_varijabla naziv="DomainObject.Predmet.StrankaListFormatedWithAdress_1">
      <item>FINA, Regionalni centar Zagreb, Podružnica Karlovac, Vitezovićeva 1, 47000 Karlovac</item>
    </derivirana_varijabla>
  </DomainObject.Predmet.StrankaListFormatedWithAdress>
  <DomainObject.Predmet.StrankaListFormatedWithAdressOIB>
    <izvorni_sadrzaj>
      <item>FINA, Regionalni centar Zagreb, Podružnica Karlovac, OIB 85821130368, Vitezovićeva 1, 47000 Karlovac</item>
    </izvorni_sadrzaj>
    <derivirana_varijabla naziv="DomainObject.Predmet.StrankaListFormatedWithAdressOIB_1">
      <item>FINA, Regionalni centar Zagreb, Podružnica Karlovac, OIB 85821130368, Vitezovićeva 1, 47000 Karlovac</item>
    </derivirana_varijabla>
  </DomainObject.Predmet.StrankaListFormatedWithAdressOIB>
  <DomainObject.Predmet.StrankaListNazivFormated>
    <izvorni_sadrzaj>
      <item>FINA, Regionalni centar Zagreb, Podružnica Karlovac</item>
    </izvorni_sadrzaj>
    <derivirana_varijabla naziv="DomainObject.Predmet.StrankaListNazivFormated_1">
      <item>FINA, Regionalni centar Zagreb, Podružnica Karlovac</item>
    </derivirana_varijabla>
  </DomainObject.Predmet.StrankaListNazivFormated>
  <DomainObject.Predmet.StrankaListNazivFormatedOIB>
    <izvorni_sadrzaj>
      <item>FINA, Regionalni centar Zagreb, Podružnica Karlovac, OIB 85821130368</item>
    </izvorni_sadrzaj>
    <derivirana_varijabla naziv="DomainObject.Predmet.StrankaListNazivFormatedOIB_1">
      <item>FINA, Regionalni centar Zagreb, Podružnica Karlovac, OIB 85821130368</item>
    </derivirana_varijabla>
  </DomainObject.Predmet.StrankaListNazivFormatedOIB>
  <DomainObject.Predmet.ProtuStrankaListFormated>
    <izvorni_sadrzaj>
      <item>Magnus d.o.o.</item>
    </izvorni_sadrzaj>
    <derivirana_varijabla naziv="DomainObject.Predmet.ProtuStrankaListFormated_1">
      <item>Magnus d.o.o.</item>
    </derivirana_varijabla>
  </DomainObject.Predmet.ProtuStrankaListFormated>
  <DomainObject.Predmet.ProtuStrankaListFormatedOIB>
    <izvorni_sadrzaj>
      <item>Magnus d.o.o., OIB 90103922896</item>
    </izvorni_sadrzaj>
    <derivirana_varijabla naziv="DomainObject.Predmet.ProtuStrankaListFormatedOIB_1">
      <item>Magnus d.o.o., OIB 90103922896</item>
    </derivirana_varijabla>
  </DomainObject.Predmet.ProtuStrankaListFormatedOIB>
  <DomainObject.Predmet.ProtuStrankaListFormatedWithAdress>
    <izvorni_sadrzaj>
      <item>Magnus d.o.o., Čamerovac 184, 47240 Slunj</item>
    </izvorni_sadrzaj>
    <derivirana_varijabla naziv="DomainObject.Predmet.ProtuStrankaListFormatedWithAdress_1">
      <item>Magnus d.o.o., Čamerovac 184, 47240 Slunj</item>
    </derivirana_varijabla>
  </DomainObject.Predmet.ProtuStrankaListFormatedWithAdress>
  <DomainObject.Predmet.ProtuStrankaListFormatedWithAdressOIB>
    <izvorni_sadrzaj>
      <item>Magnus d.o.o., OIB 90103922896, Čamerovac 184, 47240 Slunj</item>
    </izvorni_sadrzaj>
    <derivirana_varijabla naziv="DomainObject.Predmet.ProtuStrankaListFormatedWithAdressOIB_1">
      <item>Magnus d.o.o., OIB 90103922896, Čamerovac 184, 47240 Slunj</item>
    </derivirana_varijabla>
  </DomainObject.Predmet.ProtuStrankaListFormatedWithAdressOIB>
  <DomainObject.Predmet.ProtuStrankaListNazivFormated>
    <izvorni_sadrzaj>
      <item>Magnus d.o.o.</item>
    </izvorni_sadrzaj>
    <derivirana_varijabla naziv="DomainObject.Predmet.ProtuStrankaListNazivFormated_1">
      <item>Magnus d.o.o.</item>
    </derivirana_varijabla>
  </DomainObject.Predmet.ProtuStrankaListNazivFormated>
  <DomainObject.Predmet.ProtuStrankaListNazivFormatedOIB>
    <izvorni_sadrzaj>
      <item>Magnus d.o.o., OIB 90103922896</item>
    </izvorni_sadrzaj>
    <derivirana_varijabla naziv="DomainObject.Predmet.ProtuStrankaListNazivFormatedOIB_1">
      <item>Magnus d.o.o., OIB 90103922896</item>
    </derivirana_varijabla>
  </DomainObject.Predmet.ProtuStrankaListNazivFormatedOIB>
  <DomainObject.Predmet.OstaliListFormated>
    <izvorni_sadrzaj>
      <item>Darko Babić</item>
    </izvorni_sadrzaj>
    <derivirana_varijabla naziv="DomainObject.Predmet.OstaliListFormated_1">
      <item>Darko Babić</item>
    </derivirana_varijabla>
  </DomainObject.Predmet.OstaliListFormated>
  <DomainObject.Predmet.OstaliListFormatedOIB>
    <izvorni_sadrzaj>
      <item>Darko Babić, OIB 85822185522</item>
    </izvorni_sadrzaj>
    <derivirana_varijabla naziv="DomainObject.Predmet.OstaliListFormatedOIB_1">
      <item>Darko Babić, OIB 85822185522</item>
    </derivirana_varijabla>
  </DomainObject.Predmet.OstaliListFormatedOIB>
  <DomainObject.Predmet.OstaliListFormatedWithAdress>
    <izvorni_sadrzaj>
      <item>Darko Babić, Brune Bušića 23, 10000 Zagreb</item>
    </izvorni_sadrzaj>
    <derivirana_varijabla naziv="DomainObject.Predmet.OstaliListFormatedWithAdress_1">
      <item>Darko Babić, Brune Bušića 23, 10000 Zagreb</item>
    </derivirana_varijabla>
  </DomainObject.Predmet.OstaliListFormatedWithAdress>
  <DomainObject.Predmet.OstaliListFormatedWithAdressOIB>
    <izvorni_sadrzaj>
      <item>Darko Babić, OIB 85822185522, Brune Bušića 23, 10000 Zagreb</item>
    </izvorni_sadrzaj>
    <derivirana_varijabla naziv="DomainObject.Predmet.OstaliListFormatedWithAdressOIB_1">
      <item>Darko Babić, OIB 85822185522, Brune Bušića 23, 10000 Zagreb</item>
    </derivirana_varijabla>
  </DomainObject.Predmet.OstaliListFormatedWithAdressOIB>
  <DomainObject.Predmet.OstaliListNazivFormated>
    <izvorni_sadrzaj>
      <item>Darko Babić</item>
    </izvorni_sadrzaj>
    <derivirana_varijabla naziv="DomainObject.Predmet.OstaliListNazivFormated_1">
      <item>Darko Babić</item>
    </derivirana_varijabla>
  </DomainObject.Predmet.OstaliListNazivFormated>
  <DomainObject.Predmet.OstaliListNazivFormatedOIB>
    <izvorni_sadrzaj>
      <item>Darko Babić, OIB 85822185522</item>
    </izvorni_sadrzaj>
    <derivirana_varijabla naziv="DomainObject.Predmet.OstaliListNazivFormatedOIB_1">
      <item>Darko Babić, OIB 85822185522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srpnja 2017.</izvorni_sadrzaj>
    <derivirana_varijabla naziv="DomainObject.Datum_1">20.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Regionalni centar Zagreb, Podružnica Karlovac</izvorni_sadrzaj>
    <derivirana_varijabla naziv="DomainObject.Predmet.StrankaIDrugi_1">FINA, Regionalni centar Zagreb, Podružnica Karlovac</derivirana_varijabla>
  </DomainObject.Predmet.StrankaIDrugi>
  <DomainObject.Predmet.ProtustrankaIDrugi>
    <izvorni_sadrzaj>Magnus d.o.o.</izvorni_sadrzaj>
    <derivirana_varijabla naziv="DomainObject.Predmet.ProtustrankaIDrugi_1">Magnus d.o.o.</derivirana_varijabla>
  </DomainObject.Predmet.ProtustrankaIDrugi>
  <DomainObject.Predmet.StrankaIDrugiAdressOIB>
    <izvorni_sadrzaj>FINA, Regionalni centar Zagreb, Podružnica Karlovac, OIB 85821130368, Vitezovićeva 1, 47000 Karlovac</izvorni_sadrzaj>
    <derivirana_varijabla naziv="DomainObject.Predmet.StrankaIDrugiAdressOIB_1">FINA, Regionalni centar Zagreb, Podružnica Karlovac, OIB 85821130368, Vitezovićeva 1, 47000 Karlovac</derivirana_varijabla>
  </DomainObject.Predmet.StrankaIDrugiAdressOIB>
  <DomainObject.Predmet.ProtustrankaIDrugiAdressOIB>
    <izvorni_sadrzaj>Magnus d.o.o., OIB 90103922896, Čamerovac 184, 47240 Slunj</izvorni_sadrzaj>
    <derivirana_varijabla naziv="DomainObject.Predmet.ProtustrankaIDrugiAdressOIB_1">Magnus d.o.o., OIB 90103922896, Čamerovac 184, 47240 Slunj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Regionalni centar Zagreb, Podružnica Karlovac</item>
      <item>Magnus d.o.o.</item>
      <item>Darko Babić</item>
    </izvorni_sadrzaj>
    <derivirana_varijabla naziv="DomainObject.Predmet.SudioniciListNaziv_1">
      <item>FINA, Regionalni centar Zagreb, Podružnica Karlovac</item>
      <item>Magnus d.o.o.</item>
      <item>Darko Babić</item>
    </derivirana_varijabla>
  </DomainObject.Predmet.SudioniciListNaziv>
  <DomainObject.Predmet.SudioniciListAdressOIB>
    <izvorni_sadrzaj>
      <item>FINA, Regionalni centar Zagreb, Podružnica Karlovac, OIB 85821130368, Vitezovićeva 1,47000 Karlovac</item>
      <item>Magnus d.o.o., OIB 90103922896, Čamerovac 184,47240 Slunj</item>
      <item>Darko Babić, OIB 85822185522, Brune Bušića 23,10000 Zagreb</item>
    </izvorni_sadrzaj>
    <derivirana_varijabla naziv="DomainObject.Predmet.SudioniciListAdressOIB_1">
      <item>FINA, Regionalni centar Zagreb, Podružnica Karlovac, OIB 85821130368, Vitezovićeva 1,47000 Karlovac</item>
      <item>Magnus d.o.o., OIB 90103922896, Čamerovac 184,47240 Slunj</item>
      <item>Darko Babić, OIB 85822185522, Brune Bušića 23,10000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90103922896</item>
      <item>, OIB 85822185522</item>
    </izvorni_sadrzaj>
    <derivirana_varijabla naziv="DomainObject.Predmet.SudioniciListNazivOIB_1">
      <item>, OIB 85821130368</item>
      <item>, OIB 90103922896</item>
      <item>, OIB 85822185522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8E9D054-A67B-4429-88CF-0F2208D4034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257</properties:Words>
  <properties:Characters>1385</properties:Characters>
  <properties:Lines>48</properties:Lines>
  <properties:Paragraphs>20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1880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2017-07-13T05:42:00Z</dcterms:created>
  <dc:creator>Sudsko vijeæe</dc:creator>
  <cp:lastModifiedBy>Mirela Šantek</cp:lastModifiedBy>
  <cp:lastPrinted>2017-07-20T05:25:00Z</cp:lastPrinted>
  <dcterms:modified xmlns:xsi="http://www.w3.org/2001/XMLSchema-instance" xsi:type="dcterms:W3CDTF">2017-07-20T05:25:00Z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