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91F4A" w:rsidR="00691F4A" w:rsidP="00691F4A" w:rsidRDefault="00691F4A" w14:paraId="3198BA72" w14:textId="47447A05">
      <w:pPr>
        <w:tabs>
          <w:tab w:val="left" w:pos="708"/>
          <w:tab w:val="center" w:pos="4153"/>
          <w:tab w:val="right" w:pos="8306"/>
        </w:tabs>
        <w:spacing w:after="0" w:line="240" w:lineRule="auto"/>
        <w15:collapsed w:val="false"/>
        <w:rPr>
          <w:rFonts w:ascii="Arial" w:hAnsi="Arial" w:eastAsia="Calibri" w:cs="Arial"/>
          <w:kern w:val="0"/>
          <w:sz w:val="24"/>
        </w:rPr>
      </w:pPr>
      <w:r>
        <w:rPr>
          <w:rFonts w:ascii="Arial" w:hAnsi="Arial" w:eastAsia="Calibri" w:cs="Arial"/>
          <w:kern w:val="0"/>
          <w:sz w:val="24"/>
        </w:rPr>
        <w:t xml:space="preserve">                      </w:t>
      </w:r>
      <w:r w:rsidRPr="00691F4A">
        <w:rPr>
          <w:rFonts w:ascii="Arial" w:hAnsi="Arial" w:eastAsia="Calibri" w:cs="Arial"/>
          <w:kern w:val="0"/>
          <w:sz w:val="24"/>
        </w:rPr>
        <w:object w:dxaOrig="705" w:dyaOrig="885" w14:anchorId="1029E09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8"/>
          </v:shape>
          <o:OLEObject Type="Embed" ProgID="Word.Picture.8" ShapeID="_x0000_i1025" DrawAspect="Content" ObjectID="_1846648258" r:id="rId9"/>
        </w:object>
      </w:r>
    </w:p>
    <w:p w:rsidRPr="00691F4A" w:rsidR="00691F4A" w:rsidP="00691F4A" w:rsidRDefault="00691F4A" w14:paraId="4B3581DA" w14:textId="7777777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Arial" w:hAnsi="Arial" w:eastAsia="Calibri" w:cs="Arial"/>
          <w:kern w:val="0"/>
          <w:sz w:val="24"/>
        </w:rPr>
      </w:pPr>
      <w:r w:rsidRPr="00691F4A">
        <w:rPr>
          <w:rFonts w:ascii="Arial" w:hAnsi="Arial" w:eastAsia="Calibri" w:cs="Arial"/>
          <w:kern w:val="0"/>
          <w:sz w:val="24"/>
        </w:rPr>
        <w:tab/>
        <w:t xml:space="preserve">     Republika Hrvatska</w:t>
      </w:r>
    </w:p>
    <w:p w:rsidRPr="00691F4A" w:rsidR="00691F4A" w:rsidP="00691F4A" w:rsidRDefault="00691F4A" w14:paraId="5EC36B40" w14:textId="7777777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Arial" w:hAnsi="Arial" w:eastAsia="Calibri" w:cs="Arial"/>
          <w:kern w:val="0"/>
          <w:sz w:val="24"/>
        </w:rPr>
      </w:pPr>
      <w:r w:rsidRPr="00691F4A">
        <w:rPr>
          <w:rFonts w:ascii="Arial" w:hAnsi="Arial" w:eastAsia="Calibri" w:cs="Arial"/>
          <w:kern w:val="0"/>
          <w:sz w:val="24"/>
        </w:rPr>
        <w:t>Visoki prekršajni sud Republike Hrvatske</w:t>
      </w:r>
    </w:p>
    <w:p w:rsidRPr="00691F4A" w:rsidR="00691F4A" w:rsidP="00691F4A" w:rsidRDefault="00691F4A" w14:paraId="09F6550A" w14:textId="77777777">
      <w:pPr>
        <w:spacing w:after="0" w:line="240" w:lineRule="auto"/>
        <w:ind w:left="708" w:firstLine="708"/>
        <w:rPr>
          <w:rFonts w:ascii="Arial" w:hAnsi="Arial" w:eastAsia="Calibri" w:cs="Arial"/>
          <w:kern w:val="0"/>
          <w:sz w:val="24"/>
        </w:rPr>
      </w:pPr>
      <w:r w:rsidRPr="00691F4A">
        <w:rPr>
          <w:rFonts w:ascii="Arial" w:hAnsi="Arial" w:eastAsia="Calibri" w:cs="Arial"/>
          <w:kern w:val="0"/>
          <w:sz w:val="24"/>
        </w:rPr>
        <w:t xml:space="preserve">  Zagreb</w:t>
      </w:r>
    </w:p>
    <w:p w:rsidR="00691F4A" w:rsidP="00691F4A" w:rsidRDefault="00691F4A" w14:paraId="4A411904" w14:textId="7430B94D">
      <w:pPr>
        <w:spacing w:after="0" w:line="240" w:lineRule="auto"/>
        <w:jc w:val="right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bookmarkStart w:name="_GoBack" w:id="0"/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Broj: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Ppž-4658/2026</w:t>
      </w:r>
    </w:p>
    <w:bookmarkEnd w:id="0"/>
    <w:p w:rsidR="00691F4A" w:rsidP="00691F4A" w:rsidRDefault="00691F4A" w14:paraId="3E699973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46AFDD77" w14:textId="52776A98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 </w:t>
      </w:r>
      <w:r w:rsid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I M E </w:t>
      </w:r>
      <w:r w:rsid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R E P U B L I K E</w:t>
      </w:r>
      <w:r w:rsid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H R V A T S K E</w:t>
      </w:r>
    </w:p>
    <w:p w:rsidRPr="00691F4A" w:rsidR="0057500E" w:rsidP="00691F4A" w:rsidRDefault="0057500E" w14:paraId="63CFF8D1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3C895AEB" w14:textId="77777777">
      <w:pPr>
        <w:keepNext/>
        <w:spacing w:after="0" w:line="240" w:lineRule="auto"/>
        <w:jc w:val="center"/>
        <w:outlineLvl w:val="1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R J E Š E N J E</w:t>
      </w:r>
    </w:p>
    <w:p w:rsidRPr="00691F4A" w:rsidR="0057500E" w:rsidP="00691F4A" w:rsidRDefault="0057500E" w14:paraId="7C71BFE9" w14:textId="77777777">
      <w:pPr>
        <w:spacing w:after="0" w:line="240" w:lineRule="auto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32DC45FB" w14:textId="29030190">
      <w:pPr>
        <w:spacing w:after="0" w:line="240" w:lineRule="auto"/>
        <w:ind w:firstLine="426"/>
        <w:jc w:val="both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Visoki prekršajni sud Republike Hrvatske u vijeću sastavljenom od sudaca ovog suda: Nediljka Bobana, predsjednika vijeća, te Karmen Novak Hrgović i Davorka Kučana, članova vijeća, uz sudjelovanje više sudske savjetnice Marcele Soljačić Prester, kao zapisničarke, u postupku odlučivanja o zahtjevu za dosudu naknade za trošak branitelja, rješavajući o žalbi Milana Klobučara, podnijetoj po punomoćniku Josipu Popariću, odvjetniku u Zagrebu, protiv rješenja Općinskog suda u Velikoj Gorici, poslovni broj: 25</w:t>
      </w:r>
      <w:r w:rsid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Pp-106/2026, od 16. travnja 2026., na sjednici vijeća održanoj </w:t>
      </w:r>
      <w:r w:rsid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22. srpnja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2026. godine,</w:t>
      </w:r>
    </w:p>
    <w:p w:rsidRPr="00691F4A" w:rsidR="0057500E" w:rsidP="00691F4A" w:rsidRDefault="0057500E" w14:paraId="47757D3C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0152327B" w14:textId="2909EAFC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r i j e š i o   j e:</w:t>
      </w:r>
    </w:p>
    <w:p w:rsidRPr="00691F4A" w:rsidR="0057500E" w:rsidP="00691F4A" w:rsidRDefault="0057500E" w14:paraId="49673754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57500E" w:rsidP="00691F4A" w:rsidRDefault="00722A54" w14:paraId="1A49ABED" w14:textId="1FB8D2F8">
      <w:pPr>
        <w:pStyle w:val="Odlomakpopisa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P</w:t>
      </w:r>
      <w:r w:rsidRPr="00691F4A" w:rsidR="0057500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rihvaćanjem žalbe Milana Klobučara preinačuje se prvostupanjsko rješenje od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16</w:t>
      </w:r>
      <w:r w:rsidRPr="00691F4A" w:rsidR="0057500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travnja</w:t>
      </w:r>
      <w:r w:rsidRPr="00691F4A" w:rsidR="0057500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691F4A" w:rsidR="0057500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., te se žalitelju Milanu Klobučaru dosuđuje daljnji iznos od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125,00 (stodvadesetpet)</w:t>
      </w:r>
      <w:r w:rsidRPr="00691F4A" w:rsidR="0057500E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EUR-a, koji se ima isplatiti iz proračunskih sredstava prvostupanjskog suda.</w:t>
      </w:r>
    </w:p>
    <w:p w:rsidRPr="00691F4A" w:rsidR="00691F4A" w:rsidP="00691F4A" w:rsidRDefault="00691F4A" w14:paraId="6F98F6A7" w14:textId="77777777">
      <w:pPr>
        <w:tabs>
          <w:tab w:val="left" w:pos="426"/>
        </w:tabs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7865D107" w14:textId="3E039511">
      <w:pPr>
        <w:pStyle w:val="Odlomakpopisa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 troškovima žalbe na 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prvostupanjsko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rješenje o troškovima postupka odlučit će prvostupanjski sud.</w:t>
      </w:r>
    </w:p>
    <w:p w:rsidRPr="00691F4A" w:rsidR="0057500E" w:rsidP="00691F4A" w:rsidRDefault="0057500E" w14:paraId="4C0A8E0B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4BF829C4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Obrazloženje</w:t>
      </w:r>
    </w:p>
    <w:p w:rsidRPr="00691F4A" w:rsidR="0057500E" w:rsidP="00691F4A" w:rsidRDefault="0057500E" w14:paraId="0A672204" w14:textId="77777777">
      <w:pPr>
        <w:spacing w:after="0" w:line="240" w:lineRule="auto"/>
        <w:jc w:val="both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="0057500E" w:rsidP="00691F4A" w:rsidRDefault="0057500E" w14:paraId="3190B6D1" w14:textId="684E42FD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Rješenjem Općin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skog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suda u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Velikoj Gorici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broj: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25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Pp-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106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/202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od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16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travnja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6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., prihvaćen je djelomično zahtjev Milana Klobučara za dosudu naknade za trošak obrane po punomoćniku Josipu Popariću, odvjetniku u Odvjetničkom društvu Križanec, Car-Pavlic &amp; Poparić j.t.d. u Zagrebu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u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iznosu od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250,00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EUR-a, dok je preostali dio zahtjeva u iznosu od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125,00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EUR-a, 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>koji se odnosi na sastavljanje podneska za naknadu troškova obrane</w:t>
      </w:r>
      <w:r w:rsidRPr="00691F4A" w:rsidR="00B64D73">
        <w:rPr>
          <w:rFonts w:ascii="Arial" w:hAnsi="Arial" w:eastAsia="Times New Roman" w:cs="Arial"/>
          <w:kern w:val="0"/>
          <w:sz w:val="24"/>
          <w:szCs w:val="24"/>
          <w:lang w:eastAsia="hr-HR"/>
        </w:rPr>
        <w:t>,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odbijen kao neosnovan. </w:t>
      </w:r>
    </w:p>
    <w:p w:rsidRPr="00691F4A" w:rsidR="00691F4A" w:rsidP="00691F4A" w:rsidRDefault="00691F4A" w14:paraId="754A0046" w14:textId="77777777">
      <w:pPr>
        <w:tabs>
          <w:tab w:val="left" w:pos="426"/>
        </w:tabs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57500E" w:rsidP="00691F4A" w:rsidRDefault="0057500E" w14:paraId="0F870491" w14:textId="7EDE4376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Protiv prvostupanjskog rješenja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Milan Klobučar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je pravodobno putem branitelja podnio žalbu zbog pogrešno utvrđenog činjeničnog stanja i pogrešne primjene materijalnog prava, jer da je prvostupanjski sud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neosnovano odbio trošak sastavljanja podneska kojim se zahtjeva naknada troškova </w:t>
      </w:r>
      <w:r w:rsidRPr="00691F4A" w:rsidR="00B64D7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za nagradu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branitelja</w:t>
      </w:r>
      <w:r w:rsidRPr="00691F4A" w:rsidR="00B64D73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(troškovnika)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>, pozivajući se pri tom na presudu Vrhovnog suda Republike Hrvatske Kzz-4/2021, od 6. srpnja 2021. godine.</w:t>
      </w:r>
    </w:p>
    <w:p w:rsidRPr="00691F4A" w:rsidR="00691F4A" w:rsidP="00691F4A" w:rsidRDefault="00691F4A" w14:paraId="7219221B" w14:textId="77777777">
      <w:pPr>
        <w:pStyle w:val="Odlomakpopisa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57500E" w:rsidP="00691F4A" w:rsidRDefault="0057500E" w14:paraId="6C88B33A" w14:textId="297CF5A3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Žalitelj predlaže da se iz razloga navedenih u žalbi ista prihvati i da mu se dosudi daljnji trošak sastava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zahtjeva za naknad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>u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troškova 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za </w:t>
      </w:r>
      <w:r w:rsidRPr="00691F4A" w:rsidR="001133C0">
        <w:rPr>
          <w:rFonts w:ascii="Arial" w:hAnsi="Arial" w:eastAsia="Times New Roman" w:cs="Arial"/>
          <w:kern w:val="0"/>
          <w:sz w:val="24"/>
          <w:szCs w:val="24"/>
          <w:lang w:eastAsia="hr-HR"/>
        </w:rPr>
        <w:t>branitelja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u iznosu od 1</w:t>
      </w:r>
      <w:r w:rsidRPr="00691F4A" w:rsidR="00B64D73">
        <w:rPr>
          <w:rFonts w:ascii="Arial" w:hAnsi="Arial" w:eastAsia="Times New Roman" w:cs="Arial"/>
          <w:kern w:val="0"/>
          <w:sz w:val="24"/>
          <w:szCs w:val="24"/>
          <w:lang w:eastAsia="hr-HR"/>
        </w:rPr>
        <w:t>00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,00 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lastRenderedPageBreak/>
        <w:t xml:space="preserve">EUR-a + PDV,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kao i trošak sastava predmetne žalbe u vrijednosti od 50 bodova</w:t>
      </w:r>
      <w:r w:rsidRPr="00691F4A" w:rsidR="007A735E">
        <w:rPr>
          <w:rFonts w:ascii="Arial" w:hAnsi="Arial" w:eastAsia="Times New Roman" w:cs="Arial"/>
          <w:kern w:val="0"/>
          <w:sz w:val="24"/>
          <w:szCs w:val="24"/>
          <w:lang w:eastAsia="hr-HR"/>
        </w:rPr>
        <w:t>, odnosno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1</w:t>
      </w:r>
      <w:r w:rsidRPr="00691F4A" w:rsidR="00B64D73">
        <w:rPr>
          <w:rFonts w:ascii="Arial" w:hAnsi="Arial" w:eastAsia="Times New Roman" w:cs="Arial"/>
          <w:kern w:val="0"/>
          <w:sz w:val="24"/>
          <w:szCs w:val="24"/>
          <w:lang w:eastAsia="hr-HR"/>
        </w:rPr>
        <w:t>00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,00 EUR-a </w:t>
      </w:r>
      <w:r w:rsidRPr="00691F4A" w:rsidR="00B64D73">
        <w:rPr>
          <w:rFonts w:ascii="Arial" w:hAnsi="Arial" w:eastAsia="Times New Roman" w:cs="Arial"/>
          <w:kern w:val="0"/>
          <w:sz w:val="24"/>
          <w:szCs w:val="24"/>
          <w:lang w:eastAsia="hr-HR"/>
        </w:rPr>
        <w:t>+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PDV.</w:t>
      </w:r>
    </w:p>
    <w:p w:rsidRPr="00691F4A" w:rsidR="00691F4A" w:rsidP="00691F4A" w:rsidRDefault="00691F4A" w14:paraId="16B15715" w14:textId="77777777">
      <w:pPr>
        <w:pStyle w:val="Odlomakpopisa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57500E" w:rsidP="00691F4A" w:rsidRDefault="0057500E" w14:paraId="5969D662" w14:textId="3C340695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Žalba je osnovana.</w:t>
      </w:r>
    </w:p>
    <w:p w:rsidRPr="00691F4A" w:rsidR="00691F4A" w:rsidP="00691F4A" w:rsidRDefault="00691F4A" w14:paraId="1C3BC468" w14:textId="77777777">
      <w:pPr>
        <w:pStyle w:val="Odlomakpopisa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57500E" w:rsidP="00691F4A" w:rsidRDefault="0057500E" w14:paraId="4283107E" w14:textId="0148ADBF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Osnovano žalitelj ističe da 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>mu pripada pravo na naknadu troška sastavljanja podneska kojim se traži naknada troškova za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nagradu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branitelj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u</w:t>
      </w:r>
      <w:r w:rsidRPr="00691F4A" w:rsidR="00722A5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</w:t>
      </w:r>
      <w:r w:rsidRPr="00691F4A" w:rsidR="004318F4">
        <w:rPr>
          <w:rFonts w:ascii="Arial" w:hAnsi="Arial" w:eastAsia="Times New Roman" w:cs="Arial"/>
          <w:kern w:val="0"/>
          <w:sz w:val="24"/>
          <w:szCs w:val="24"/>
          <w:lang w:eastAsia="hr-HR"/>
        </w:rPr>
        <w:t>Radi se o trošku koji je ulazi u kategoriju „ostali troškovi“ predviđeni u Tbr. 1. stavak 5.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Tarife o nagradama i naknadi troškova za rad odvjetnika (Narodne novine broj: 138/2023</w:t>
      </w:r>
      <w:r w:rsidRPr="00691F4A" w:rsidR="004318F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107/2025), </w:t>
      </w:r>
      <w:r w:rsidRPr="00691F4A" w:rsidR="004318F4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za koje odvjetniku pripada nagrada od 50 bodova,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a </w:t>
      </w:r>
      <w:r w:rsidRPr="00691F4A" w:rsidR="004318F4">
        <w:rPr>
          <w:rFonts w:ascii="Arial" w:hAnsi="Arial" w:eastAsia="Times New Roman" w:cs="Arial"/>
          <w:kern w:val="0"/>
          <w:sz w:val="24"/>
          <w:szCs w:val="24"/>
          <w:lang w:eastAsia="hr-HR"/>
        </w:rPr>
        <w:t>koji trošak je vezan za ostvarivanje okrivljenikovih prava u prekršajnom postupku i nakon pravomoćnosti odluke o prekršaju, sve do njegovog okončanja po svim pitanjima vezanim za konkretni prekršajni postupak.</w:t>
      </w:r>
    </w:p>
    <w:p w:rsidRPr="00691F4A" w:rsidR="00691F4A" w:rsidP="00691F4A" w:rsidRDefault="00691F4A" w14:paraId="524E2CD6" w14:textId="77777777">
      <w:pPr>
        <w:pStyle w:val="Odlomakpopisa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196C5D75" w14:textId="2E326EE5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Stoga žalitelju pripada tražena naknada za:</w:t>
      </w:r>
    </w:p>
    <w:p w:rsidR="005418C8" w:rsidP="00691F4A" w:rsidRDefault="0057500E" w14:paraId="41E81642" w14:textId="39B143AA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- sastav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podneska za naknadu troška nagrade za branitelja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od daljnjih 50 bodova po Tbr.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1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stavak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5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odnosno 100,00 EUR-a (vrijednost boda 2,00 EUR-a, Tbr. 54.),  što zajedno s 25% PDV-a iznosi </w:t>
      </w:r>
      <w:r w:rsidRPr="00691F4A" w:rsidR="005418C8">
        <w:rPr>
          <w:rFonts w:ascii="Arial" w:hAnsi="Arial" w:eastAsia="Times New Roman" w:cs="Arial"/>
          <w:kern w:val="0"/>
          <w:sz w:val="24"/>
          <w:szCs w:val="24"/>
          <w:lang w:eastAsia="hr-HR"/>
        </w:rPr>
        <w:t>1</w:t>
      </w:r>
      <w:r w:rsidRPr="00691F4A" w:rsidR="00B64D73">
        <w:rPr>
          <w:rFonts w:ascii="Arial" w:hAnsi="Arial" w:eastAsia="Times New Roman" w:cs="Arial"/>
          <w:kern w:val="0"/>
          <w:sz w:val="24"/>
          <w:szCs w:val="24"/>
          <w:lang w:eastAsia="hr-HR"/>
        </w:rPr>
        <w:t>25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,00 EUR-a.</w:t>
      </w:r>
    </w:p>
    <w:p w:rsidRPr="00691F4A" w:rsidR="00691F4A" w:rsidP="00691F4A" w:rsidRDefault="00691F4A" w14:paraId="038D3EB1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7A735E" w:rsidP="00691F4A" w:rsidRDefault="007A735E" w14:paraId="6A52B899" w14:textId="59A2DB0C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 trošku sastava </w:t>
      </w:r>
      <w:r w:rsidRPr="00691F4A" w:rsidR="008579BA">
        <w:rPr>
          <w:rFonts w:ascii="Arial" w:hAnsi="Arial" w:eastAsia="Times New Roman" w:cs="Arial"/>
          <w:kern w:val="0"/>
          <w:sz w:val="24"/>
          <w:szCs w:val="24"/>
          <w:lang w:eastAsia="hr-HR"/>
        </w:rPr>
        <w:t>predmetne žalbe odlučit će rješenjem prvostupanjski sud.</w:t>
      </w:r>
    </w:p>
    <w:p w:rsidRPr="00691F4A" w:rsidR="00691F4A" w:rsidP="00691F4A" w:rsidRDefault="00691F4A" w14:paraId="1600BC25" w14:textId="77777777">
      <w:pPr>
        <w:tabs>
          <w:tab w:val="left" w:pos="426"/>
        </w:tabs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691F4A" w14:paraId="549D439E" w14:textId="6818FC5B">
      <w:pPr>
        <w:pStyle w:val="Odlomakpopis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S</w:t>
      </w:r>
      <w:r w:rsidRPr="00691F4A" w:rsidR="0057500E">
        <w:rPr>
          <w:rFonts w:ascii="Arial" w:hAnsi="Arial" w:eastAsia="Times New Roman" w:cs="Arial"/>
          <w:kern w:val="0"/>
          <w:sz w:val="24"/>
          <w:szCs w:val="24"/>
          <w:lang w:eastAsia="hr-HR"/>
        </w:rPr>
        <w:t>lijedom navedenog riješeno je kao u izreci.</w:t>
      </w:r>
    </w:p>
    <w:p w:rsidRPr="00691F4A" w:rsidR="0057500E" w:rsidP="00691F4A" w:rsidRDefault="0057500E" w14:paraId="3037EE46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</w:p>
    <w:p w:rsidRPr="00691F4A" w:rsidR="0057500E" w:rsidP="00691F4A" w:rsidRDefault="0057500E" w14:paraId="6CBCC027" w14:textId="7FA2AD1E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 Zagrebu </w:t>
      </w:r>
      <w:r w:rsid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22. srpnja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2026.</w:t>
      </w:r>
    </w:p>
    <w:p w:rsidRPr="00691F4A" w:rsidR="0057500E" w:rsidP="00691F4A" w:rsidRDefault="0057500E" w14:paraId="2024985F" w14:textId="77777777">
      <w:pPr>
        <w:spacing w:after="0" w:line="240" w:lineRule="auto"/>
        <w:ind w:left="504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794"/>
        <w:gridCol w:w="2409"/>
        <w:gridCol w:w="3083"/>
      </w:tblGrid>
      <w:tr w:rsidRPr="00691F4A" w:rsidR="00691F4A" w:rsidTr="00691F4A" w14:paraId="3555A053" w14:textId="77777777">
        <w:tc>
          <w:tcPr>
            <w:tcW w:w="3794" w:type="dxa"/>
            <w:shd w:val="clear" w:color="auto" w:fill="auto"/>
          </w:tcPr>
          <w:p w:rsidRPr="00691F4A" w:rsidR="0057500E" w:rsidP="00691F4A" w:rsidRDefault="00691F4A" w14:paraId="20F23256" w14:textId="250B054C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 xml:space="preserve">      </w:t>
            </w:r>
            <w:r w:rsidRPr="00691F4A" w:rsidR="0057500E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Zapisničarka:</w:t>
            </w:r>
          </w:p>
        </w:tc>
        <w:tc>
          <w:tcPr>
            <w:tcW w:w="2409" w:type="dxa"/>
            <w:shd w:val="clear" w:color="auto" w:fill="auto"/>
          </w:tcPr>
          <w:p w:rsidRPr="00691F4A" w:rsidR="0057500E" w:rsidP="00691F4A" w:rsidRDefault="0057500E" w14:paraId="0681D75A" w14:textId="32D70648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3083" w:type="dxa"/>
            <w:shd w:val="clear" w:color="auto" w:fill="auto"/>
          </w:tcPr>
          <w:p w:rsidRPr="00691F4A" w:rsidR="0057500E" w:rsidP="00691F4A" w:rsidRDefault="0057500E" w14:paraId="3E2F3D76" w14:textId="04F53218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91F4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Predsjednik vijeća:</w:t>
            </w:r>
          </w:p>
        </w:tc>
      </w:tr>
      <w:tr w:rsidRPr="00691F4A" w:rsidR="00691F4A" w:rsidTr="00691F4A" w14:paraId="2D2708DD" w14:textId="77777777">
        <w:tc>
          <w:tcPr>
            <w:tcW w:w="3794" w:type="dxa"/>
            <w:shd w:val="clear" w:color="auto" w:fill="auto"/>
          </w:tcPr>
          <w:p w:rsidRPr="00691F4A" w:rsidR="0057500E" w:rsidP="00691F4A" w:rsidRDefault="0057500E" w14:paraId="30F45C6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2409" w:type="dxa"/>
            <w:shd w:val="clear" w:color="auto" w:fill="auto"/>
          </w:tcPr>
          <w:p w:rsidRPr="00691F4A" w:rsidR="0057500E" w:rsidP="00691F4A" w:rsidRDefault="0057500E" w14:paraId="298ABE5B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3083" w:type="dxa"/>
            <w:shd w:val="clear" w:color="auto" w:fill="auto"/>
          </w:tcPr>
          <w:p w:rsidRPr="00691F4A" w:rsidR="0057500E" w:rsidP="00691F4A" w:rsidRDefault="0057500E" w14:paraId="4AB56D18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</w:tr>
      <w:tr w:rsidRPr="00691F4A" w:rsidR="00691F4A" w:rsidTr="00691F4A" w14:paraId="659CFE28" w14:textId="77777777">
        <w:tc>
          <w:tcPr>
            <w:tcW w:w="3794" w:type="dxa"/>
            <w:shd w:val="clear" w:color="auto" w:fill="auto"/>
          </w:tcPr>
          <w:p w:rsidRPr="00691F4A" w:rsidR="0057500E" w:rsidP="00691F4A" w:rsidRDefault="00691F4A" w14:paraId="4D8BC347" w14:textId="11DD3939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 xml:space="preserve">      </w:t>
            </w:r>
            <w:r w:rsidRPr="00691F4A" w:rsidR="0057500E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Marcela Soljačić-Prester v.r.</w:t>
            </w:r>
          </w:p>
        </w:tc>
        <w:tc>
          <w:tcPr>
            <w:tcW w:w="2409" w:type="dxa"/>
            <w:shd w:val="clear" w:color="auto" w:fill="auto"/>
          </w:tcPr>
          <w:p w:rsidRPr="00691F4A" w:rsidR="0057500E" w:rsidP="00691F4A" w:rsidRDefault="0057500E" w14:paraId="05CF4F17" w14:textId="7E18D18B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3083" w:type="dxa"/>
            <w:shd w:val="clear" w:color="auto" w:fill="auto"/>
          </w:tcPr>
          <w:p w:rsidRPr="00691F4A" w:rsidR="0057500E" w:rsidP="00691F4A" w:rsidRDefault="0057500E" w14:paraId="7D19E617" w14:textId="118C1DAB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91F4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Nediljko Boban  v. r.</w:t>
            </w:r>
          </w:p>
        </w:tc>
      </w:tr>
    </w:tbl>
    <w:p w:rsidRPr="00691F4A" w:rsidR="0057500E" w:rsidP="00691F4A" w:rsidRDefault="0057500E" w14:paraId="52CF43D5" w14:textId="77777777">
      <w:pPr>
        <w:spacing w:after="0" w:line="240" w:lineRule="auto"/>
        <w:ind w:left="6480"/>
        <w:jc w:val="both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294759CC" w14:textId="1BCCD015">
      <w:pPr>
        <w:spacing w:after="0" w:line="240" w:lineRule="auto"/>
        <w:ind w:firstLine="426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Rješenje se dostavlja Općinskom sudu u Velikoj Gorici, u 3 otpravka: za spis, okrivljenika i punomoćnika.</w:t>
      </w:r>
    </w:p>
    <w:p w:rsidRPr="00691F4A" w:rsidR="0057500E" w:rsidP="00691F4A" w:rsidRDefault="0057500E" w14:paraId="314CB0EA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662BD79F" w14:textId="77777777">
      <w:pPr>
        <w:keepNext/>
        <w:spacing w:after="0" w:line="240" w:lineRule="auto"/>
        <w:ind w:left="2880" w:firstLine="720"/>
        <w:jc w:val="right"/>
        <w:outlineLvl w:val="0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Za točnost otpravka – ovlašteni službenik</w:t>
      </w:r>
    </w:p>
    <w:p w:rsidRPr="00691F4A" w:rsidR="0057500E" w:rsidP="00691F4A" w:rsidRDefault="0057500E" w14:paraId="3AFBEE11" w14:textId="6EE90AC8">
      <w:pPr>
        <w:spacing w:after="0" w:line="240" w:lineRule="auto"/>
        <w:jc w:val="right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  <w:t xml:space="preserve">          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Upraviteljica zajedničke sudske pisarnice:</w:t>
      </w:r>
    </w:p>
    <w:p w:rsidRPr="00691F4A" w:rsidR="0057500E" w:rsidP="00691F4A" w:rsidRDefault="0057500E" w14:paraId="170B911F" w14:textId="6581282C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</w:r>
      <w:r w:rsidRP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ab/>
        <w:t xml:space="preserve">                                </w:t>
      </w:r>
      <w:r w:rsidR="00691F4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 xml:space="preserve">                 </w:t>
      </w:r>
      <w:r w:rsidRPr="00691F4A">
        <w:rPr>
          <w:rFonts w:ascii="Arial" w:hAnsi="Arial" w:eastAsia="Times New Roman" w:cs="Arial"/>
          <w:kern w:val="0"/>
          <w:sz w:val="24"/>
          <w:szCs w:val="24"/>
          <w:lang w:eastAsia="hr-HR"/>
        </w:rPr>
        <w:t>Edita Vrkljan</w:t>
      </w:r>
    </w:p>
    <w:p w:rsidRPr="00691F4A" w:rsidR="0057500E" w:rsidP="00691F4A" w:rsidRDefault="0057500E" w14:paraId="31CB1C11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58008ECB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2872DAB0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593C5CB7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7BBDBCF5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3906F319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5AA8D5BB" w14:textId="77777777">
      <w:pPr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91F4A" w:rsidR="0057500E" w:rsidP="00691F4A" w:rsidRDefault="0057500E" w14:paraId="1A1C43FF" w14:textId="77777777">
      <w:pPr>
        <w:spacing w:after="0" w:line="240" w:lineRule="auto"/>
        <w:rPr>
          <w:rFonts w:ascii="Arial" w:hAnsi="Arial" w:eastAsia="Calibri" w:cs="Arial"/>
          <w:kern w:val="0"/>
          <w:sz w:val="24"/>
          <w:szCs w:val="24"/>
        </w:rPr>
      </w:pPr>
    </w:p>
    <w:p w:rsidRPr="00691F4A" w:rsidR="003A3BC9" w:rsidP="00691F4A" w:rsidRDefault="003A3BC9" w14:paraId="21B6C5ED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Pr="00691F4A" w:rsidR="003A3BC9" w:rsidSect="00691F4A">
      <w:headerReference w:type="default" r:id="rId10"/>
      <w:headerReference w:type="first" r:id="rId11"/>
      <w:pgSz w:w="11906" w:h="16838" w:code="9"/>
      <w:pgMar w:top="1418" w:right="1418" w:bottom="1418" w:left="1418" w:header="709" w:footer="720" w:gutter="0"/>
      <w:cols w:space="720"/>
      <w:titlePg/>
      <w:docGrid w:linePitch="299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A54B1" w:rsidRDefault="00BA54B1" w14:paraId="5E2C6DC6" w14:textId="77777777">
      <w:pPr>
        <w:spacing w:after="0" w:line="240" w:lineRule="auto"/>
      </w:pPr>
      <w:r>
        <w:separator/>
      </w:r>
    </w:p>
  </w:endnote>
  <w:endnote w:type="continuationSeparator" w:id="0">
    <w:p w:rsidR="00BA54B1" w:rsidRDefault="00BA54B1" w14:paraId="5E8665C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A54B1" w:rsidRDefault="00BA54B1" w14:paraId="64A2F000" w14:textId="77777777">
      <w:pPr>
        <w:spacing w:after="0" w:line="240" w:lineRule="auto"/>
      </w:pPr>
      <w:r>
        <w:separator/>
      </w:r>
    </w:p>
  </w:footnote>
  <w:footnote w:type="continuationSeparator" w:id="0">
    <w:p w:rsidR="00BA54B1" w:rsidRDefault="00BA54B1" w14:paraId="39540A7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35454782"/>
      <w:docPartObj>
        <w:docPartGallery w:val="Page Numbers (Top of Page)"/>
        <w:docPartUnique/>
      </w:docPartObj>
    </w:sdtPr>
    <w:sdtContent>
      <w:p w:rsidR="00691F4A" w:rsidP="00691F4A" w:rsidRDefault="00691F4A" w14:paraId="2E412A64" w14:textId="55034389">
        <w:pPr>
          <w:spacing w:after="0" w:line="240" w:lineRule="auto"/>
          <w:jc w:val="right"/>
        </w:pPr>
        <w:r w:rsidRPr="00691F4A">
          <w:rPr>
            <w:rFonts w:ascii="Arial" w:hAnsi="Arial" w:cs="Arial"/>
            <w:sz w:val="24"/>
          </w:rPr>
          <w:fldChar w:fldCharType="begin"/>
        </w:r>
        <w:r w:rsidRPr="00691F4A">
          <w:rPr>
            <w:rFonts w:ascii="Arial" w:hAnsi="Arial" w:cs="Arial"/>
            <w:sz w:val="24"/>
          </w:rPr>
          <w:instrText>PAGE   \* MERGEFORMAT</w:instrText>
        </w:r>
        <w:r w:rsidRPr="00691F4A">
          <w:rPr>
            <w:rFonts w:ascii="Arial" w:hAnsi="Arial" w:cs="Arial"/>
            <w:sz w:val="24"/>
          </w:rPr>
          <w:fldChar w:fldCharType="separate"/>
        </w:r>
        <w:r>
          <w:rPr>
            <w:rFonts w:ascii="Arial" w:hAnsi="Arial" w:cs="Arial"/>
            <w:noProof/>
            <w:sz w:val="24"/>
          </w:rPr>
          <w:t>2</w:t>
        </w:r>
        <w:r w:rsidRPr="00691F4A">
          <w:rPr>
            <w:rFonts w:ascii="Arial" w:hAnsi="Arial" w:cs="Arial"/>
            <w:sz w:val="24"/>
          </w:rPr>
          <w:fldChar w:fldCharType="end"/>
        </w:r>
        <w:r>
          <w:rPr>
            <w:rFonts w:ascii="Arial" w:hAnsi="Arial" w:cs="Arial"/>
            <w:sz w:val="24"/>
          </w:rPr>
          <w:t xml:space="preserve">                                  </w:t>
        </w:r>
        <w:r w:rsidRPr="00691F4A">
          <w:rPr>
            <w:rFonts w:ascii="Arial" w:hAnsi="Arial" w:cs="Arial"/>
            <w:sz w:val="24"/>
          </w:rPr>
          <w:t xml:space="preserve"> </w:t>
        </w:r>
        <w:r>
          <w:rPr>
            <w:rFonts w:ascii="Arial" w:hAnsi="Arial" w:eastAsia="Times New Roman" w:cs="Arial"/>
            <w:kern w:val="0"/>
            <w:sz w:val="24"/>
            <w:szCs w:val="24"/>
            <w:lang w:eastAsia="hr-HR"/>
          </w:rPr>
          <w:t xml:space="preserve">Broj: </w:t>
        </w:r>
        <w:r w:rsidRPr="00691F4A">
          <w:rPr>
            <w:rFonts w:ascii="Arial" w:hAnsi="Arial" w:eastAsia="Times New Roman" w:cs="Arial"/>
            <w:kern w:val="0"/>
            <w:sz w:val="24"/>
            <w:szCs w:val="24"/>
            <w:lang w:eastAsia="hr-HR"/>
          </w:rPr>
          <w:t>Ppž-4658/2026</w:t>
        </w:r>
      </w:p>
    </w:sdtContent>
  </w:sdt>
  <w:p w:rsidR="00691F4A" w:rsidP="00691F4A" w:rsidRDefault="00691F4A" w14:paraId="62F55FB7" w14:textId="4E98BFCF">
    <w:pPr>
      <w:pStyle w:val="Zaglavlje"/>
      <w:jc w:val="center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91F4A" w:rsidP="00691F4A" w:rsidRDefault="00691F4A" w14:paraId="437D01EC" w14:textId="43F1240A">
    <w:pPr>
      <w:spacing w:after="0" w:line="240" w:lineRule="auto"/>
      <w:jc w:val="right"/>
    </w:pPr>
  </w:p>
  <w:p w:rsidR="0057500E" w:rsidRDefault="0057500E" w14:paraId="2458A830" w14:textId="77777777">
    <w:pPr>
      <w:pStyle w:val="Zaglavlje"/>
      <w:rPr>
        <w:b/>
        <w:sz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7D05FEE"/>
    <w:multiLevelType w:val="hybridMultilevel"/>
    <w:tmpl w:val="401CFBDC"/>
    <w:lvl w:ilvl="0" w:tplc="9286C3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04C5B"/>
    <w:multiLevelType w:val="hybridMultilevel"/>
    <w:tmpl w:val="55DAF3E8"/>
    <w:lvl w:ilvl="0" w:tplc="10FCFA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40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00E"/>
    <w:rsid w:val="001133C0"/>
    <w:rsid w:val="00250A6A"/>
    <w:rsid w:val="003A3BC9"/>
    <w:rsid w:val="004318F4"/>
    <w:rsid w:val="005418C8"/>
    <w:rsid w:val="0057500E"/>
    <w:rsid w:val="00691F4A"/>
    <w:rsid w:val="00722A54"/>
    <w:rsid w:val="007A735E"/>
    <w:rsid w:val="008579BA"/>
    <w:rsid w:val="00897500"/>
    <w:rsid w:val="008A570B"/>
    <w:rsid w:val="00AB4DC9"/>
    <w:rsid w:val="00B64D73"/>
    <w:rsid w:val="00B944EB"/>
    <w:rsid w:val="00BA54B1"/>
    <w:rsid w:val="00C40E9B"/>
    <w:rsid w:val="00D34EAC"/>
    <w:rsid w:val="00DE05AD"/>
    <w:rsid w:val="00E50C5C"/>
    <w:rsid w:val="00F0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1D7CD9D5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7500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7500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75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75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75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750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750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750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750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57500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57500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57500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57500E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57500E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57500E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57500E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57500E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57500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7500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57500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750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575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7500E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57500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7500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7500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7500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7500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7500E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57500E"/>
    <w:pPr>
      <w:tabs>
        <w:tab w:val="center" w:pos="4536"/>
        <w:tab w:val="right" w:pos="9072"/>
      </w:tabs>
      <w:spacing w:after="0" w:line="240" w:lineRule="auto"/>
    </w:pPr>
    <w:rPr>
      <w:kern w:val="0"/>
    </w:rPr>
  </w:style>
  <w:style w:type="character" w:styleId="ZaglavljeChar" w:customStyle="true">
    <w:name w:val="Zaglavlje Char"/>
    <w:basedOn w:val="Zadanifontodlomka"/>
    <w:link w:val="Zaglavlje"/>
    <w:uiPriority w:val="99"/>
    <w:rsid w:val="0057500E"/>
    <w:rPr>
      <w:kern w:val="0"/>
    </w:rPr>
  </w:style>
  <w:style w:type="paragraph" w:styleId="Podnoje">
    <w:name w:val="footer"/>
    <w:basedOn w:val="Normal"/>
    <w:link w:val="PodnojeChar"/>
    <w:uiPriority w:val="99"/>
    <w:unhideWhenUsed/>
    <w:rsid w:val="00691F4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91F4A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kern w:val="2"/>
        <w:sz w:val="22"/>
        <w:szCs w:val="22"/>
        <w:lang w:bidi="ar-SA" w:eastAsia="en-US" w:val="hr-HR"/>
        <w14:ligatures w14:val="standardContextual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link w:val="Naslov1Char"/>
    <w:uiPriority w:val="9"/>
    <w:qFormat/>
    <w:rsid w:val="0057500E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57500E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57500E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57500E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57500E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57500E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57500E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57500E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57500E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"/>
    <w:rsid w:val="0057500E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57500E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57500E"/>
    <w:rPr>
      <w:rFonts w:cstheme="majorBidi" w:eastAsiaTheme="majorEastAsia"/>
      <w:color w:themeColor="accent1" w:themeShade="BF" w:val="0F4761"/>
      <w:sz w:val="28"/>
      <w:szCs w:val="28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57500E"/>
    <w:rPr>
      <w:rFonts w:cstheme="majorBidi" w:eastAsiaTheme="majorEastAsia"/>
      <w:i/>
      <w:iCs/>
      <w:color w:themeColor="accent1" w:themeShade="BF" w:val="0F4761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57500E"/>
    <w:rPr>
      <w:rFonts w:cstheme="majorBidi" w:eastAsiaTheme="majorEastAsia"/>
      <w:color w:themeColor="accent1" w:themeShade="BF" w:val="0F4761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57500E"/>
    <w:rPr>
      <w:rFonts w:cstheme="majorBidi" w:eastAsiaTheme="majorEastAsia"/>
      <w:i/>
      <w:iCs/>
      <w:color w:themeColor="text1" w:themeTint="A6" w:val="595959"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57500E"/>
    <w:rPr>
      <w:rFonts w:cstheme="majorBidi" w:eastAsiaTheme="majorEastAsia"/>
      <w:color w:themeColor="text1" w:themeTint="A6" w:val="595959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57500E"/>
    <w:rPr>
      <w:rFonts w:cstheme="majorBidi" w:eastAsiaTheme="majorEastAsia"/>
      <w:i/>
      <w:iCs/>
      <w:color w:themeColor="text1" w:themeTint="D8" w:val="272727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57500E"/>
    <w:rPr>
      <w:rFonts w:cstheme="majorBidi" w:eastAsiaTheme="majorEastAsia"/>
      <w:color w:themeColor="text1" w:themeTint="D8" w:val="272727"/>
    </w:rPr>
  </w:style>
  <w:style w:styleId="Naslov" w:type="paragraph">
    <w:name w:val="Title"/>
    <w:basedOn w:val="Normal"/>
    <w:next w:val="Normal"/>
    <w:link w:val="NaslovChar"/>
    <w:uiPriority w:val="10"/>
    <w:qFormat/>
    <w:rsid w:val="0057500E"/>
    <w:pPr>
      <w:spacing w:after="80" w:line="240" w:lineRule="auto"/>
      <w:contextualSpacing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NaslovChar" w:type="character">
    <w:name w:val="Naslov Char"/>
    <w:basedOn w:val="Zadanifontodlomka"/>
    <w:link w:val="Naslov"/>
    <w:uiPriority w:val="10"/>
    <w:rsid w:val="0057500E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57500E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PodnaslovChar" w:type="character">
    <w:name w:val="Podnaslov Char"/>
    <w:basedOn w:val="Zadanifontodlomka"/>
    <w:link w:val="Podnaslov"/>
    <w:uiPriority w:val="11"/>
    <w:rsid w:val="0057500E"/>
    <w:rPr>
      <w:rFonts w:cstheme="majorBidi" w:eastAsiaTheme="majorEastAsia"/>
      <w:color w:themeColor="text1" w:themeTint="A6" w:val="595959"/>
      <w:spacing w:val="15"/>
      <w:sz w:val="28"/>
      <w:szCs w:val="28"/>
    </w:rPr>
  </w:style>
  <w:style w:styleId="Citat" w:type="paragraph">
    <w:name w:val="Quote"/>
    <w:basedOn w:val="Normal"/>
    <w:next w:val="Normal"/>
    <w:link w:val="CitatChar"/>
    <w:uiPriority w:val="29"/>
    <w:qFormat/>
    <w:rsid w:val="0057500E"/>
    <w:pPr>
      <w:spacing w:before="160"/>
      <w:jc w:val="center"/>
    </w:pPr>
    <w:rPr>
      <w:i/>
      <w:iCs/>
      <w:color w:themeColor="text1" w:themeTint="BF" w:val="404040"/>
    </w:rPr>
  </w:style>
  <w:style w:customStyle="1" w:styleId="CitatChar" w:type="character">
    <w:name w:val="Citat Char"/>
    <w:basedOn w:val="Zadanifontodlomka"/>
    <w:link w:val="Citat"/>
    <w:uiPriority w:val="29"/>
    <w:rsid w:val="0057500E"/>
    <w:rPr>
      <w:i/>
      <w:iCs/>
      <w:color w:themeColor="text1" w:themeTint="BF" w:val="404040"/>
    </w:rPr>
  </w:style>
  <w:style w:styleId="Odlomakpopisa" w:type="paragraph">
    <w:name w:val="List Paragraph"/>
    <w:basedOn w:val="Normal"/>
    <w:uiPriority w:val="34"/>
    <w:qFormat/>
    <w:rsid w:val="0057500E"/>
    <w:pPr>
      <w:ind w:left="720"/>
      <w:contextualSpacing/>
    </w:pPr>
  </w:style>
  <w:style w:styleId="Jakoisticanje" w:type="character">
    <w:name w:val="Intense Emphasis"/>
    <w:basedOn w:val="Zadanifontodlomka"/>
    <w:uiPriority w:val="21"/>
    <w:qFormat/>
    <w:rsid w:val="0057500E"/>
    <w:rPr>
      <w:i/>
      <w:iCs/>
      <w:color w:themeColor="accent1" w:themeShade="BF" w:val="0F4761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57500E"/>
    <w:pPr>
      <w:pBdr>
        <w:top w:color="0F4761" w:space="10" w:sz="4" w:themeColor="accent1" w:themeShade="BF" w:val="single"/>
        <w:bottom w:color="0F4761" w:space="10" w:sz="4" w:themeColor="accent1" w:themeShade="BF" w:val="single"/>
      </w:pBdr>
      <w:spacing w:after="360" w:before="360"/>
      <w:ind w:left="864" w:right="864"/>
      <w:jc w:val="center"/>
    </w:pPr>
    <w:rPr>
      <w:i/>
      <w:iCs/>
      <w:color w:themeColor="accent1" w:themeShade="BF" w:val="0F4761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7500E"/>
    <w:rPr>
      <w:i/>
      <w:iCs/>
      <w:color w:themeColor="accent1" w:themeShade="BF" w:val="0F4761"/>
    </w:rPr>
  </w:style>
  <w:style w:styleId="Istaknutareferenca" w:type="character">
    <w:name w:val="Intense Reference"/>
    <w:basedOn w:val="Zadanifontodlomka"/>
    <w:uiPriority w:val="32"/>
    <w:qFormat/>
    <w:rsid w:val="0057500E"/>
    <w:rPr>
      <w:b/>
      <w:bCs/>
      <w:smallCaps/>
      <w:color w:themeColor="accent1" w:themeShade="BF" w:val="0F4761"/>
      <w:spacing w:val="5"/>
    </w:rPr>
  </w:style>
  <w:style w:styleId="Zaglavlje" w:type="paragraph">
    <w:name w:val="header"/>
    <w:basedOn w:val="Normal"/>
    <w:link w:val="ZaglavljeChar"/>
    <w:uiPriority w:val="99"/>
    <w:unhideWhenUsed/>
    <w:rsid w:val="0057500E"/>
    <w:pPr>
      <w:tabs>
        <w:tab w:pos="4536" w:val="center"/>
        <w:tab w:pos="9072" w:val="right"/>
      </w:tabs>
      <w:spacing w:after="0" w:line="240" w:lineRule="auto"/>
    </w:pPr>
    <w:rPr>
      <w:kern w:val="0"/>
      <w14:ligatures w14:val="none"/>
    </w:rPr>
  </w:style>
  <w:style w:customStyle="1" w:styleId="ZaglavljeChar" w:type="character">
    <w:name w:val="Zaglavlje Char"/>
    <w:basedOn w:val="Zadanifontodlomka"/>
    <w:link w:val="Zaglavlje"/>
    <w:uiPriority w:val="99"/>
    <w:rsid w:val="0057500E"/>
    <w:rPr>
      <w:kern w:val="0"/>
      <w14:ligatures w14:val="none"/>
    </w:rPr>
  </w:style>
  <w:style w:styleId="Podnoje" w:type="paragraph">
    <w:name w:val="footer"/>
    <w:basedOn w:val="Normal"/>
    <w:link w:val="PodnojeChar"/>
    <w:uiPriority w:val="99"/>
    <w:unhideWhenUsed/>
    <w:rsid w:val="00691F4A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691F4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theme/theme1.xml" Type="http://schemas.openxmlformats.org/officeDocument/2006/relationships/theme" Id="rId13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563</properties:Words>
  <properties:Characters>3213</properties:Characters>
  <properties:Lines>26</properties:Lines>
  <properties:Paragraphs>7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3769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2026-07-10T10:26:00Z</dcterms:created>
  <dc:creator>Karmen Novak Hrgović</dc:creator>
  <dc:description/>
  <cp:keywords/>
  <cp:lastModifiedBy>Silvija Bedenicki Strakoš</cp:lastModifiedBy>
  <cp:lastPrinted>2026-07-27T07:04:00Z</cp:lastPrinted>
  <dcterms:modified xmlns:xsi="http://www.w3.org/2001/XMLSchema-instance" xsi:type="dcterms:W3CDTF">2026-07-27T07:04:00Z</dcterms:modified>
  <cp:revision>4</cp:revision>
  <dc:subject/>
  <dc:title/>
</cp:coreProperties>
</file>