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c432a5" w14:paraId="ec432a5" w:rsidRDefault="00DC2DC6" w:rsidP="00E67D40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EA1C6D" w:rsidP="00E67D40" w:rsidR="00AE649C" w:rsidRPr="00B76F3C">
      <w:pPr>
        <w:pStyle w:val="SudSjedite"/>
      </w:pPr>
      <w:r>
        <w:tab/>
      </w:r>
    </w:p>
    <w:p w:rsidRDefault="006D70E0" w:rsidP="006D70E0" w:rsidR="006D70E0" w:rsidRPr="006D70E0">
      <w:pPr>
        <w:spacing w:after="0"/>
        <w:ind w:firstLine="708" w:left="6372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2 </w:t>
      </w:r>
      <w:proofErr w:type="spellStart"/>
      <w:r w:rsidRPr="006D70E0">
        <w:rPr>
          <w:rFonts w:cs="Times New Roman" w:eastAsia="Times New Roman"/>
          <w:lang w:eastAsia="hr-HR"/>
        </w:rPr>
        <w:t>Stpn</w:t>
      </w:r>
      <w:proofErr w:type="spellEnd"/>
      <w:r w:rsidRPr="006D70E0">
        <w:rPr>
          <w:rFonts w:cs="Times New Roman" w:eastAsia="Times New Roman"/>
          <w:lang w:eastAsia="hr-HR"/>
        </w:rPr>
        <w:t>- 29/15-</w:t>
      </w:r>
      <w:r>
        <w:rPr>
          <w:rFonts w:cs="Times New Roman" w:eastAsia="Times New Roman"/>
          <w:lang w:eastAsia="hr-HR"/>
        </w:rPr>
        <w:t>14</w:t>
      </w: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>REPUBLIKA HRVATSKA</w:t>
      </w: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>TRGOVAČKI SUD U ZAGREBU</w:t>
      </w: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STALNA SLUŽBA </w:t>
      </w: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KARLOVAC, Ljudevita </w:t>
      </w:r>
      <w:proofErr w:type="spellStart"/>
      <w:r w:rsidRPr="006D70E0">
        <w:rPr>
          <w:rFonts w:cs="Times New Roman" w:eastAsia="Times New Roman"/>
          <w:lang w:eastAsia="hr-HR"/>
        </w:rPr>
        <w:t>Šestića</w:t>
      </w:r>
      <w:proofErr w:type="spellEnd"/>
      <w:r w:rsidRPr="006D70E0">
        <w:rPr>
          <w:rFonts w:cs="Times New Roman" w:eastAsia="Times New Roman"/>
          <w:lang w:eastAsia="hr-HR"/>
        </w:rPr>
        <w:t xml:space="preserve"> 4</w:t>
      </w: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</w:p>
    <w:p w:rsidRDefault="006D70E0" w:rsidP="006D70E0" w:rsidR="006D70E0" w:rsidRPr="006D70E0">
      <w:pPr>
        <w:spacing w:after="0"/>
        <w:jc w:val="center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>R E P U B L I K A   H R V A T S K A</w:t>
      </w:r>
    </w:p>
    <w:p w:rsidRDefault="006D70E0" w:rsidP="006D70E0" w:rsidR="006D70E0" w:rsidRPr="006D70E0">
      <w:pPr>
        <w:tabs>
          <w:tab w:pos="4050" w:val="left"/>
        </w:tabs>
        <w:spacing w:after="0"/>
        <w:jc w:val="center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>R J E Š E N J E</w:t>
      </w:r>
    </w:p>
    <w:p w:rsidRDefault="006D70E0" w:rsidP="006D70E0" w:rsidR="006D70E0" w:rsidRPr="006D70E0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6D70E0" w:rsidP="006D70E0" w:rsidR="006D70E0" w:rsidRPr="006D70E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TRGOVAČKI SUD U ZAGREBU, STALNA SLUŽBA, po sucu Suzani Ivanović, postupajući po prijedlogu dužnika </w:t>
      </w:r>
      <w:r w:rsidRPr="006D70E0">
        <w:rPr>
          <w:rFonts w:cs="Times New Roman" w:eastAsia="Times New Roman"/>
          <w:szCs w:val="20"/>
          <w:lang w:eastAsia="hr-HR"/>
        </w:rPr>
        <w:t xml:space="preserve">RAZVITAK d.o.o. Dvor, </w:t>
      </w:r>
      <w:proofErr w:type="spellStart"/>
      <w:r w:rsidRPr="006D70E0">
        <w:rPr>
          <w:rFonts w:cs="Times New Roman" w:eastAsia="Times New Roman"/>
          <w:szCs w:val="20"/>
          <w:lang w:eastAsia="hr-HR"/>
        </w:rPr>
        <w:t>Matijevići</w:t>
      </w:r>
      <w:proofErr w:type="spellEnd"/>
      <w:r w:rsidRPr="006D70E0">
        <w:rPr>
          <w:rFonts w:cs="Times New Roman" w:eastAsia="Times New Roman"/>
          <w:szCs w:val="20"/>
          <w:lang w:eastAsia="hr-HR"/>
        </w:rPr>
        <w:t xml:space="preserve"> 127, OIB:17246824950,</w:t>
      </w:r>
      <w:r w:rsidRPr="006D70E0">
        <w:rPr>
          <w:rFonts w:cs="Times New Roman" w:eastAsia="Times New Roman"/>
          <w:lang w:eastAsia="hr-HR"/>
        </w:rPr>
        <w:t xml:space="preserve"> za sklapanje </w:t>
      </w:r>
      <w:proofErr w:type="spellStart"/>
      <w:r w:rsidRPr="006D70E0">
        <w:rPr>
          <w:rFonts w:cs="Times New Roman" w:eastAsia="Times New Roman"/>
          <w:lang w:eastAsia="hr-HR"/>
        </w:rPr>
        <w:t>predstečajne</w:t>
      </w:r>
      <w:proofErr w:type="spellEnd"/>
      <w:r w:rsidRPr="006D70E0">
        <w:rPr>
          <w:rFonts w:cs="Times New Roman" w:eastAsia="Times New Roman"/>
          <w:lang w:eastAsia="hr-HR"/>
        </w:rPr>
        <w:t xml:space="preserve"> nagodbe, dana 22. siječnja 2016. godine, </w:t>
      </w: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</w:p>
    <w:p w:rsidRDefault="006D70E0" w:rsidP="006D70E0" w:rsidR="006D70E0" w:rsidRPr="006D70E0">
      <w:pPr>
        <w:spacing w:after="0"/>
        <w:jc w:val="center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>r i j e š i o   j e</w:t>
      </w: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</w:p>
    <w:p w:rsidRDefault="006D70E0" w:rsidP="006D70E0" w:rsidR="006D70E0" w:rsidRPr="006D70E0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Određuje se ročište radi sklapanja </w:t>
      </w:r>
      <w:proofErr w:type="spellStart"/>
      <w:r w:rsidRPr="006D70E0">
        <w:rPr>
          <w:rFonts w:cs="Times New Roman" w:eastAsia="Times New Roman"/>
          <w:lang w:eastAsia="hr-HR"/>
        </w:rPr>
        <w:t>predstečajne</w:t>
      </w:r>
      <w:proofErr w:type="spellEnd"/>
      <w:r w:rsidRPr="006D70E0">
        <w:rPr>
          <w:rFonts w:cs="Times New Roman" w:eastAsia="Times New Roman"/>
          <w:lang w:eastAsia="hr-HR"/>
        </w:rPr>
        <w:t xml:space="preserve"> nagodbe nad dužnikom  RAZVITAK d.o.o. Dvor, </w:t>
      </w:r>
      <w:proofErr w:type="spellStart"/>
      <w:r w:rsidRPr="006D70E0">
        <w:rPr>
          <w:rFonts w:cs="Times New Roman" w:eastAsia="Times New Roman"/>
          <w:lang w:eastAsia="hr-HR"/>
        </w:rPr>
        <w:t>Matijevići</w:t>
      </w:r>
      <w:proofErr w:type="spellEnd"/>
      <w:r w:rsidRPr="006D70E0">
        <w:rPr>
          <w:rFonts w:cs="Times New Roman" w:eastAsia="Times New Roman"/>
          <w:lang w:eastAsia="hr-HR"/>
        </w:rPr>
        <w:t xml:space="preserve"> 127, OIB:17246824950, za dan 23. veljače 2015. godine u 10,00 sati, u zgradi Trgovačkog suda u Zagrebu, Stalna služba, Karlovac, Ljudevita </w:t>
      </w:r>
      <w:proofErr w:type="spellStart"/>
      <w:r w:rsidRPr="006D70E0">
        <w:rPr>
          <w:rFonts w:cs="Times New Roman" w:eastAsia="Times New Roman"/>
          <w:lang w:eastAsia="hr-HR"/>
        </w:rPr>
        <w:t>Šestića</w:t>
      </w:r>
      <w:proofErr w:type="spellEnd"/>
      <w:r w:rsidRPr="006D70E0">
        <w:rPr>
          <w:rFonts w:cs="Times New Roman" w:eastAsia="Times New Roman"/>
          <w:lang w:eastAsia="hr-HR"/>
        </w:rPr>
        <w:t xml:space="preserve"> 4, prizemlje, soba broj 4.  </w:t>
      </w:r>
    </w:p>
    <w:p w:rsidRDefault="006D70E0" w:rsidP="006D70E0" w:rsidR="006D70E0" w:rsidRPr="006D70E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6D70E0" w:rsidP="006D70E0" w:rsidR="006D70E0" w:rsidRPr="006D70E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>2. Na ročište se pozivaju:</w:t>
      </w:r>
    </w:p>
    <w:p w:rsidRDefault="006D70E0" w:rsidP="006D70E0" w:rsidR="006D70E0" w:rsidRPr="006D70E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- dužnik </w:t>
      </w:r>
    </w:p>
    <w:p w:rsidRDefault="006D70E0" w:rsidP="006D70E0" w:rsidR="006D70E0" w:rsidRPr="006D70E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- vjerovnici koji su glasali za sklapanje </w:t>
      </w:r>
      <w:proofErr w:type="spellStart"/>
      <w:r w:rsidRPr="006D70E0">
        <w:rPr>
          <w:rFonts w:cs="Times New Roman" w:eastAsia="Times New Roman"/>
          <w:lang w:eastAsia="hr-HR"/>
        </w:rPr>
        <w:t>predstečajne</w:t>
      </w:r>
      <w:proofErr w:type="spellEnd"/>
      <w:r w:rsidRPr="006D70E0">
        <w:rPr>
          <w:rFonts w:cs="Times New Roman" w:eastAsia="Times New Roman"/>
          <w:lang w:eastAsia="hr-HR"/>
        </w:rPr>
        <w:t xml:space="preserve"> nagodbe</w:t>
      </w:r>
    </w:p>
    <w:p w:rsidRDefault="006D70E0" w:rsidP="006D70E0" w:rsidR="006D70E0" w:rsidRPr="006D70E0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6D70E0" w:rsidP="006D70E0" w:rsidR="006D70E0" w:rsidRPr="006D70E0">
      <w:pPr>
        <w:spacing w:after="0"/>
        <w:jc w:val="center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>U Karlovcu 22. siječnja 2016. godine</w:t>
      </w:r>
    </w:p>
    <w:p w:rsidRDefault="006D70E0" w:rsidP="006D70E0" w:rsidR="006D70E0" w:rsidRPr="006D70E0">
      <w:pPr>
        <w:spacing w:after="0"/>
        <w:jc w:val="both"/>
        <w:rPr>
          <w:rFonts w:cs="Times New Roman" w:eastAsia="Times New Roman"/>
          <w:lang w:eastAsia="hr-HR"/>
        </w:rPr>
      </w:pPr>
    </w:p>
    <w:p w:rsidRDefault="006D70E0" w:rsidP="006D70E0" w:rsidR="006D70E0" w:rsidRPr="006D70E0">
      <w:pPr>
        <w:spacing w:after="0"/>
        <w:jc w:val="both"/>
        <w:rPr>
          <w:rFonts w:cs="Times New Roman" w:eastAsia="Times New Roman"/>
          <w:lang w:eastAsia="hr-HR"/>
        </w:rPr>
      </w:pPr>
    </w:p>
    <w:p w:rsidRDefault="006D70E0" w:rsidP="006D70E0" w:rsidR="006D70E0" w:rsidRPr="006D70E0">
      <w:pPr>
        <w:spacing w:after="0"/>
        <w:jc w:val="both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Pouka o pravnom lijeku:                                         </w:t>
      </w:r>
      <w:r w:rsidRPr="006D70E0">
        <w:rPr>
          <w:rFonts w:cs="Times New Roman" w:eastAsia="Times New Roman"/>
          <w:lang w:eastAsia="hr-HR"/>
        </w:rPr>
        <w:tab/>
      </w:r>
      <w:r w:rsidRPr="006D70E0">
        <w:rPr>
          <w:rFonts w:cs="Times New Roman" w:eastAsia="Times New Roman"/>
          <w:lang w:eastAsia="hr-HR"/>
        </w:rPr>
        <w:tab/>
      </w:r>
      <w:r w:rsidRPr="006D70E0">
        <w:rPr>
          <w:rFonts w:cs="Times New Roman" w:eastAsia="Times New Roman"/>
          <w:lang w:eastAsia="hr-HR"/>
        </w:rPr>
        <w:tab/>
      </w:r>
      <w:r w:rsidRPr="006D70E0">
        <w:rPr>
          <w:rFonts w:cs="Times New Roman" w:eastAsia="Times New Roman"/>
          <w:lang w:eastAsia="hr-HR"/>
        </w:rPr>
        <w:tab/>
        <w:t xml:space="preserve">Stečajni sudac:                                                                                                                 </w:t>
      </w: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Protiv ovog rješenja nije dopuštena               </w:t>
      </w:r>
      <w:r w:rsidRPr="006D70E0">
        <w:rPr>
          <w:rFonts w:cs="Times New Roman" w:eastAsia="Times New Roman"/>
          <w:lang w:eastAsia="hr-HR"/>
        </w:rPr>
        <w:tab/>
      </w:r>
      <w:r w:rsidRPr="006D70E0">
        <w:rPr>
          <w:rFonts w:cs="Times New Roman" w:eastAsia="Times New Roman"/>
          <w:lang w:eastAsia="hr-HR"/>
        </w:rPr>
        <w:tab/>
      </w:r>
      <w:r w:rsidRPr="006D70E0">
        <w:rPr>
          <w:rFonts w:cs="Times New Roman" w:eastAsia="Times New Roman"/>
          <w:lang w:eastAsia="hr-HR"/>
        </w:rPr>
        <w:tab/>
      </w:r>
      <w:r w:rsidRPr="006D70E0">
        <w:rPr>
          <w:rFonts w:cs="Times New Roman" w:eastAsia="Times New Roman"/>
          <w:lang w:eastAsia="hr-HR"/>
        </w:rPr>
        <w:tab/>
        <w:t>Suzana Ivanović</w:t>
      </w: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žalba (čl. </w:t>
      </w:r>
      <w:smartTag w:element="metricconverter" w:uri="urn:schemas-microsoft-com:office:smarttags">
        <w:smartTagPr>
          <w:attr w:val="278. st" w:name="ProductID"/>
        </w:smartTagPr>
        <w:r w:rsidRPr="006D70E0">
          <w:rPr>
            <w:rFonts w:cs="Times New Roman" w:eastAsia="Times New Roman"/>
            <w:lang w:eastAsia="hr-HR"/>
          </w:rPr>
          <w:t>278. st</w:t>
        </w:r>
      </w:smartTag>
      <w:r w:rsidRPr="006D70E0">
        <w:rPr>
          <w:rFonts w:cs="Times New Roman" w:eastAsia="Times New Roman"/>
          <w:lang w:eastAsia="hr-HR"/>
        </w:rPr>
        <w:t xml:space="preserve">. 1. i 2. ZPP-a). </w:t>
      </w:r>
    </w:p>
    <w:p w:rsidRDefault="006D70E0" w:rsidP="006D70E0" w:rsidR="006D70E0" w:rsidRPr="006D70E0">
      <w:pPr>
        <w:spacing w:after="0"/>
        <w:jc w:val="right"/>
        <w:rPr>
          <w:rFonts w:cs="Times New Roman" w:eastAsia="Times New Roman"/>
          <w:lang w:eastAsia="hr-HR"/>
        </w:rPr>
      </w:pPr>
    </w:p>
    <w:p w:rsidRDefault="006D70E0" w:rsidP="006D70E0" w:rsidR="006D70E0" w:rsidRPr="006D70E0">
      <w:pPr>
        <w:spacing w:after="0"/>
        <w:jc w:val="right"/>
        <w:rPr>
          <w:rFonts w:cs="Times New Roman" w:eastAsia="Times New Roman"/>
          <w:lang w:eastAsia="hr-HR"/>
        </w:rPr>
      </w:pPr>
      <w:bookmarkStart w:name="_GoBack" w:id="0"/>
      <w:bookmarkEnd w:id="0"/>
    </w:p>
    <w:p w:rsidRDefault="006D70E0" w:rsidP="006D70E0" w:rsidR="006D70E0" w:rsidRPr="006D70E0">
      <w:pPr>
        <w:spacing w:after="0"/>
        <w:jc w:val="right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                         </w:t>
      </w:r>
    </w:p>
    <w:p w:rsidRDefault="006D70E0" w:rsidP="006D70E0" w:rsidR="006D70E0" w:rsidRPr="006D70E0">
      <w:pPr>
        <w:spacing w:after="0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Dna:                                                                   </w:t>
      </w:r>
    </w:p>
    <w:p w:rsidRDefault="006D70E0" w:rsidP="006D70E0" w:rsidR="006D70E0" w:rsidRPr="006D70E0">
      <w:pPr>
        <w:numPr>
          <w:ilvl w:val="0"/>
          <w:numId w:val="48"/>
        </w:numPr>
        <w:spacing w:after="0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>e-oglasna ploča suda</w:t>
      </w:r>
    </w:p>
    <w:p w:rsidRDefault="006D70E0" w:rsidP="006D70E0" w:rsidR="006D70E0" w:rsidRPr="006D70E0">
      <w:pPr>
        <w:numPr>
          <w:ilvl w:val="0"/>
          <w:numId w:val="48"/>
        </w:numPr>
        <w:spacing w:after="0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>Dužnik</w:t>
      </w:r>
    </w:p>
    <w:p w:rsidRDefault="006D70E0" w:rsidP="006D70E0" w:rsidR="006D70E0" w:rsidRPr="006D70E0">
      <w:pPr>
        <w:numPr>
          <w:ilvl w:val="0"/>
          <w:numId w:val="48"/>
        </w:numPr>
        <w:spacing w:after="0"/>
        <w:rPr>
          <w:rFonts w:cs="Times New Roman" w:eastAsia="Times New Roman"/>
          <w:lang w:eastAsia="hr-HR"/>
        </w:rPr>
      </w:pPr>
      <w:r w:rsidRPr="006D70E0">
        <w:rPr>
          <w:rFonts w:cs="Times New Roman" w:eastAsia="Times New Roman"/>
          <w:lang w:eastAsia="hr-HR"/>
        </w:rPr>
        <w:t xml:space="preserve">web stranica FINA-e, faksom i poštom </w:t>
      </w:r>
    </w:p>
    <w:p w:rsidRDefault="006D70E0" w:rsidP="00DA0242" w:rsidR="00DA0242">
      <w:pPr>
        <w:numPr>
          <w:ilvl w:val="0"/>
          <w:numId w:val="48"/>
        </w:numPr>
        <w:spacing w:after="0"/>
      </w:pPr>
      <w:r w:rsidRPr="006D70E0">
        <w:rPr>
          <w:rFonts w:cs="Times New Roman" w:eastAsia="Times New Roman"/>
          <w:lang w:eastAsia="hr-HR"/>
        </w:rPr>
        <w:t>Spis</w:t>
      </w: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C2DC6" w:rsidP="00537B78" w:rsidR="00DC2DC6">
      <w:r>
        <w:separator/>
      </w:r>
    </w:p>
  </w:endnote>
  <w:endnote w:id="0" w:type="continuationSeparator">
    <w:p w:rsidRDefault="00DC2DC6" w:rsidP="00537B78" w:rsidR="00DC2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C2DC6" w:rsidP="00537B78" w:rsidR="00DC2DC6">
      <w:r>
        <w:separator/>
      </w:r>
    </w:p>
  </w:footnote>
  <w:footnote w:id="0" w:type="continuationSeparator">
    <w:p w:rsidRDefault="00DC2DC6" w:rsidP="00537B78" w:rsidR="00DC2DC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31143F0"/>
    <w:multiLevelType w:val="hybridMultilevel"/>
    <w:tmpl w:val="F47AAE12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1"/>
  </w:num>
  <w:num w:numId="5">
    <w:abstractNumId w:val="43"/>
  </w:num>
  <w:num w:numId="6">
    <w:abstractNumId w:val="20"/>
  </w:num>
  <w:num w:numId="7">
    <w:abstractNumId w:val="21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7"/>
  </w:num>
  <w:num w:numId="19">
    <w:abstractNumId w:val="16"/>
  </w:num>
  <w:num w:numId="20">
    <w:abstractNumId w:val="22"/>
  </w:num>
  <w:num w:numId="21">
    <w:abstractNumId w:val="23"/>
  </w:num>
  <w:num w:numId="22">
    <w:abstractNumId w:val="18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8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D70E0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2DC6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CCFFFF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594470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22. siječnja 2016.</izvorni_sadrzaj>
    <derivirana_varijabla naziv="DomainObject.DatumDonosenjaOdluke_1">22.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Stpn-29/2015-14</izvorni_sadrzaj>
    <derivirana_varijabla naziv="DomainObject.Oznaka_1">Stpn-29/2015-14</derivirana_varijabla>
  </DomainObject.Oznaka>
  <DomainObject.DonositeljOdluke.Ime>
    <izvorni_sadrzaj>Suzana</izvorni_sadrzaj>
    <derivirana_varijabla naziv="DomainObject.DonositeljOdluke.Ime_1">Suzana</derivirana_varijabla>
  </DomainObject.DonositeljOdluke.Ime>
  <DomainObject.DonositeljOdluke.Prezime>
    <izvorni_sadrzaj>Ivanović</izvorni_sadrzaj>
    <derivirana_varijabla naziv="DomainObject.DonositeljOdluke.Prezime_1">Ivanović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</izvorni_sadrzaj>
    <derivirana_varijabla naziv="DomainObject.Predmet.Broj_1">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2015.</izvorni_sadrzaj>
    <derivirana_varijabla naziv="DomainObject.Predmet.DatumOsnivanja_1">6. veljače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Stpn-29/2015</izvorni_sadrzaj>
    <derivirana_varijabla naziv="DomainObject.Predmet.OznakaBroj_1">Stpn-29/2015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RAZVITAK d.o.o.</izvorni_sadrzaj>
    <derivirana_varijabla naziv="DomainObject.Predmet.ProtustrankaFormated_1">  RAZVITAK d.o.o.</derivirana_varijabla>
  </DomainObject.Predmet.ProtustrankaFormated>
  <DomainObject.Predmet.ProtustrankaFormatedOIB>
    <izvorni_sadrzaj>  RAZVITAK d.o.o., OIB 17246824950</izvorni_sadrzaj>
    <derivirana_varijabla naziv="DomainObject.Predmet.ProtustrankaFormatedOIB_1">  RAZVITAK d.o.o., OIB 17246824950</derivirana_varijabla>
  </DomainObject.Predmet.ProtustrankaFormatedOIB>
  <DomainObject.Predmet.ProtustrankaFormatedWithAdress>
    <izvorni_sadrzaj> RAZVITAK d.o.o., Josipa Gigla 11, 10000 Zagreb</izvorni_sadrzaj>
    <derivirana_varijabla naziv="DomainObject.Predmet.ProtustrankaFormatedWithAdress_1"> RAZVITAK d.o.o., Josipa Gigla 11, 10000 Zagreb</derivirana_varijabla>
  </DomainObject.Predmet.ProtustrankaFormatedWithAdress>
  <DomainObject.Predmet.ProtustrankaFormatedWithAdressOIB>
    <izvorni_sadrzaj> RAZVITAK d.o.o., OIB 17246824950, Josipa Gigla 11, 10000 Zagreb</izvorni_sadrzaj>
    <derivirana_varijabla naziv="DomainObject.Predmet.ProtustrankaFormatedWithAdressOIB_1"> RAZVITAK d.o.o., OIB 17246824950, Josipa Gigla 11, 10000 Zagreb</derivirana_varijabla>
  </DomainObject.Predmet.ProtustrankaFormatedWithAdressOIB>
  <DomainObject.Predmet.ProtustrankaWithAdress>
    <izvorni_sadrzaj>RAZVITAK d.o.o. Josipa Gigla 11, 10000 Zagreb</izvorni_sadrzaj>
    <derivirana_varijabla naziv="DomainObject.Predmet.ProtustrankaWithAdress_1">RAZVITAK d.o.o. Josipa Gigla 11, 10000 Zagreb</derivirana_varijabla>
  </DomainObject.Predmet.ProtustrankaWithAdress>
  <DomainObject.Predmet.ProtustrankaWithAdressOIB>
    <izvorni_sadrzaj>RAZVITAK d.o.o., OIB 17246824950, Josipa Gigla 11, 10000 Zagreb</izvorni_sadrzaj>
    <derivirana_varijabla naziv="DomainObject.Predmet.ProtustrankaWithAdressOIB_1">RAZVITAK d.o.o., OIB 17246824950, Josipa Gigla 11, 10000 Zagreb</derivirana_varijabla>
  </DomainObject.Predmet.ProtustrankaWithAdressOIB>
  <DomainObject.Predmet.ProtustrankaNazivFormated>
    <izvorni_sadrzaj>RAZVITAK d.o.o.</izvorni_sadrzaj>
    <derivirana_varijabla naziv="DomainObject.Predmet.ProtustrankaNazivFormated_1">RAZVITAK d.o.o.</derivirana_varijabla>
  </DomainObject.Predmet.ProtustrankaNazivFormated>
  <DomainObject.Predmet.ProtustrankaNazivFormatedOIB>
    <izvorni_sadrzaj>RAZVITAK d.o.o., OIB 17246824950</izvorni_sadrzaj>
    <derivirana_varijabla naziv="DomainObject.Predmet.ProtustrankaNazivFormatedOIB_1">RAZVITAK d.o.o., OIB 17246824950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2.St SSKa - S.. Ivanović</izvorni_sadrzaj>
    <derivirana_varijabla naziv="DomainObject.Predmet.Referada.Naziv_1">2.St SSKa - S.. Ivanović</derivirana_varijabla>
  </DomainObject.Predmet.Referada.Naziv>
  <DomainObject.Predmet.Referada.Oznaka>
    <izvorni_sadrzaj>2. St SSKa</izvorni_sadrzaj>
    <derivirana_varijabla naziv="DomainObject.Predmet.Referada.Oznaka_1">2.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342</izvorni_sadrzaj>
    <derivirana_varijabla naziv="DomainObject.Predmet.Referada.Prostorija.Oznaka_1">342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Suzana Ivanović</izvorni_sadrzaj>
    <derivirana_varijabla naziv="DomainObject.Predmet.Referada.Sudac_1">Suzana Ivanović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RAZVITAK d.o.o.</izvorni_sadrzaj>
    <derivirana_varijabla naziv="DomainObject.Predmet.StrankaFormated_1">  RAZVITAK d.o.o.</derivirana_varijabla>
  </DomainObject.Predmet.StrankaFormated>
  <DomainObject.Predmet.StrankaFormatedOIB>
    <izvorni_sadrzaj>  RAZVITAK d.o.o., OIB 17246824950</izvorni_sadrzaj>
    <derivirana_varijabla naziv="DomainObject.Predmet.StrankaFormatedOIB_1">  RAZVITAK d.o.o., OIB 17246824950</derivirana_varijabla>
  </DomainObject.Predmet.StrankaFormatedOIB>
  <DomainObject.Predmet.StrankaFormatedWithAdress>
    <izvorni_sadrzaj> RAZVITAK d.o.o., Josipa Gigla 11, 10000 Zagreb</izvorni_sadrzaj>
    <derivirana_varijabla naziv="DomainObject.Predmet.StrankaFormatedWithAdress_1"> RAZVITAK d.o.o., Josipa Gigla 11, 10000 Zagreb</derivirana_varijabla>
  </DomainObject.Predmet.StrankaFormatedWithAdress>
  <DomainObject.Predmet.StrankaFormatedWithAdressOIB>
    <izvorni_sadrzaj> RAZVITAK d.o.o., OIB 17246824950, Josipa Gigla 11, 10000 Zagreb</izvorni_sadrzaj>
    <derivirana_varijabla naziv="DomainObject.Predmet.StrankaFormatedWithAdressOIB_1"> RAZVITAK d.o.o., OIB 17246824950, Josipa Gigla 11, 10000 Zagreb</derivirana_varijabla>
  </DomainObject.Predmet.StrankaFormatedWithAdressOIB>
  <DomainObject.Predmet.StrankaWithAdress>
    <izvorni_sadrzaj>RAZVITAK d.o.o. Josipa Gigla 11,10000 Zagreb</izvorni_sadrzaj>
    <derivirana_varijabla naziv="DomainObject.Predmet.StrankaWithAdress_1">RAZVITAK d.o.o. Josipa Gigla 11,10000 Zagreb</derivirana_varijabla>
  </DomainObject.Predmet.StrankaWithAdress>
  <DomainObject.Predmet.StrankaWithAdressOIB>
    <izvorni_sadrzaj>RAZVITAK d.o.o., OIB 17246824950, Josipa Gigla 11,10000 Zagreb</izvorni_sadrzaj>
    <derivirana_varijabla naziv="DomainObject.Predmet.StrankaWithAdressOIB_1">RAZVITAK d.o.o., OIB 17246824950, Josipa Gigla 11,10000 Zagreb</derivirana_varijabla>
  </DomainObject.Predmet.StrankaWithAdressOIB>
  <DomainObject.Predmet.StrankaNazivFormated>
    <izvorni_sadrzaj>RAZVITAK d.o.o.</izvorni_sadrzaj>
    <derivirana_varijabla naziv="DomainObject.Predmet.StrankaNazivFormated_1">RAZVITAK d.o.o.</derivirana_varijabla>
  </DomainObject.Predmet.StrankaNazivFormated>
  <DomainObject.Predmet.StrankaNazivFormatedOIB>
    <izvorni_sadrzaj>RAZVITAK d.o.o., OIB 17246824950</izvorni_sadrzaj>
    <derivirana_varijabla naziv="DomainObject.Predmet.StrankaNazivFormatedOIB_1">RAZVITAK d.o.o., OIB 17246824950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2.St SSKa - S.. Ivanović</izvorni_sadrzaj>
    <derivirana_varijabla naziv="DomainObject.Predmet.TrenutnaLokacijaSpisa.Naziv_1">2.St SSKa - S.. Ivanović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RAZVITAK d.o.o.</item>
    </izvorni_sadrzaj>
    <derivirana_varijabla naziv="DomainObject.Predmet.StrankaListFormated_1">
      <item>RAZVITAK d.o.o.</item>
    </derivirana_varijabla>
  </DomainObject.Predmet.StrankaListFormated>
  <DomainObject.Predmet.StrankaListFormatedOIB>
    <izvorni_sadrzaj>
      <item>RAZVITAK d.o.o., OIB 17246824950</item>
    </izvorni_sadrzaj>
    <derivirana_varijabla naziv="DomainObject.Predmet.StrankaListFormatedOIB_1">
      <item>RAZVITAK d.o.o., OIB 17246824950</item>
    </derivirana_varijabla>
  </DomainObject.Predmet.StrankaListFormatedOIB>
  <DomainObject.Predmet.StrankaListFormatedWithAdress>
    <izvorni_sadrzaj>
      <item>RAZVITAK d.o.o., Josipa Gigla 11, 10000 Zagreb</item>
    </izvorni_sadrzaj>
    <derivirana_varijabla naziv="DomainObject.Predmet.StrankaListFormatedWithAdress_1">
      <item>RAZVITAK d.o.o., Josipa Gigla 11, 10000 Zagreb</item>
    </derivirana_varijabla>
  </DomainObject.Predmet.StrankaListFormatedWithAdress>
  <DomainObject.Predmet.StrankaListFormatedWithAdressOIB>
    <izvorni_sadrzaj>
      <item>RAZVITAK d.o.o., OIB 17246824950, Josipa Gigla 11, 10000 Zagreb</item>
    </izvorni_sadrzaj>
    <derivirana_varijabla naziv="DomainObject.Predmet.StrankaListFormatedWithAdressOIB_1">
      <item>RAZVITAK d.o.o., OIB 17246824950, Josipa Gigla 11, 10000 Zagreb</item>
    </derivirana_varijabla>
  </DomainObject.Predmet.StrankaListFormatedWithAdressOIB>
  <DomainObject.Predmet.StrankaListNazivFormated>
    <izvorni_sadrzaj>
      <item>RAZVITAK d.o.o.</item>
    </izvorni_sadrzaj>
    <derivirana_varijabla naziv="DomainObject.Predmet.StrankaListNazivFormated_1">
      <item>RAZVITAK d.o.o.</item>
    </derivirana_varijabla>
  </DomainObject.Predmet.StrankaListNazivFormated>
  <DomainObject.Predmet.StrankaListNazivFormatedOIB>
    <izvorni_sadrzaj>
      <item>RAZVITAK d.o.o., OIB 17246824950</item>
    </izvorni_sadrzaj>
    <derivirana_varijabla naziv="DomainObject.Predmet.StrankaListNazivFormatedOIB_1">
      <item>RAZVITAK d.o.o., OIB 17246824950</item>
    </derivirana_varijabla>
  </DomainObject.Predmet.StrankaListNazivFormatedOIB>
  <DomainObject.Predmet.ProtuStrankaListFormated>
    <izvorni_sadrzaj>
      <item>RAZVITAK d.o.o.</item>
    </izvorni_sadrzaj>
    <derivirana_varijabla naziv="DomainObject.Predmet.ProtuStrankaListFormated_1">
      <item>RAZVITAK d.o.o.</item>
    </derivirana_varijabla>
  </DomainObject.Predmet.ProtuStrankaListFormated>
  <DomainObject.Predmet.ProtuStrankaListFormatedOIB>
    <izvorni_sadrzaj>
      <item>RAZVITAK d.o.o., OIB 17246824950</item>
    </izvorni_sadrzaj>
    <derivirana_varijabla naziv="DomainObject.Predmet.ProtuStrankaListFormatedOIB_1">
      <item>RAZVITAK d.o.o., OIB 17246824950</item>
    </derivirana_varijabla>
  </DomainObject.Predmet.ProtuStrankaListFormatedOIB>
  <DomainObject.Predmet.ProtuStrankaListFormatedWithAdress>
    <izvorni_sadrzaj>
      <item>RAZVITAK d.o.o., Josipa Gigla 11, 10000 Zagreb</item>
    </izvorni_sadrzaj>
    <derivirana_varijabla naziv="DomainObject.Predmet.ProtuStrankaListFormatedWithAdress_1">
      <item>RAZVITAK d.o.o., Josipa Gigla 11, 10000 Zagreb</item>
    </derivirana_varijabla>
  </DomainObject.Predmet.ProtuStrankaListFormatedWithAdress>
  <DomainObject.Predmet.ProtuStrankaListFormatedWithAdressOIB>
    <izvorni_sadrzaj>
      <item>RAZVITAK d.o.o., OIB 17246824950, Josipa Gigla 11, 10000 Zagreb</item>
    </izvorni_sadrzaj>
    <derivirana_varijabla naziv="DomainObject.Predmet.ProtuStrankaListFormatedWithAdressOIB_1">
      <item>RAZVITAK d.o.o., OIB 17246824950, Josipa Gigla 11, 10000 Zagreb</item>
    </derivirana_varijabla>
  </DomainObject.Predmet.ProtuStrankaListFormatedWithAdressOIB>
  <DomainObject.Predmet.ProtuStrankaListNazivFormated>
    <izvorni_sadrzaj>
      <item>RAZVITAK d.o.o.</item>
    </izvorni_sadrzaj>
    <derivirana_varijabla naziv="DomainObject.Predmet.ProtuStrankaListNazivFormated_1">
      <item>RAZVITAK d.o.o.</item>
    </derivirana_varijabla>
  </DomainObject.Predmet.ProtuStrankaListNazivFormated>
  <DomainObject.Predmet.ProtuStrankaListNazivFormatedOIB>
    <izvorni_sadrzaj>
      <item>RAZVITAK d.o.o., OIB 17246824950</item>
    </izvorni_sadrzaj>
    <derivirana_varijabla naziv="DomainObject.Predmet.ProtuStrankaListNazivFormatedOIB_1">
      <item>RAZVITAK d.o.o., OIB 17246824950</item>
    </derivirana_varijabla>
  </DomainObject.Predmet.ProtuStrankaListNazivFormatedOIB>
  <DomainObject.Predmet.OstaliListFormated>
    <izvorni_sadrzaj>
      <item>FINA ZAGREB</item>
      <item>RH, MF, Porezna uprava</item>
      <item>Županijsko državno odvjetništvo u Zagrebu</item>
    </izvorni_sadrzaj>
    <derivirana_varijabla naziv="DomainObject.Predmet.OstaliListFormated_1">
      <item>FINA ZAGREB</item>
      <item>RH, MF, Porezna uprava</item>
      <item>Županijsko državno odvjetništvo u Zagrebu</item>
    </derivirana_varijabla>
  </DomainObject.Predmet.OstaliListFormated>
  <DomainObject.Predmet.OstaliListFormatedOIB>
    <izvorni_sadrzaj>
      <item>FINA ZAGREB</item>
      <item>RH, MF, Porezna uprava</item>
      <item>Županijsko državno odvjetništvo u Zagrebu</item>
    </izvorni_sadrzaj>
    <derivirana_varijabla naziv="DomainObject.Predmet.OstaliListFormatedOIB_1">
      <item>FINA ZAGREB</item>
      <item>RH, MF, Porezna uprava</item>
      <item>Županijsko državno odvjetništvo u Zagrebu</item>
    </derivirana_varijabla>
  </DomainObject.Predmet.OstaliListFormatedOIB>
  <DomainObject.Predmet.OstaliListFormatedWithAdress>
    <izvorni_sadrzaj>
      <item>FINA ZAGREB</item>
      <item>RH, MF, Porezna uprava, Av. Dubrovnik 32, 10000 Zagreb</item>
      <item>Županijsko državno odvjetništvo u Zagrebu</item>
    </izvorni_sadrzaj>
    <derivirana_varijabla naziv="DomainObject.Predmet.OstaliListFormatedWithAdress_1">
      <item>FINA ZAGREB</item>
      <item>RH, MF, Porezna uprava, Av. Dubrovnik 32, 10000 Zagreb</item>
      <item>Županijsko državno odvjetništvo u Zagrebu</item>
    </derivirana_varijabla>
  </DomainObject.Predmet.OstaliListFormatedWithAdress>
  <DomainObject.Predmet.OstaliListFormatedWithAdressOIB>
    <izvorni_sadrzaj>
      <item>FINA ZAGREB</item>
      <item>RH, MF, Porezna uprava, Av. Dubrovnik 32, 10000 Zagreb</item>
      <item>Županijsko državno odvjetništvo u Zagrebu</item>
    </izvorni_sadrzaj>
    <derivirana_varijabla naziv="DomainObject.Predmet.OstaliListFormatedWithAdressOIB_1">
      <item>FINA ZAGREB</item>
      <item>RH, MF, Porezna uprava, Av. Dubrovnik 32, 10000 Zagreb</item>
      <item>Županijsko državno odvjetništvo u Zagrebu</item>
    </derivirana_varijabla>
  </DomainObject.Predmet.OstaliListFormatedWithAdressOIB>
  <DomainObject.Predmet.OstaliListNazivFormated>
    <izvorni_sadrzaj>
      <item>FINA ZAGREB</item>
      <item>RH, MF, Porezna uprava</item>
      <item>Županijsko državno odvjetništvo u Zagrebu</item>
    </izvorni_sadrzaj>
    <derivirana_varijabla naziv="DomainObject.Predmet.OstaliListNazivFormated_1">
      <item>FINA ZAGREB</item>
      <item>RH, MF, Porezna uprava</item>
      <item>Županijsko državno odvjetništvo u Zagrebu</item>
    </derivirana_varijabla>
  </DomainObject.Predmet.OstaliListNazivFormated>
  <DomainObject.Predmet.OstaliListNazivFormatedOIB>
    <izvorni_sadrzaj>
      <item>FINA ZAGREB</item>
      <item>RH, MF, Porezna uprava</item>
      <item>Županijsko državno odvjetništvo u Zagrebu</item>
    </izvorni_sadrzaj>
    <derivirana_varijabla naziv="DomainObject.Predmet.OstaliListNazivFormatedOIB_1">
      <item>FINA ZAGREB</item>
      <item>RH, MF, Porezna uprava</item>
      <item>Županijsko državno odvjetništvo u Zagrebu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siječnja 2016.</izvorni_sadrzaj>
    <derivirana_varijabla naziv="DomainObject.Datum_1">22. siječnja 2016.</derivirana_varijabla>
  </DomainObject.Datum>
  <DomainObject.PoslovniBrojDokumenta>
    <izvorni_sadrzaj>Stpn-29/2015-14</izvorni_sadrzaj>
    <derivirana_varijabla naziv="DomainObject.PoslovniBrojDokumenta_1">Stpn-29/2015-14</derivirana_varijabla>
  </DomainObject.PoslovniBrojDokumenta>
  <DomainObject.Predmet.StrankaIDrugi>
    <izvorni_sadrzaj>RAZVITAK d.o.o.</izvorni_sadrzaj>
    <derivirana_varijabla naziv="DomainObject.Predmet.StrankaIDrugi_1">RAZVITAK d.o.o.</derivirana_varijabla>
  </DomainObject.Predmet.StrankaIDrugi>
  <DomainObject.Predmet.ProtustrankaIDrugi>
    <izvorni_sadrzaj>RAZVITAK d.o.o.</izvorni_sadrzaj>
    <derivirana_varijabla naziv="DomainObject.Predmet.ProtustrankaIDrugi_1">RAZVITAK d.o.o.</derivirana_varijabla>
  </DomainObject.Predmet.ProtustrankaIDrugi>
  <DomainObject.Predmet.StrankaIDrugiAdressOIB>
    <izvorni_sadrzaj>RAZVITAK d.o.o., OIB 17246824950, Josipa Gigla 11, 10000 Zagreb</izvorni_sadrzaj>
    <derivirana_varijabla naziv="DomainObject.Predmet.StrankaIDrugiAdressOIB_1">RAZVITAK d.o.o., OIB 17246824950, Josipa Gigla 11, 10000 Zagreb</derivirana_varijabla>
  </DomainObject.Predmet.StrankaIDrugiAdressOIB>
  <DomainObject.Predmet.ProtustrankaIDrugiAdressOIB>
    <izvorni_sadrzaj>RAZVITAK d.o.o., OIB 17246824950, Josipa Gigla 11, 10000 Zagreb</izvorni_sadrzaj>
    <derivirana_varijabla naziv="DomainObject.Predmet.ProtustrankaIDrugiAdressOIB_1">RAZVITAK d.o.o., OIB 17246824950, Josipa Gigla 11,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RAZVITAK d.o.o.</item>
      <item>RAZVITAK d.o.o.</item>
      <item>FINA ZAGREB</item>
      <item>RH, MF, Porezna uprava</item>
      <item>Županijsko državno odvjetništvo u Zagrebu</item>
    </izvorni_sadrzaj>
    <derivirana_varijabla naziv="DomainObject.Predmet.SudioniciListNaziv_1">
      <item>RAZVITAK d.o.o.</item>
      <item>RAZVITAK d.o.o.</item>
      <item>FINA ZAGREB</item>
      <item>RH, MF, Porezna uprava</item>
      <item>Županijsko državno odvjetništvo u Zagrebu</item>
    </derivirana_varijabla>
  </DomainObject.Predmet.SudioniciListNaziv>
  <DomainObject.Predmet.SudioniciListAdressOIB>
    <izvorni_sadrzaj>
      <item>RAZVITAK d.o.o., OIB 17246824950, Josipa Gigla 11,10000 Zagreb</item>
      <item>RAZVITAK d.o.o., OIB 17246824950, Josipa Gigla 11,10000 Zagreb</item>
      <item>FINA ZAGREB</item>
      <item>RH, MF, Porezna uprava, Av. Dubrovnik 32,10000 Zagreb</item>
      <item>Županijsko državno odvjetništvo u Zagrebu</item>
    </izvorni_sadrzaj>
    <derivirana_varijabla naziv="DomainObject.Predmet.SudioniciListAdressOIB_1">
      <item>RAZVITAK d.o.o., OIB 17246824950, Josipa Gigla 11,10000 Zagreb</item>
      <item>RAZVITAK d.o.o., OIB 17246824950, Josipa Gigla 11,10000 Zagreb</item>
      <item>FINA ZAGREB</item>
      <item>RH, MF, Porezna uprava, Av. Dubrovnik 32,10000 Zagreb</item>
      <item>Županijsko državno odvjetništvo u Zagrebu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4C0CFA2-9443-4C00-96A9-85EC22C77C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178</properties:Words>
  <properties:Characters>845</properties:Characters>
  <properties:Lines>41</properties:Lines>
  <properties:Paragraphs>22</properties:Paragraphs>
  <properties:TotalTime>29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1281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Marina Markić</cp:lastModifiedBy>
  <cp:lastPrinted>2016-01-22T08:58:00Z</cp:lastPrinted>
  <dcterms:modified xmlns:xsi="http://www.w3.org/2001/XMLSchema-instance" xsi:type="dcterms:W3CDTF">2016-01-22T08:58:00Z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true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Stpn-29/2015-14 / Odluka - Rješenje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