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241F1C" w:rsidP="00241F1C" w:rsidRDefault="00241F1C" w14:paraId="ae0254c" w14:textId="ae0254c">
      <w:pPr>
        <w15:collapsed w:val="false"/>
      </w:pPr>
      <w:bookmarkStart w:name="_GoBack" w:id="0"/>
      <w:bookmarkEnd w:id="0"/>
      <w:r>
        <w:t xml:space="preserve">                  </w:t>
      </w:r>
      <w:r>
        <w:rPr>
          <w:noProof/>
        </w:rPr>
        <w:drawing>
          <wp:inline distT="0" distB="0" distL="0" distR="0">
            <wp:extent cx="723265" cy="962025"/>
            <wp:effectExtent l="0" t="0" r="635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="00241F1C" w:rsidP="00241F1C" w:rsidRDefault="00241F1C">
      <w:r>
        <w:t xml:space="preserve">     REPUBLIKA HRVATSKA</w:t>
      </w:r>
    </w:p>
    <w:p w:rsidR="00241F1C" w:rsidP="00241F1C" w:rsidRDefault="00241F1C">
      <w:r>
        <w:t>TRGOVAČKI SUD U ZAGREBU</w:t>
      </w:r>
    </w:p>
    <w:p w:rsidR="00241F1C" w:rsidP="00241F1C" w:rsidRDefault="00241F1C">
      <w:r>
        <w:t xml:space="preserve">         Zagreb, </w:t>
      </w:r>
      <w:proofErr w:type="spellStart"/>
      <w:r>
        <w:t>Amruševa</w:t>
      </w:r>
      <w:proofErr w:type="spellEnd"/>
      <w:r>
        <w:t xml:space="preserve"> 2/II.</w:t>
      </w:r>
    </w:p>
    <w:p w:rsidR="00241F1C" w:rsidP="00241F1C" w:rsidRDefault="00241F1C"/>
    <w:p w:rsidR="00241F1C" w:rsidP="00241F1C" w:rsidRDefault="00241F1C"/>
    <w:p w:rsidR="00241F1C" w:rsidP="00241F1C" w:rsidRDefault="00241F1C"/>
    <w:p w:rsidR="00241F1C" w:rsidP="00241F1C" w:rsidRDefault="00241F1C">
      <w:pPr>
        <w:jc w:val="both"/>
      </w:pPr>
      <w:r>
        <w:t xml:space="preserve"> </w:t>
      </w:r>
      <w:r>
        <w:tab/>
        <w:t>Trgovački sud u Zagrebu, u skraćenom stečajnom postupku pod poslovnim brojem St-</w:t>
      </w:r>
      <w:proofErr w:type="spellStart"/>
      <w:r w:rsidR="0030164E">
        <w:t>2028</w:t>
      </w:r>
      <w:proofErr w:type="spellEnd"/>
      <w:r w:rsidR="00C60D35">
        <w:t>/</w:t>
      </w:r>
      <w:proofErr w:type="spellStart"/>
      <w:r w:rsidR="00C60D35">
        <w:t>19</w:t>
      </w:r>
      <w:proofErr w:type="spellEnd"/>
      <w:r>
        <w:t xml:space="preserve">, temeljem odredbe članka 430. Stečajnog zakona (Narodne novine, broj: 71/2015., 104/2017., dalje u tekstu: </w:t>
      </w:r>
      <w:proofErr w:type="spellStart"/>
      <w:r>
        <w:t>SZ</w:t>
      </w:r>
      <w:proofErr w:type="spellEnd"/>
      <w:r>
        <w:t xml:space="preserve">), dana </w:t>
      </w:r>
      <w:r w:rsidR="001B4CEF">
        <w:t>5</w:t>
      </w:r>
      <w:r w:rsidRPr="00C60D35">
        <w:t xml:space="preserve">. </w:t>
      </w:r>
      <w:r w:rsidR="001B4CEF">
        <w:t>studenog</w:t>
      </w:r>
      <w:r w:rsidR="00C60D35">
        <w:t xml:space="preserve"> </w:t>
      </w:r>
      <w:proofErr w:type="spellStart"/>
      <w:r w:rsidR="00C60D35">
        <w:t>2019</w:t>
      </w:r>
      <w:proofErr w:type="spellEnd"/>
      <w:r>
        <w:t>., objavljuje:</w:t>
      </w:r>
    </w:p>
    <w:p w:rsidR="00241F1C" w:rsidP="00241F1C" w:rsidRDefault="00241F1C">
      <w:pPr>
        <w:jc w:val="both"/>
        <w:rPr>
          <w:sz w:val="40"/>
          <w:szCs w:val="40"/>
        </w:rPr>
      </w:pPr>
    </w:p>
    <w:p w:rsidR="00241F1C" w:rsidP="00241F1C" w:rsidRDefault="00241F1C">
      <w:pPr>
        <w:jc w:val="center"/>
        <w:rPr>
          <w:b/>
        </w:rPr>
      </w:pPr>
      <w:r>
        <w:rPr>
          <w:b/>
        </w:rPr>
        <w:t>O G L A S</w:t>
      </w:r>
    </w:p>
    <w:p w:rsidR="00241F1C" w:rsidP="00241F1C" w:rsidRDefault="00241F1C">
      <w:pPr>
        <w:rPr>
          <w:b/>
        </w:rPr>
      </w:pPr>
    </w:p>
    <w:p w:rsidR="00241F1C" w:rsidP="00241F1C" w:rsidRDefault="00241F1C">
      <w:pPr>
        <w:jc w:val="both"/>
      </w:pPr>
      <w:r>
        <w:tab/>
        <w:t xml:space="preserve">Za dužnika </w:t>
      </w:r>
      <w:r w:rsidR="0030164E">
        <w:rPr>
          <w:szCs w:val="20"/>
        </w:rPr>
        <w:t>TURISTIČKI PORTAL j.d.o.o.</w:t>
      </w:r>
      <w:r>
        <w:rPr>
          <w:szCs w:val="20"/>
        </w:rPr>
        <w:t xml:space="preserve">, </w:t>
      </w:r>
      <w:r w:rsidR="0030164E">
        <w:rPr>
          <w:szCs w:val="20"/>
        </w:rPr>
        <w:t>Sesvete</w:t>
      </w:r>
      <w:r>
        <w:rPr>
          <w:szCs w:val="20"/>
        </w:rPr>
        <w:t xml:space="preserve">, </w:t>
      </w:r>
      <w:proofErr w:type="spellStart"/>
      <w:r w:rsidR="0030164E">
        <w:rPr>
          <w:szCs w:val="20"/>
        </w:rPr>
        <w:t>Kašinska</w:t>
      </w:r>
      <w:proofErr w:type="spellEnd"/>
      <w:r w:rsidR="0030164E">
        <w:rPr>
          <w:szCs w:val="20"/>
        </w:rPr>
        <w:t xml:space="preserve"> 9</w:t>
      </w:r>
      <w:r>
        <w:rPr>
          <w:szCs w:val="20"/>
        </w:rPr>
        <w:t xml:space="preserve">, </w:t>
      </w:r>
      <w:proofErr w:type="spellStart"/>
      <w:r>
        <w:rPr>
          <w:szCs w:val="20"/>
        </w:rPr>
        <w:t>OIB</w:t>
      </w:r>
      <w:proofErr w:type="spellEnd"/>
      <w:r>
        <w:rPr>
          <w:szCs w:val="20"/>
        </w:rPr>
        <w:t xml:space="preserve">: </w:t>
      </w:r>
      <w:proofErr w:type="spellStart"/>
      <w:r w:rsidR="0030164E">
        <w:rPr>
          <w:szCs w:val="20"/>
        </w:rPr>
        <w:t>44367494741</w:t>
      </w:r>
      <w:proofErr w:type="spellEnd"/>
      <w:r>
        <w:t xml:space="preserve">. </w:t>
      </w:r>
    </w:p>
    <w:p w:rsidR="00241F1C" w:rsidP="00241F1C" w:rsidRDefault="00241F1C">
      <w:pPr>
        <w:pStyle w:val="Odlomakpopisa"/>
        <w:ind w:left="1428"/>
        <w:jc w:val="both"/>
      </w:pPr>
    </w:p>
    <w:p w:rsidR="00241F1C" w:rsidP="00241F1C" w:rsidRDefault="00241F1C">
      <w:pPr>
        <w:jc w:val="both"/>
      </w:pPr>
      <w:r>
        <w:t>I.</w:t>
      </w:r>
      <w:r>
        <w:tab/>
        <w:t xml:space="preserve">Iznos duga evidentiran na temelju neizvršenih osnova za plaćanje jest </w:t>
      </w:r>
      <w:r w:rsidR="0030164E">
        <w:t>20.700,95</w:t>
      </w:r>
      <w:r>
        <w:t xml:space="preserve"> kn.</w:t>
      </w:r>
    </w:p>
    <w:p w:rsidR="00241F1C" w:rsidP="00241F1C" w:rsidRDefault="00241F1C">
      <w:pPr>
        <w:ind w:left="360"/>
      </w:pPr>
      <w:r>
        <w:t xml:space="preserve"> </w:t>
      </w:r>
    </w:p>
    <w:p w:rsidR="00241F1C" w:rsidP="00241F1C" w:rsidRDefault="00241F1C">
      <w:pPr>
        <w:jc w:val="both"/>
      </w:pPr>
      <w:r>
        <w:t>II.</w:t>
      </w:r>
      <w:r>
        <w:tab/>
        <w:t>Pozivaju se osobe ovlaštene za zastupanje dužnika po zakonu u roku 15 dana od dana objave ovog oglasa, pozivom na gornji broj spisa, podnijeti sudu javnobilježnički ovjerovljen popis imovine i obveza na propisanom obrascu.</w:t>
      </w:r>
    </w:p>
    <w:p w:rsidR="00241F1C" w:rsidP="00241F1C" w:rsidRDefault="00241F1C">
      <w:pPr>
        <w:ind w:firstLine="720"/>
        <w:jc w:val="both"/>
      </w:pPr>
    </w:p>
    <w:p w:rsidR="00241F1C" w:rsidP="00241F1C" w:rsidRDefault="00241F1C">
      <w:pPr>
        <w:jc w:val="both"/>
      </w:pPr>
      <w:r>
        <w:t>III.</w:t>
      </w:r>
      <w:r>
        <w:tab/>
        <w:t>Pozivaju se vjerovnici dužnika najkasnije u roku od 45 dana od dana objave ovog oglasa, pozivom na gornji broj spisa, predložiti otvaranje stečajnog postupka te po pozivu suda predujmiti sredstva za namirenje troškova postupka.</w:t>
      </w:r>
    </w:p>
    <w:p w:rsidR="00241F1C" w:rsidP="00241F1C" w:rsidRDefault="00241F1C">
      <w:pPr>
        <w:pStyle w:val="Odlomakpopisa"/>
      </w:pPr>
    </w:p>
    <w:p w:rsidR="00241F1C" w:rsidP="00241F1C" w:rsidRDefault="00241F1C">
      <w:pPr>
        <w:jc w:val="both"/>
      </w:pPr>
      <w:r>
        <w:t>IV.</w:t>
      </w:r>
      <w:r>
        <w:tab/>
        <w:t>Ako osobe ovlaštene za zastupanje dužnika po zakonu u roku od 15 dana ne podnesu popis imovine i obveza dužnika ili ako iz tog popisa proizlazi da dužnik ima imovinu koja nije dostatna za namirenje predvidivih troškova stečajnog postupka ili  ako u roku od 45 dana niti 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postupka.</w:t>
      </w:r>
    </w:p>
    <w:p w:rsidR="00241F1C" w:rsidP="00241F1C" w:rsidRDefault="00241F1C">
      <w:pPr>
        <w:jc w:val="center"/>
      </w:pPr>
    </w:p>
    <w:p w:rsidR="00241F1C" w:rsidP="00241F1C" w:rsidRDefault="00241F1C">
      <w:pPr>
        <w:jc w:val="center"/>
      </w:pPr>
      <w:r>
        <w:t xml:space="preserve">U Zagrebu </w:t>
      </w:r>
      <w:r w:rsidRPr="00C60D35">
        <w:t xml:space="preserve">5. </w:t>
      </w:r>
      <w:r w:rsidR="001B4CEF">
        <w:t>studenog</w:t>
      </w:r>
      <w:r w:rsidR="00C60D35">
        <w:t xml:space="preserve"> 2019</w:t>
      </w:r>
      <w:r>
        <w:t>.</w:t>
      </w:r>
    </w:p>
    <w:p w:rsidR="00241F1C" w:rsidP="00241F1C" w:rsidRDefault="00241F1C"/>
    <w:p w:rsidR="00241F1C" w:rsidP="00241F1C" w:rsidRDefault="00241F1C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Sutkinja:</w:t>
      </w:r>
    </w:p>
    <w:p w:rsidR="00241F1C" w:rsidP="00241F1C" w:rsidRDefault="00241F1C">
      <w:pPr>
        <w:jc w:val="right"/>
      </w:pPr>
      <w:r>
        <w:t>Ivana Manestar</w:t>
      </w:r>
    </w:p>
    <w:p w:rsidR="00241F1C" w:rsidP="00241F1C" w:rsidRDefault="00241F1C">
      <w:pPr>
        <w:jc w:val="both"/>
      </w:pPr>
      <w:r>
        <w:tab/>
      </w:r>
    </w:p>
    <w:p w:rsidR="00241F1C" w:rsidP="00241F1C" w:rsidRDefault="00241F1C">
      <w:pPr>
        <w:jc w:val="right"/>
      </w:pPr>
    </w:p>
    <w:p w:rsidR="00241F1C" w:rsidP="00241F1C" w:rsidRDefault="00241F1C">
      <w:pPr>
        <w:jc w:val="right"/>
      </w:pPr>
    </w:p>
    <w:p w:rsidR="00241F1C" w:rsidP="00241F1C" w:rsidRDefault="00241F1C">
      <w:r>
        <w:t xml:space="preserve">DNA: </w:t>
      </w:r>
    </w:p>
    <w:p w:rsidR="00241F1C" w:rsidP="00241F1C" w:rsidRDefault="00241F1C">
      <w:pPr>
        <w:pStyle w:val="Odlomakpopisa"/>
        <w:numPr>
          <w:ilvl w:val="0"/>
          <w:numId w:val="1"/>
        </w:numPr>
      </w:pPr>
      <w:r>
        <w:t>e - oglasna ploča 45 dana</w:t>
      </w:r>
    </w:p>
    <w:p w:rsidR="00241F1C" w:rsidP="00241F1C" w:rsidRDefault="00241F1C"/>
    <w:p w:rsidR="00131E95" w:rsidRDefault="00131E95"/>
    <w:sectPr w:rsidR="00131E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823615"/>
    <w:multiLevelType w:val="hybridMultilevel"/>
    <w:tmpl w:val="F27637A2"/>
    <w:lvl w:ilvl="0" w:tplc="A3BAA9A6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C00"/>
    <w:rsid w:val="000C6C00"/>
    <w:rsid w:val="001032F4"/>
    <w:rsid w:val="00131E95"/>
    <w:rsid w:val="0019711A"/>
    <w:rsid w:val="00197F24"/>
    <w:rsid w:val="001A1D04"/>
    <w:rsid w:val="001B4CEF"/>
    <w:rsid w:val="00241F1C"/>
    <w:rsid w:val="0030164E"/>
    <w:rsid w:val="0034753A"/>
    <w:rsid w:val="0036155B"/>
    <w:rsid w:val="003C30EA"/>
    <w:rsid w:val="00405364"/>
    <w:rsid w:val="00420146"/>
    <w:rsid w:val="00424390"/>
    <w:rsid w:val="00457EF8"/>
    <w:rsid w:val="005437F9"/>
    <w:rsid w:val="00626B24"/>
    <w:rsid w:val="00662ED3"/>
    <w:rsid w:val="0075183E"/>
    <w:rsid w:val="007766B3"/>
    <w:rsid w:val="007A1913"/>
    <w:rsid w:val="00821684"/>
    <w:rsid w:val="0085059C"/>
    <w:rsid w:val="00890D82"/>
    <w:rsid w:val="008D73D6"/>
    <w:rsid w:val="00935F16"/>
    <w:rsid w:val="00950F54"/>
    <w:rsid w:val="00993AB5"/>
    <w:rsid w:val="009B679B"/>
    <w:rsid w:val="009D3B13"/>
    <w:rsid w:val="009D77D0"/>
    <w:rsid w:val="009E3609"/>
    <w:rsid w:val="009F5F11"/>
    <w:rsid w:val="00A53DC3"/>
    <w:rsid w:val="00A87967"/>
    <w:rsid w:val="00B4105F"/>
    <w:rsid w:val="00C60D35"/>
    <w:rsid w:val="00C81BCE"/>
    <w:rsid w:val="00C9166A"/>
    <w:rsid w:val="00CA63C1"/>
    <w:rsid w:val="00D05353"/>
    <w:rsid w:val="00D3294B"/>
    <w:rsid w:val="00D729BF"/>
    <w:rsid w:val="00D90085"/>
    <w:rsid w:val="00E82805"/>
    <w:rsid w:val="00FD7761"/>
    <w:rsid w:val="00FD7BF6"/>
    <w:rsid w:val="00FF1887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241F1C"/>
    <w:rPr>
      <w:rFonts w:eastAsia="Times New Roman" w:cs="Times New Roman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41F1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41F1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41F1C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766B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766B3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66B3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66B3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66B3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41F1C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241F1C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241F1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41F1C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7766B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766B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766B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766B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766B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994888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5. studenog 2019.</izvorni_sadrzaj>
    <derivirana_varijabla naziv="DomainObject.DatumDonosenjaOdluke_1">5. studenog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Manestar</izvorni_sadrzaj>
    <derivirana_varijabla naziv="DomainObject.DonositeljOdluke.Prezime_1">Manestar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2028</izvorni_sadrzaj>
    <derivirana_varijabla naziv="DomainObject.Predmet.Broj_1">2028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16. kolovoza 2019.</izvorni_sadrzaj>
    <derivirana_varijabla naziv="DomainObject.Predmet.DatumIzradeOptuznogAkta_1">16. kolovoza 2019.</derivirana_varijabla>
  </DomainObject.Predmet.DatumIzradeOptuznogAkta>
  <DomainObject.Predmet.DatumIzradeOptuznogAktaFormated>
    <izvorni_sadrzaj>16.8.2019.</izvorni_sadrzaj>
    <derivirana_varijabla naziv="DomainObject.Predmet.DatumIzradeOptuznogAktaFormated_1">16.8.2019.</derivirana_varijabla>
  </DomainObject.Predmet.DatumIzradeOptuznogAktaFormated>
  <DomainObject.Predmet.DatumOsnivanja>
    <izvorni_sadrzaj>19. kolovoza 2019.</izvorni_sadrzaj>
    <derivirana_varijabla naziv="DomainObject.Predmet.DatumOsnivanja_1">19. kolovoza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16. kolovoza 2019.</izvorni_sadrzaj>
    <derivirana_varijabla naziv="DomainObject.Predmet.DatumPrimitkaOptuznogAkta_1">16. kolovoza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St-2028/2019</izvorni_sadrzaj>
    <derivirana_varijabla naziv="DomainObject.Predmet.OznakaBroj_1">St-2028/2019</derivirana_varijabla>
  </DomainObject.Predmet.OznakaBroj>
  <DomainObject.Predmet.OznakaBrojOptuznogAkta>
    <izvorni_sadrzaj>04-06-19-3564</izvorni_sadrzaj>
    <derivirana_varijabla naziv="DomainObject.Predmet.OznakaBrojOptuznogAkta_1">04-06-19-3564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TURISTIČKI PORTAL j.d.o.o. za turizam zastupanog po punomoćniku Nebojša Švonja</izvorni_sadrzaj>
    <derivirana_varijabla naziv="DomainObject.Predmet.ProtustrankaFormated_1">  TURISTIČKI PORTAL j.d.o.o. za turizam zastupanog po punomoćniku Nebojša Švonja</derivirana_varijabla>
  </DomainObject.Predmet.ProtustrankaFormated>
  <DomainObject.Predmet.ProtustrankaFormatedOIB>
    <izvorni_sadrzaj>  TURISTIČKI PORTAL j.d.o.o. za turizam, OIB 44367494741 zastupanog po punomoćniku Nebojša Švonja</izvorni_sadrzaj>
    <derivirana_varijabla naziv="DomainObject.Predmet.ProtustrankaFormatedOIB_1">  TURISTIČKI PORTAL j.d.o.o. za turizam, OIB 44367494741 zastupanog po punomoćniku Nebojša Švonja</derivirana_varijabla>
  </DomainObject.Predmet.ProtustrankaFormatedOIB>
  <DomainObject.Predmet.ProtustrankaFormatedWithAdress>
    <izvorni_sadrzaj> TURISTIČKI PORTAL j.d.o.o. za turizam, Kašinska 9, 10360 Sesvete zastupanog po punomoćniku Nebojša Švonja</izvorni_sadrzaj>
    <derivirana_varijabla naziv="DomainObject.Predmet.ProtustrankaFormatedWithAdress_1"> TURISTIČKI PORTAL j.d.o.o. za turizam, Kašinska 9, 10360 Sesvete zastupanog po punomoćniku Nebojša Švonja</derivirana_varijabla>
  </DomainObject.Predmet.ProtustrankaFormatedWithAdress>
  <DomainObject.Predmet.ProtustrankaFormatedWithAdressOIB>
    <izvorni_sadrzaj> TURISTIČKI PORTAL j.d.o.o. za turizam, OIB 44367494741, Kašinska 9, 10360 Sesvete zastupanog po punomoćniku Nebojša Švonja</izvorni_sadrzaj>
    <derivirana_varijabla naziv="DomainObject.Predmet.ProtustrankaFormatedWithAdressOIB_1"> TURISTIČKI PORTAL j.d.o.o. za turizam, OIB 44367494741, Kašinska 9, 10360 Sesvete zastupanog po punomoćniku Nebojša Švonja</derivirana_varijabla>
  </DomainObject.Predmet.ProtustrankaFormatedWithAdressOIB>
  <DomainObject.Predmet.ProtustrankaWithAdress>
    <izvorni_sadrzaj>TURISTIČKI PORTAL j.d.o.o. za turizam Kašinska 9, 10360 Sesvete</izvorni_sadrzaj>
    <derivirana_varijabla naziv="DomainObject.Predmet.ProtustrankaWithAdress_1">TURISTIČKI PORTAL j.d.o.o. za turizam Kašinska 9, 10360 Sesvete</derivirana_varijabla>
  </DomainObject.Predmet.ProtustrankaWithAdress>
  <DomainObject.Predmet.ProtustrankaWithAdressOIB>
    <izvorni_sadrzaj>TURISTIČKI PORTAL j.d.o.o. za turizam, OIB 44367494741, Kašinska 9, 10360 Sesvete</izvorni_sadrzaj>
    <derivirana_varijabla naziv="DomainObject.Predmet.ProtustrankaWithAdressOIB_1">TURISTIČKI PORTAL j.d.o.o. za turizam, OIB 44367494741, Kašinska 9, 10360 Sesvete</derivirana_varijabla>
  </DomainObject.Predmet.ProtustrankaWithAdressOIB>
  <DomainObject.Predmet.ProtustrankaNazivFormated>
    <izvorni_sadrzaj>TURISTIČKI PORTAL j.d.o.o. za turizam</izvorni_sadrzaj>
    <derivirana_varijabla naziv="DomainObject.Predmet.ProtustrankaNazivFormated_1">TURISTIČKI PORTAL j.d.o.o. za turizam</derivirana_varijabla>
  </DomainObject.Predmet.ProtustrankaNazivFormated>
  <DomainObject.Predmet.ProtustrankaNazivFormatedOIB>
    <izvorni_sadrzaj>TURISTIČKI PORTAL j.d.o.o. za turizam, OIB 44367494741</izvorni_sadrzaj>
    <derivirana_varijabla naziv="DomainObject.Predmet.ProtustrankaNazivFormatedOIB_1">TURISTIČKI PORTAL j.d.o.o. za turizam, OIB 44367494741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21. - I. Manestar</izvorni_sadrzaj>
    <derivirana_varijabla naziv="DomainObject.Predmet.Referada.Naziv_1">21. - I. Manestar</derivirana_varijabla>
  </DomainObject.Predmet.Referada.Naziv>
  <DomainObject.Predmet.Referada.Oznaka>
    <izvorni_sadrzaj>21</izvorni_sadrzaj>
    <derivirana_varijabla naziv="DomainObject.Predmet.Referada.Oznaka_1">21</derivirana_varijabla>
  </DomainObject.Predmet.Referada.Oznaka>
  <DomainObject.Predmet.Referada.Prostorija.Naziv>
    <izvorni_sadrzaj>Soba DZ II 42</izvorni_sadrzaj>
    <derivirana_varijabla naziv="DomainObject.Predmet.Referada.Prostorija.Naziv_1">Soba DZ II 42</derivirana_varijabla>
  </DomainObject.Predmet.Referada.Prostorija.Naziv>
  <DomainObject.Predmet.Referada.Prostorija.Oznaka>
    <izvorni_sadrzaj>DZ II 42</izvorni_sadrzaj>
    <derivirana_varijabla naziv="DomainObject.Predmet.Referada.Prostorija.Oznaka_1">DZ II 42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Manestar</izvorni_sadrzaj>
    <derivirana_varijabla naziv="DomainObject.Predmet.Referada.Sudac_1">Ivana Manestar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21. - I. Manestar</izvorni_sadrzaj>
    <derivirana_varijabla naziv="DomainObject.Predmet.TrenutnaLokacijaSpisa.Naziv_1">21. - I. Manestar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Petra Mikinčić</izvorni_sadrzaj>
    <derivirana_varijabla naziv="DomainObject.Predmet.Zapisnicar_1">Petra Mikinčić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TURISTIČKI PORTAL j.d.o.o. za turizam zastupanog po punomoćniku Nebojša Švonja</item>
    </izvorni_sadrzaj>
    <derivirana_varijabla naziv="DomainObject.Predmet.ProtuStrankaListFormated_1">
      <item>TURISTIČKI PORTAL j.d.o.o. za turizam zastupanog po punomoćniku Nebojša Švonja</item>
    </derivirana_varijabla>
  </DomainObject.Predmet.ProtuStrankaListFormated>
  <DomainObject.Predmet.ProtuStrankaListFormatedOIB>
    <izvorni_sadrzaj>
      <item>TURISTIČKI PORTAL j.d.o.o. za turizam, OIB 44367494741 zastupanog po punomoćniku Nebojša Švonja</item>
    </izvorni_sadrzaj>
    <derivirana_varijabla naziv="DomainObject.Predmet.ProtuStrankaListFormatedOIB_1">
      <item>TURISTIČKI PORTAL j.d.o.o. za turizam, OIB 44367494741 zastupanog po punomoćniku Nebojša Švonja</item>
    </derivirana_varijabla>
  </DomainObject.Predmet.ProtuStrankaListFormatedOIB>
  <DomainObject.Predmet.ProtuStrankaListFormatedWithAdress>
    <izvorni_sadrzaj>
      <item>TURISTIČKI PORTAL j.d.o.o. za turizam, Kašinska 9, 10360 Sesvete zastupanog po punomoćniku Nebojša Švonja</item>
    </izvorni_sadrzaj>
    <derivirana_varijabla naziv="DomainObject.Predmet.ProtuStrankaListFormatedWithAdress_1">
      <item>TURISTIČKI PORTAL j.d.o.o. za turizam, Kašinska 9, 10360 Sesvete zastupanog po punomoćniku Nebojša Švonja</item>
    </derivirana_varijabla>
  </DomainObject.Predmet.ProtuStrankaListFormatedWithAdress>
  <DomainObject.Predmet.ProtuStrankaListFormatedWithAdressOIB>
    <izvorni_sadrzaj>
      <item>TURISTIČKI PORTAL j.d.o.o. za turizam, OIB 44367494741, Kašinska 9, 10360 Sesvete zastupanog po punomoćniku Nebojša Švonja</item>
    </izvorni_sadrzaj>
    <derivirana_varijabla naziv="DomainObject.Predmet.ProtuStrankaListFormatedWithAdressOIB_1">
      <item>TURISTIČKI PORTAL j.d.o.o. za turizam, OIB 44367494741, Kašinska 9, 10360 Sesvete zastupanog po punomoćniku Nebojša Švonja</item>
    </derivirana_varijabla>
  </DomainObject.Predmet.ProtuStrankaListFormatedWithAdressOIB>
  <DomainObject.Predmet.ProtuStrankaListNazivFormated>
    <izvorni_sadrzaj>
      <item>TURISTIČKI PORTAL j.d.o.o. za turizam</item>
    </izvorni_sadrzaj>
    <derivirana_varijabla naziv="DomainObject.Predmet.ProtuStrankaListNazivFormated_1">
      <item>TURISTIČKI PORTAL j.d.o.o. za turizam</item>
    </derivirana_varijabla>
  </DomainObject.Predmet.ProtuStrankaListNazivFormated>
  <DomainObject.Predmet.ProtuStrankaListNazivFormatedOIB>
    <izvorni_sadrzaj>
      <item>TURISTIČKI PORTAL j.d.o.o. za turizam, OIB 44367494741</item>
    </izvorni_sadrzaj>
    <derivirana_varijabla naziv="DomainObject.Predmet.ProtuStrankaListNazivFormatedOIB_1">
      <item>TURISTIČKI PORTAL j.d.o.o. za turizam, OIB 44367494741</item>
    </derivirana_varijabla>
  </DomainObject.Predmet.ProtuStrankaListNazivFormatedOIB>
  <DomainObject.Predmet.OstaliListFormated>
    <izvorni_sadrzaj>
      <item>Nebojša Švonja punomoćnik sudionika u postupku TURISTIČKI PORTAL j.d.o.o. za turizam</item>
    </izvorni_sadrzaj>
    <derivirana_varijabla naziv="DomainObject.Predmet.OstaliListFormated_1">
      <item>Nebojša Švonja punomoćnik sudionika u postupku TURISTIČKI PORTAL j.d.o.o. za turizam</item>
    </derivirana_varijabla>
  </DomainObject.Predmet.OstaliListFormated>
  <DomainObject.Predmet.OstaliListFormatedOIB>
    <izvorni_sadrzaj>
      <item>Nebojša Švonja, OIB 58084178604 punomoćnik sudionika u postupku TURISTIČKI PORTAL j.d.o.o. za turizam</item>
    </izvorni_sadrzaj>
    <derivirana_varijabla naziv="DomainObject.Predmet.OstaliListFormatedOIB_1">
      <item>Nebojša Švonja, OIB 58084178604 punomoćnik sudionika u postupku TURISTIČKI PORTAL j.d.o.o. za turizam</item>
    </derivirana_varijabla>
  </DomainObject.Predmet.OstaliListFormatedOIB>
  <DomainObject.Predmet.OstaliListFormatedWithAdress>
    <izvorni_sadrzaj>
      <item>Nebojša Švonja, Ulica Mladena Pozajića 3, 10360 Sesvete punomoćnik sudionika u postupku TURISTIČKI PORTAL j.d.o.o. za turizam</item>
    </izvorni_sadrzaj>
    <derivirana_varijabla naziv="DomainObject.Predmet.OstaliListFormatedWithAdress_1">
      <item>Nebojša Švonja, Ulica Mladena Pozajića 3, 10360 Sesvete punomoćnik sudionika u postupku TURISTIČKI PORTAL j.d.o.o. za turizam</item>
    </derivirana_varijabla>
  </DomainObject.Predmet.OstaliListFormatedWithAdress>
  <DomainObject.Predmet.OstaliListFormatedWithAdressOIB>
    <izvorni_sadrzaj>
      <item>Nebojša Švonja, OIB 58084178604, Ulica Mladena Pozajića 3, 10360 Sesvete punomoćnik sudionika u postupku TURISTIČKI PORTAL j.d.o.o. za turizam</item>
    </izvorni_sadrzaj>
    <derivirana_varijabla naziv="DomainObject.Predmet.OstaliListFormatedWithAdressOIB_1">
      <item>Nebojša Švonja, OIB 58084178604, Ulica Mladena Pozajića 3, 10360 Sesvete punomoćnik sudionika u postupku TURISTIČKI PORTAL j.d.o.o. za turizam</item>
    </derivirana_varijabla>
  </DomainObject.Predmet.OstaliListFormatedWithAdressOIB>
  <DomainObject.Predmet.OstaliListNazivFormated>
    <izvorni_sadrzaj>
      <item>Nebojša Švonja</item>
    </izvorni_sadrzaj>
    <derivirana_varijabla naziv="DomainObject.Predmet.OstaliListNazivFormated_1">
      <item>Nebojša Švonja</item>
    </derivirana_varijabla>
  </DomainObject.Predmet.OstaliListNazivFormated>
  <DomainObject.Predmet.OstaliListNazivFormatedOIB>
    <izvorni_sadrzaj>
      <item>Nebojša Švonja, OIB 58084178604</item>
    </izvorni_sadrzaj>
    <derivirana_varijabla naziv="DomainObject.Predmet.OstaliListNazivFormatedOIB_1">
      <item>Nebojša Švonja, OIB 58084178604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5. studenog 2019.</izvorni_sadrzaj>
    <derivirana_varijabla naziv="DomainObject.Datum_1">5. studenog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TURISTIČKI PORTAL j.d.o.o. za turizam</izvorni_sadrzaj>
    <derivirana_varijabla naziv="DomainObject.Predmet.ProtustrankaIDrugi_1">TURISTIČKI PORTAL j.d.o.o. za turizam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TURISTIČKI PORTAL j.d.o.o. za turizam, OIB 44367494741, Kašinska 9, 10360 Sesvete</izvorni_sadrzaj>
    <derivirana_varijabla naziv="DomainObject.Predmet.ProtustrankaIDrugiAdressOIB_1">TURISTIČKI PORTAL j.d.o.o. za turizam, OIB 44367494741, Kašinska 9,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TURISTIČKI PORTAL j.d.o.o. za turizam</item>
      <item>Financijska agencija</item>
      <item>Nebojša Švonja</item>
    </izvorni_sadrzaj>
    <derivirana_varijabla naziv="DomainObject.Predmet.SudioniciListNaziv_1">
      <item>TURISTIČKI PORTAL j.d.o.o. za turizam</item>
      <item>Financijska agencija</item>
      <item>Nebojša Švonja</item>
    </derivirana_varijabla>
  </DomainObject.Predmet.SudioniciListNaziv>
  <DomainObject.Predmet.SudioniciListAdressOIB>
    <izvorni_sadrzaj>
      <item>TURISTIČKI PORTAL j.d.o.o. za turizam, OIB 44367494741, Kašinska 9,10360 Sesvete</item>
      <item>Financijska agencija, OIB 85821130368, TRG SVIBANJSKIH ŽRTAVA 1995. 1,10000 Zagreb</item>
      <item>Nebojša Švonja, OIB 58084178604, Ulica Mladena Pozajića 3,10360 Sesvete</item>
    </izvorni_sadrzaj>
    <derivirana_varijabla naziv="DomainObject.Predmet.SudioniciListAdressOIB_1">
      <item>TURISTIČKI PORTAL j.d.o.o. za turizam, OIB 44367494741, Kašinska 9,10360 Sesvete</item>
      <item>Financijska agencija, OIB 85821130368, TRG SVIBANJSKIH ŽRTAVA 1995. 1,10000 Zagreb</item>
      <item>Nebojša Švonja, OIB 58084178604, Ulica Mladena Pozajića 3,10360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44367494741</item>
      <item>, OIB 85821130368</item>
      <item>, OIB 58084178604</item>
    </izvorni_sadrzaj>
    <derivirana_varijabla naziv="DomainObject.Predmet.SudioniciListNazivOIB_1">
      <item>, OIB 44367494741</item>
      <item>, OIB 85821130368</item>
      <item>, OIB 58084178604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kolovoza 2019.</izvorni_sadrzaj>
    <derivirana_varijabla naziv="DomainObject.Predmet.DatumPocetkaProcesa_1">16. kolovoza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244</properties:Words>
  <properties:Characters>1332</properties:Characters>
  <properties:Lines>43</properties:Lines>
  <properties:Paragraphs>15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1634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2019-11-05T09:55:00Z</dcterms:created>
  <dc:creator>Ivana Manestar</dc:creator>
  <cp:lastModifiedBy>Petra Komučar</cp:lastModifiedBy>
  <cp:lastPrinted>2019-11-05T09:53:00Z</cp:lastPrinted>
  <dcterms:modified xmlns:xsi="http://www.w3.org/2001/XMLSchema-instance" xsi:type="dcterms:W3CDTF">2019-11-05T09:56:00Z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(St-2028-19 TURISTIČKI PORTAL oglas.docx)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