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28" w:rsidRPr="00A11ABD" w:rsidRDefault="00235E28" w:rsidP="00235E28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PATAGONIA d.o.o. u stečaju, </w:t>
      </w:r>
    </w:p>
    <w:p w:rsidR="00235E28" w:rsidRPr="00A11ABD" w:rsidRDefault="00235E28" w:rsidP="00235E28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Zadar, Ulica Lovre </w:t>
      </w:r>
    </w:p>
    <w:p w:rsidR="00235E28" w:rsidRPr="00A11ABD" w:rsidRDefault="00235E28" w:rsidP="00235E28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 xml:space="preserve">Matačića 59, </w:t>
      </w:r>
    </w:p>
    <w:p w:rsidR="00235E28" w:rsidRPr="00A11ABD" w:rsidRDefault="00235E28" w:rsidP="00235E28">
      <w:pPr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OIB: 62424486812</w:t>
      </w:r>
    </w:p>
    <w:p w:rsidR="00235E28" w:rsidRPr="00A11ABD" w:rsidRDefault="00235E28" w:rsidP="00235E28">
      <w:pPr>
        <w:jc w:val="right"/>
        <w:rPr>
          <w:rFonts w:ascii="Times New Roman" w:hAnsi="Times New Roman"/>
          <w:b/>
          <w:sz w:val="24"/>
          <w:szCs w:val="24"/>
        </w:rPr>
      </w:pPr>
      <w:r w:rsidRPr="00A11ABD">
        <w:rPr>
          <w:rFonts w:ascii="Times New Roman" w:hAnsi="Times New Roman"/>
          <w:b/>
          <w:sz w:val="24"/>
          <w:szCs w:val="24"/>
        </w:rPr>
        <w:t>TRGOVAČKI SUD U ZADRU</w:t>
      </w:r>
    </w:p>
    <w:p w:rsidR="00235E28" w:rsidRPr="00A11ABD" w:rsidRDefault="00235E28" w:rsidP="00235E28">
      <w:pPr>
        <w:jc w:val="right"/>
        <w:rPr>
          <w:rFonts w:ascii="Times New Roman" w:hAnsi="Times New Roman"/>
          <w:b/>
          <w:sz w:val="24"/>
          <w:szCs w:val="24"/>
        </w:rPr>
      </w:pPr>
    </w:p>
    <w:p w:rsidR="00235E28" w:rsidRPr="00A11ABD" w:rsidRDefault="00235E28" w:rsidP="00235E28">
      <w:pPr>
        <w:rPr>
          <w:rFonts w:ascii="Times New Roman" w:hAnsi="Times New Roman"/>
          <w:sz w:val="24"/>
          <w:szCs w:val="24"/>
        </w:rPr>
      </w:pPr>
      <w:r w:rsidRPr="00A11ABD">
        <w:rPr>
          <w:rFonts w:ascii="Times New Roman" w:hAnsi="Times New Roman"/>
          <w:sz w:val="24"/>
          <w:szCs w:val="24"/>
        </w:rPr>
        <w:t>Na posl.br. St-47/2025</w:t>
      </w:r>
    </w:p>
    <w:p w:rsidR="002D4D9B" w:rsidRPr="00171C84" w:rsidRDefault="002D4D9B" w:rsidP="002D4D9B">
      <w:pPr>
        <w:rPr>
          <w:rFonts w:ascii="Times New Roman" w:hAnsi="Times New Roman"/>
          <w:b/>
          <w:sz w:val="24"/>
          <w:szCs w:val="24"/>
        </w:rPr>
      </w:pPr>
    </w:p>
    <w:p w:rsidR="002D4D9B" w:rsidRPr="00171C84" w:rsidRDefault="002D4D9B" w:rsidP="002D4D9B">
      <w:pPr>
        <w:rPr>
          <w:rFonts w:ascii="Times New Roman" w:hAnsi="Times New Roman"/>
          <w:b/>
          <w:sz w:val="24"/>
          <w:szCs w:val="24"/>
        </w:rPr>
      </w:pPr>
    </w:p>
    <w:p w:rsidR="002D4D9B" w:rsidRPr="00171C84" w:rsidRDefault="002D4D9B" w:rsidP="002D4D9B">
      <w:pPr>
        <w:rPr>
          <w:rFonts w:ascii="Times New Roman" w:hAnsi="Times New Roman"/>
          <w:b/>
          <w:sz w:val="24"/>
          <w:szCs w:val="24"/>
        </w:rPr>
      </w:pPr>
    </w:p>
    <w:p w:rsidR="002D4D9B" w:rsidRPr="00171C84" w:rsidRDefault="002D4D9B" w:rsidP="002D4D9B">
      <w:pPr>
        <w:jc w:val="right"/>
        <w:rPr>
          <w:rFonts w:ascii="Times New Roman" w:hAnsi="Times New Roman"/>
          <w:b/>
          <w:sz w:val="24"/>
          <w:szCs w:val="24"/>
        </w:rPr>
      </w:pPr>
    </w:p>
    <w:p w:rsidR="00C61F72" w:rsidRPr="00171C84" w:rsidRDefault="002D4D9B" w:rsidP="002D4D9B">
      <w:pPr>
        <w:jc w:val="center"/>
        <w:rPr>
          <w:rFonts w:ascii="Times New Roman" w:hAnsi="Times New Roman"/>
          <w:sz w:val="24"/>
          <w:szCs w:val="24"/>
          <w:lang w:val="pl-PL"/>
        </w:rPr>
      </w:pPr>
      <w:r w:rsidRPr="00171C84">
        <w:rPr>
          <w:rFonts w:ascii="Times New Roman" w:hAnsi="Times New Roman"/>
          <w:sz w:val="24"/>
          <w:szCs w:val="24"/>
          <w:lang w:val="pl-PL"/>
        </w:rPr>
        <w:t xml:space="preserve">Sukladno odredbi čl. 221 </w:t>
      </w:r>
      <w:r w:rsidR="007D1CD0" w:rsidRPr="00171C84">
        <w:rPr>
          <w:rFonts w:ascii="Times New Roman" w:hAnsi="Times New Roman"/>
          <w:sz w:val="24"/>
          <w:szCs w:val="24"/>
          <w:lang w:val="pl-PL"/>
        </w:rPr>
        <w:t xml:space="preserve">i 223 </w:t>
      </w:r>
      <w:r w:rsidR="00255132">
        <w:rPr>
          <w:rFonts w:ascii="Times New Roman" w:hAnsi="Times New Roman"/>
          <w:sz w:val="24"/>
          <w:szCs w:val="24"/>
          <w:lang w:val="pl-PL"/>
        </w:rPr>
        <w:t>SZ-a (</w:t>
      </w:r>
      <w:r w:rsidRPr="00171C84">
        <w:rPr>
          <w:rFonts w:ascii="Times New Roman" w:hAnsi="Times New Roman"/>
          <w:sz w:val="24"/>
          <w:szCs w:val="24"/>
          <w:lang w:val="pl-PL"/>
        </w:rPr>
        <w:t>NN 71/15, 104/17,36/22</w:t>
      </w:r>
      <w:r w:rsidR="00235E28">
        <w:rPr>
          <w:rFonts w:ascii="Times New Roman" w:hAnsi="Times New Roman"/>
          <w:sz w:val="24"/>
          <w:szCs w:val="24"/>
          <w:lang w:val="pl-PL"/>
        </w:rPr>
        <w:t>, 27/24</w:t>
      </w:r>
      <w:r w:rsidRPr="00171C84">
        <w:rPr>
          <w:rFonts w:ascii="Times New Roman" w:hAnsi="Times New Roman"/>
          <w:sz w:val="24"/>
          <w:szCs w:val="24"/>
          <w:lang w:val="pl-PL"/>
        </w:rPr>
        <w:t>), stečajni upravitelj sastavlja</w:t>
      </w:r>
    </w:p>
    <w:p w:rsidR="002D4D9B" w:rsidRPr="00171C84" w:rsidRDefault="002D4D9B" w:rsidP="002D4D9B">
      <w:pPr>
        <w:jc w:val="center"/>
        <w:rPr>
          <w:rFonts w:ascii="Times New Roman" w:hAnsi="Times New Roman"/>
          <w:sz w:val="24"/>
          <w:szCs w:val="24"/>
          <w:lang w:val="pl-PL"/>
        </w:rPr>
      </w:pPr>
    </w:p>
    <w:p w:rsidR="002D4D9B" w:rsidRPr="00171C84" w:rsidRDefault="002D4D9B" w:rsidP="002D4D9B">
      <w:pPr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171C84">
        <w:rPr>
          <w:rFonts w:ascii="Times New Roman" w:hAnsi="Times New Roman"/>
          <w:b/>
          <w:sz w:val="24"/>
          <w:szCs w:val="24"/>
          <w:lang w:val="pl-PL"/>
        </w:rPr>
        <w:t>POPIS PREDMETA STEČAJNE MASE</w:t>
      </w:r>
      <w:r w:rsidR="007D1CD0" w:rsidRPr="00171C84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2D4D9B" w:rsidRPr="00171C84" w:rsidRDefault="002D4D9B" w:rsidP="002D4D9B">
      <w:pPr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C02A51" w:rsidRPr="00C02A51" w:rsidRDefault="00C02A51" w:rsidP="00C02A5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Vozila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- M1, </w:t>
      </w:r>
      <w:proofErr w:type="spellStart"/>
      <w:r w:rsidRPr="00A86CE0">
        <w:rPr>
          <w:rFonts w:ascii="Times New Roman" w:eastAsia="Cambria" w:hAnsi="Times New Roman"/>
          <w:lang w:val="en-US"/>
        </w:rPr>
        <w:t>marka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CITROEN SPACETOURER, HDI 145 BUSINES XL, </w:t>
      </w:r>
      <w:proofErr w:type="spellStart"/>
      <w:r w:rsidRPr="00A86CE0">
        <w:rPr>
          <w:rFonts w:ascii="Times New Roman" w:eastAsia="Cambria" w:hAnsi="Times New Roman"/>
          <w:lang w:val="en-US"/>
        </w:rPr>
        <w:t>godina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proizvodnje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gramStart"/>
      <w:r w:rsidRPr="00A86CE0">
        <w:rPr>
          <w:rFonts w:ascii="Times New Roman" w:eastAsia="Cambria" w:hAnsi="Times New Roman"/>
          <w:lang w:val="en-US"/>
        </w:rPr>
        <w:t>2021.,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broj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šasije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: VF7VEEHTMMZ027618, reg. </w:t>
      </w:r>
      <w:proofErr w:type="spellStart"/>
      <w:r w:rsidRPr="00A86CE0">
        <w:rPr>
          <w:rFonts w:ascii="Times New Roman" w:eastAsia="Cambria" w:hAnsi="Times New Roman"/>
          <w:lang w:val="en-US"/>
        </w:rPr>
        <w:t>oznake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ZD 446-NS, </w:t>
      </w:r>
      <w:proofErr w:type="spellStart"/>
      <w:r w:rsidRPr="00A86CE0">
        <w:rPr>
          <w:rFonts w:ascii="Times New Roman" w:eastAsia="Cambria" w:hAnsi="Times New Roman"/>
          <w:lang w:val="en-US"/>
        </w:rPr>
        <w:t>kataloške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procijenjene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vrijednosti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u </w:t>
      </w:r>
      <w:proofErr w:type="spellStart"/>
      <w:r w:rsidRPr="00A86CE0">
        <w:rPr>
          <w:rFonts w:ascii="Times New Roman" w:eastAsia="Cambria" w:hAnsi="Times New Roman"/>
          <w:lang w:val="en-US"/>
        </w:rPr>
        <w:t>iznosu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od </w:t>
      </w:r>
      <w:r w:rsidRPr="00A86CE0">
        <w:rPr>
          <w:rFonts w:ascii="Times New Roman" w:eastAsia="Cambria" w:hAnsi="Times New Roman"/>
          <w:b/>
          <w:lang w:val="en-US"/>
        </w:rPr>
        <w:t>24.430,00 EUR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- M1, </w:t>
      </w:r>
      <w:proofErr w:type="spellStart"/>
      <w:r w:rsidRPr="00A86CE0">
        <w:rPr>
          <w:rFonts w:ascii="Times New Roman" w:eastAsia="Cambria" w:hAnsi="Times New Roman"/>
          <w:lang w:val="en-US"/>
        </w:rPr>
        <w:t>marka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RENAULT MEGANE, 1.5 DCI, </w:t>
      </w:r>
      <w:proofErr w:type="spellStart"/>
      <w:r w:rsidRPr="00A86CE0">
        <w:rPr>
          <w:rFonts w:ascii="Times New Roman" w:eastAsia="Cambria" w:hAnsi="Times New Roman"/>
          <w:lang w:val="en-US"/>
        </w:rPr>
        <w:t>godina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proizvodnje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gramStart"/>
      <w:r w:rsidRPr="00A86CE0">
        <w:rPr>
          <w:rFonts w:ascii="Times New Roman" w:eastAsia="Cambria" w:hAnsi="Times New Roman"/>
          <w:lang w:val="en-US"/>
        </w:rPr>
        <w:t>2017.,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broj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šasije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: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VF1RFB00057078759, reg. </w:t>
      </w:r>
      <w:proofErr w:type="spellStart"/>
      <w:r w:rsidRPr="00A86CE0">
        <w:rPr>
          <w:rFonts w:ascii="Times New Roman" w:eastAsia="Cambria" w:hAnsi="Times New Roman"/>
          <w:lang w:val="en-US"/>
        </w:rPr>
        <w:t>oznake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ZD 576-MR, </w:t>
      </w:r>
      <w:proofErr w:type="spellStart"/>
      <w:r w:rsidRPr="00A86CE0">
        <w:rPr>
          <w:rFonts w:ascii="Times New Roman" w:eastAsia="Cambria" w:hAnsi="Times New Roman"/>
          <w:lang w:val="en-US"/>
        </w:rPr>
        <w:t>kataloške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orijentacijske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vrijednosti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proofErr w:type="gramStart"/>
      <w:r w:rsidRPr="00A86CE0">
        <w:rPr>
          <w:rFonts w:ascii="Times New Roman" w:eastAsia="Cambria" w:hAnsi="Times New Roman"/>
          <w:lang w:val="en-US"/>
        </w:rPr>
        <w:t>u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iznosu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r w:rsidRPr="00A86CE0">
        <w:rPr>
          <w:rFonts w:ascii="Times New Roman" w:eastAsia="Cambria" w:hAnsi="Times New Roman"/>
          <w:b/>
          <w:lang w:val="en-US"/>
        </w:rPr>
        <w:t>od 6.980,00 EUR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- M1, </w:t>
      </w:r>
      <w:proofErr w:type="spellStart"/>
      <w:r w:rsidRPr="00A86CE0">
        <w:rPr>
          <w:rFonts w:ascii="Times New Roman" w:eastAsia="Cambria" w:hAnsi="Times New Roman"/>
          <w:lang w:val="en-US"/>
        </w:rPr>
        <w:t>marka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RENAULT MEGANE, 1.5 DCI, </w:t>
      </w:r>
      <w:proofErr w:type="spellStart"/>
      <w:r w:rsidRPr="00A86CE0">
        <w:rPr>
          <w:rFonts w:ascii="Times New Roman" w:eastAsia="Cambria" w:hAnsi="Times New Roman"/>
          <w:lang w:val="en-US"/>
        </w:rPr>
        <w:t>godina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proizvodnje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gramStart"/>
      <w:r w:rsidRPr="00A86CE0">
        <w:rPr>
          <w:rFonts w:ascii="Times New Roman" w:eastAsia="Cambria" w:hAnsi="Times New Roman"/>
          <w:lang w:val="en-US"/>
        </w:rPr>
        <w:t>2018.,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broj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šasije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: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VF1RFB00660175748 reg. </w:t>
      </w:r>
      <w:proofErr w:type="spellStart"/>
      <w:r w:rsidRPr="00A86CE0">
        <w:rPr>
          <w:rFonts w:ascii="Times New Roman" w:eastAsia="Cambria" w:hAnsi="Times New Roman"/>
          <w:lang w:val="en-US"/>
        </w:rPr>
        <w:t>oznake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ZD 677-MU, </w:t>
      </w:r>
      <w:proofErr w:type="spellStart"/>
      <w:r w:rsidRPr="00A86CE0">
        <w:rPr>
          <w:rFonts w:ascii="Times New Roman" w:eastAsia="Cambria" w:hAnsi="Times New Roman"/>
          <w:lang w:val="en-US"/>
        </w:rPr>
        <w:t>kataloške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orijentacijske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vrijednosti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proofErr w:type="gramStart"/>
      <w:r w:rsidRPr="00A86CE0">
        <w:rPr>
          <w:rFonts w:ascii="Times New Roman" w:eastAsia="Cambria" w:hAnsi="Times New Roman"/>
          <w:lang w:val="en-US"/>
        </w:rPr>
        <w:t>u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iznosu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od </w:t>
      </w:r>
      <w:r w:rsidRPr="00A86CE0">
        <w:rPr>
          <w:rFonts w:ascii="Times New Roman" w:eastAsia="Cambria" w:hAnsi="Times New Roman"/>
          <w:b/>
          <w:lang w:val="en-US"/>
        </w:rPr>
        <w:t>7.348,00 EUR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- M1, </w:t>
      </w:r>
      <w:proofErr w:type="spellStart"/>
      <w:r w:rsidRPr="00A86CE0">
        <w:rPr>
          <w:rFonts w:ascii="Times New Roman" w:eastAsia="Cambria" w:hAnsi="Times New Roman"/>
          <w:lang w:val="en-US"/>
        </w:rPr>
        <w:t>marka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OPEL ZAFIRA, 1.5 CTI, </w:t>
      </w:r>
      <w:proofErr w:type="spellStart"/>
      <w:r w:rsidRPr="00A86CE0">
        <w:rPr>
          <w:rFonts w:ascii="Times New Roman" w:eastAsia="Cambria" w:hAnsi="Times New Roman"/>
          <w:lang w:val="en-US"/>
        </w:rPr>
        <w:t>godina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proizvodnje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gramStart"/>
      <w:r w:rsidRPr="00A86CE0">
        <w:rPr>
          <w:rFonts w:ascii="Times New Roman" w:eastAsia="Cambria" w:hAnsi="Times New Roman"/>
          <w:lang w:val="en-US"/>
        </w:rPr>
        <w:t>2020.,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broj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šasije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: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r w:rsidRPr="00A86CE0">
        <w:rPr>
          <w:rFonts w:ascii="Times New Roman" w:eastAsia="Cambria" w:hAnsi="Times New Roman"/>
          <w:lang w:val="en-US"/>
        </w:rPr>
        <w:t xml:space="preserve">VXEVAYHVKLZ044297, reg. </w:t>
      </w:r>
      <w:proofErr w:type="spellStart"/>
      <w:r w:rsidRPr="00A86CE0">
        <w:rPr>
          <w:rFonts w:ascii="Times New Roman" w:eastAsia="Cambria" w:hAnsi="Times New Roman"/>
          <w:lang w:val="en-US"/>
        </w:rPr>
        <w:t>oznake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ZD 346-NH, </w:t>
      </w:r>
      <w:proofErr w:type="spellStart"/>
      <w:r w:rsidRPr="00A86CE0">
        <w:rPr>
          <w:rFonts w:ascii="Times New Roman" w:eastAsia="Cambria" w:hAnsi="Times New Roman"/>
          <w:lang w:val="en-US"/>
        </w:rPr>
        <w:t>kataloške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orijentacijske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vrijednosti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</w:t>
      </w:r>
    </w:p>
    <w:p w:rsidR="00A86CE0" w:rsidRPr="00A86CE0" w:rsidRDefault="00A86CE0" w:rsidP="00A86CE0">
      <w:pPr>
        <w:widowControl w:val="0"/>
        <w:tabs>
          <w:tab w:val="left" w:pos="241"/>
          <w:tab w:val="left" w:pos="5669"/>
        </w:tabs>
        <w:autoSpaceDE w:val="0"/>
        <w:autoSpaceDN w:val="0"/>
        <w:spacing w:before="78" w:after="0"/>
        <w:jc w:val="both"/>
        <w:rPr>
          <w:rFonts w:ascii="Times New Roman" w:eastAsia="Cambria" w:hAnsi="Times New Roman"/>
          <w:lang w:val="en-US"/>
        </w:rPr>
      </w:pPr>
      <w:proofErr w:type="gramStart"/>
      <w:r w:rsidRPr="00A86CE0">
        <w:rPr>
          <w:rFonts w:ascii="Times New Roman" w:eastAsia="Cambria" w:hAnsi="Times New Roman"/>
          <w:lang w:val="en-US"/>
        </w:rPr>
        <w:t>u</w:t>
      </w:r>
      <w:proofErr w:type="gramEnd"/>
      <w:r w:rsidRPr="00A86CE0">
        <w:rPr>
          <w:rFonts w:ascii="Times New Roman" w:eastAsia="Cambria" w:hAnsi="Times New Roman"/>
          <w:lang w:val="en-US"/>
        </w:rPr>
        <w:t xml:space="preserve"> </w:t>
      </w:r>
      <w:proofErr w:type="spellStart"/>
      <w:r w:rsidRPr="00A86CE0">
        <w:rPr>
          <w:rFonts w:ascii="Times New Roman" w:eastAsia="Cambria" w:hAnsi="Times New Roman"/>
          <w:lang w:val="en-US"/>
        </w:rPr>
        <w:t>iznosu</w:t>
      </w:r>
      <w:proofErr w:type="spellEnd"/>
      <w:r w:rsidRPr="00A86CE0">
        <w:rPr>
          <w:rFonts w:ascii="Times New Roman" w:eastAsia="Cambria" w:hAnsi="Times New Roman"/>
          <w:lang w:val="en-US"/>
        </w:rPr>
        <w:t xml:space="preserve"> od 16.730,00 EUR</w:t>
      </w:r>
    </w:p>
    <w:p w:rsidR="00C02A51" w:rsidRDefault="00C02A51" w:rsidP="002D4D9B">
      <w:pPr>
        <w:rPr>
          <w:rFonts w:ascii="Times New Roman" w:hAnsi="Times New Roman"/>
          <w:b/>
          <w:sz w:val="24"/>
          <w:szCs w:val="24"/>
        </w:rPr>
      </w:pPr>
    </w:p>
    <w:p w:rsidR="00C02A51" w:rsidRDefault="00C02A51" w:rsidP="002D4D9B">
      <w:pPr>
        <w:rPr>
          <w:rFonts w:ascii="Times New Roman" w:hAnsi="Times New Roman"/>
          <w:b/>
          <w:sz w:val="24"/>
          <w:szCs w:val="24"/>
        </w:rPr>
      </w:pPr>
    </w:p>
    <w:p w:rsidR="00C02A51" w:rsidRDefault="00C02A51" w:rsidP="002D4D9B">
      <w:pPr>
        <w:rPr>
          <w:rFonts w:ascii="Times New Roman" w:hAnsi="Times New Roman"/>
          <w:b/>
          <w:sz w:val="24"/>
          <w:szCs w:val="24"/>
        </w:rPr>
      </w:pPr>
    </w:p>
    <w:p w:rsidR="00C02A51" w:rsidRPr="00171C84" w:rsidRDefault="00C02A51" w:rsidP="002D4D9B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2D4D9B" w:rsidRPr="00171C84" w:rsidRDefault="002D4D9B" w:rsidP="002D4D9B">
      <w:pPr>
        <w:rPr>
          <w:rFonts w:ascii="Times New Roman" w:hAnsi="Times New Roman"/>
          <w:sz w:val="24"/>
          <w:szCs w:val="24"/>
        </w:rPr>
      </w:pPr>
      <w:r w:rsidRPr="00171C84">
        <w:rPr>
          <w:rFonts w:ascii="Times New Roman" w:hAnsi="Times New Roman"/>
          <w:sz w:val="24"/>
          <w:szCs w:val="24"/>
        </w:rPr>
        <w:t>U Zagrebu,</w:t>
      </w:r>
      <w:r w:rsidR="0054352E">
        <w:rPr>
          <w:rFonts w:ascii="Times New Roman" w:hAnsi="Times New Roman"/>
          <w:sz w:val="24"/>
          <w:szCs w:val="24"/>
        </w:rPr>
        <w:t xml:space="preserve"> </w:t>
      </w:r>
      <w:r w:rsidR="00255132">
        <w:rPr>
          <w:rFonts w:ascii="Times New Roman" w:hAnsi="Times New Roman"/>
          <w:sz w:val="24"/>
          <w:szCs w:val="24"/>
        </w:rPr>
        <w:t>2</w:t>
      </w:r>
      <w:r w:rsidR="00C02A51">
        <w:rPr>
          <w:rFonts w:ascii="Times New Roman" w:hAnsi="Times New Roman"/>
          <w:sz w:val="24"/>
          <w:szCs w:val="24"/>
        </w:rPr>
        <w:t>6.05.2025</w:t>
      </w:r>
      <w:r w:rsidRPr="00171C84">
        <w:rPr>
          <w:rFonts w:ascii="Times New Roman" w:hAnsi="Times New Roman"/>
          <w:sz w:val="24"/>
          <w:szCs w:val="24"/>
        </w:rPr>
        <w:t>.</w:t>
      </w:r>
    </w:p>
    <w:p w:rsidR="002D4D9B" w:rsidRPr="00171C84" w:rsidRDefault="002D4D9B" w:rsidP="002D4D9B">
      <w:pPr>
        <w:rPr>
          <w:rFonts w:ascii="Times New Roman" w:hAnsi="Times New Roman"/>
          <w:sz w:val="24"/>
          <w:szCs w:val="24"/>
        </w:rPr>
      </w:pPr>
    </w:p>
    <w:p w:rsidR="002D4D9B" w:rsidRPr="00171C84" w:rsidRDefault="002D4D9B" w:rsidP="002D4D9B">
      <w:pPr>
        <w:jc w:val="right"/>
        <w:rPr>
          <w:rFonts w:ascii="Times New Roman" w:hAnsi="Times New Roman"/>
          <w:sz w:val="24"/>
          <w:szCs w:val="24"/>
        </w:rPr>
      </w:pPr>
      <w:r w:rsidRPr="00171C84">
        <w:rPr>
          <w:rFonts w:ascii="Times New Roman" w:hAnsi="Times New Roman"/>
          <w:sz w:val="24"/>
          <w:szCs w:val="24"/>
        </w:rPr>
        <w:t xml:space="preserve">Damir Šebetić </w:t>
      </w:r>
    </w:p>
    <w:p w:rsidR="002D4D9B" w:rsidRPr="00171C84" w:rsidRDefault="002D4D9B" w:rsidP="002D4D9B">
      <w:pPr>
        <w:jc w:val="right"/>
        <w:rPr>
          <w:rFonts w:ascii="Times New Roman" w:hAnsi="Times New Roman"/>
          <w:b/>
          <w:sz w:val="24"/>
          <w:szCs w:val="24"/>
        </w:rPr>
      </w:pPr>
      <w:r w:rsidRPr="00171C84">
        <w:rPr>
          <w:rFonts w:ascii="Times New Roman" w:hAnsi="Times New Roman"/>
          <w:sz w:val="24"/>
          <w:szCs w:val="24"/>
        </w:rPr>
        <w:t>Stečajni upravitelj</w:t>
      </w:r>
    </w:p>
    <w:sectPr w:rsidR="002D4D9B" w:rsidRPr="00171C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C48CB"/>
    <w:multiLevelType w:val="hybridMultilevel"/>
    <w:tmpl w:val="43E8963E"/>
    <w:lvl w:ilvl="0" w:tplc="115C639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B3252"/>
    <w:multiLevelType w:val="hybridMultilevel"/>
    <w:tmpl w:val="80BC3A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F2393"/>
    <w:multiLevelType w:val="hybridMultilevel"/>
    <w:tmpl w:val="30CC937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39"/>
    <w:rsid w:val="000340DF"/>
    <w:rsid w:val="000E1F39"/>
    <w:rsid w:val="00171C84"/>
    <w:rsid w:val="00235E28"/>
    <w:rsid w:val="00255132"/>
    <w:rsid w:val="002D4D9B"/>
    <w:rsid w:val="0054352E"/>
    <w:rsid w:val="007D1CD0"/>
    <w:rsid w:val="008512FB"/>
    <w:rsid w:val="00907DB9"/>
    <w:rsid w:val="009B6858"/>
    <w:rsid w:val="00A86CE0"/>
    <w:rsid w:val="00B34C96"/>
    <w:rsid w:val="00C02A51"/>
    <w:rsid w:val="00C61F72"/>
    <w:rsid w:val="00D4231A"/>
    <w:rsid w:val="00D61DE2"/>
    <w:rsid w:val="00D828FD"/>
    <w:rsid w:val="00D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B34C9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02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F39"/>
    <w:pPr>
      <w:spacing w:after="80" w:line="240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B34C9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02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4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IBM Corporation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ADMINIBM</dc:creator>
  <cp:lastModifiedBy>Šebetić &amp; Partners</cp:lastModifiedBy>
  <cp:revision>4</cp:revision>
  <dcterms:created xsi:type="dcterms:W3CDTF">2025-05-27T08:19:00Z</dcterms:created>
  <dcterms:modified xsi:type="dcterms:W3CDTF">2025-06-02T09:16:00Z</dcterms:modified>
</cp:coreProperties>
</file>