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6205F" w:rsidRDefault="00D55F66" w14:paraId="73D9057A" w14:textId="77777777">
      <w:pPr>
        <w:spacing w:after="0" w:line="240" w:lineRule="auto"/>
        <w15:collapsed w:val="false"/>
        <w:rPr>
          <w:rFonts w:ascii="Arial" w:hAnsi="Arial" w:eastAsia="Arial" w:cs="Arial"/>
        </w:rPr>
      </w:pPr>
      <w:r>
        <w:rPr>
          <w:rFonts w:ascii="Arial" w:hAnsi="Arial" w:eastAsia="Arial" w:cs="Arial"/>
        </w:rPr>
        <w:t xml:space="preserve">             </w:t>
      </w:r>
    </w:p>
    <w:p w:rsidR="0016205F" w:rsidRDefault="00D55F66" w14:paraId="67B40B6F" w14:textId="77777777">
      <w:pPr>
        <w:spacing w:after="0" w:line="240" w:lineRule="auto"/>
      </w:pPr>
      <w:r>
        <w:rPr>
          <w:rFonts w:ascii="Arial" w:hAnsi="Arial" w:eastAsia="Arial" w:cs="Arial"/>
        </w:rPr>
        <w:t xml:space="preserve"> </w:t>
      </w:r>
      <w:r w:rsidR="000A091B">
        <w:rPr>
          <w:rFonts w:ascii="Arial" w:hAnsi="Arial" w:eastAsia="Arial" w:cs="Arial"/>
        </w:rPr>
        <w:t xml:space="preserve">             </w:t>
      </w:r>
      <w:r>
        <w:rPr>
          <w:rFonts w:ascii="Arial" w:hAnsi="Arial" w:eastAsia="Arial" w:cs="Arial"/>
        </w:rPr>
        <w:t xml:space="preserve"> </w:t>
      </w:r>
      <w:r w:rsidR="000A091B">
        <w:rPr>
          <w:noProof/>
        </w:rPr>
        <w:drawing>
          <wp:inline distT="0" distB="0" distL="0" distR="0">
            <wp:extent cx="577850" cy="723900"/>
            <wp:effectExtent l="0" t="0" r="0" b="0"/>
            <wp:docPr id="1" name="Slika 1"/>
            <wp:cNvGraphicFramePr>
              <a:graphicFrameLocks noChangeAspect="true"/>
            </wp:cNvGraphicFramePr>
            <a:graphic>
              <a:graphicData uri="http://schemas.openxmlformats.org/drawingml/2006/picture">
                <pic:pic>
                  <pic:nvPicPr>
                    <pic:cNvPr id="1" name="Slika 1"/>
                    <pic:cNvPicPr>
                      <a:picLocks noChangeAspect="true"/>
                    </pic:cNvPicPr>
                  </pic:nvPicPr>
                  <pic:blipFill>
                    <a:blip cstate="print" r:embed="rId5">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77850" cy="723900"/>
                    </a:xfrm>
                    <a:prstGeom prst="rect">
                      <a:avLst/>
                    </a:prstGeom>
                    <a:noFill/>
                    <a:ln>
                      <a:noFill/>
                    </a:ln>
                  </pic:spPr>
                </pic:pic>
              </a:graphicData>
            </a:graphic>
          </wp:inline>
        </w:drawing>
      </w:r>
    </w:p>
    <w:p w:rsidR="000A091B" w:rsidRDefault="000A091B" w14:paraId="012793BE" w14:textId="77777777">
      <w:pPr>
        <w:spacing w:after="0" w:line="240" w:lineRule="auto"/>
        <w:rPr>
          <w:rFonts w:ascii="Arial" w:hAnsi="Arial" w:eastAsia="Arial" w:cs="Arial"/>
        </w:rPr>
      </w:pPr>
    </w:p>
    <w:p w:rsidR="0016205F" w:rsidRDefault="00D55F66" w14:paraId="665BA182" w14:textId="77777777">
      <w:pPr>
        <w:spacing w:after="0" w:line="240" w:lineRule="auto"/>
        <w:rPr>
          <w:rFonts w:ascii="Arial" w:hAnsi="Arial" w:eastAsia="Arial" w:cs="Arial"/>
        </w:rPr>
      </w:pPr>
      <w:r>
        <w:rPr>
          <w:rFonts w:ascii="Arial" w:hAnsi="Arial" w:eastAsia="Arial" w:cs="Arial"/>
        </w:rPr>
        <w:t xml:space="preserve">     Republika Hrvatska</w:t>
      </w: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t xml:space="preserve">                   </w:t>
      </w:r>
    </w:p>
    <w:p w:rsidR="0016205F" w:rsidRDefault="00D55F66" w14:paraId="644FEEFD" w14:textId="77777777">
      <w:pPr>
        <w:spacing w:after="0" w:line="240" w:lineRule="auto"/>
        <w:rPr>
          <w:rFonts w:ascii="Arial" w:hAnsi="Arial" w:eastAsia="Arial" w:cs="Arial"/>
        </w:rPr>
      </w:pPr>
      <w:r>
        <w:rPr>
          <w:rFonts w:ascii="Arial" w:hAnsi="Arial" w:eastAsia="Arial" w:cs="Arial"/>
        </w:rPr>
        <w:t>Općinski sud u Varaždinu</w:t>
      </w:r>
    </w:p>
    <w:p w:rsidR="0016205F" w:rsidRDefault="00D55F66" w14:paraId="69904164" w14:textId="77777777">
      <w:pPr>
        <w:spacing w:after="0" w:line="240" w:lineRule="auto"/>
        <w:rPr>
          <w:rFonts w:ascii="Arial" w:hAnsi="Arial" w:eastAsia="Arial" w:cs="Arial"/>
        </w:rPr>
      </w:pPr>
      <w:r>
        <w:rPr>
          <w:rFonts w:ascii="Arial" w:hAnsi="Arial" w:eastAsia="Arial" w:cs="Arial"/>
        </w:rPr>
        <w:t xml:space="preserve"> Varaždin, Kapucinski trg 5</w:t>
      </w:r>
    </w:p>
    <w:p w:rsidR="0016205F" w:rsidRDefault="00D55F66" w14:paraId="5E297F3B" w14:textId="77777777">
      <w:pPr>
        <w:spacing w:after="0" w:line="240" w:lineRule="auto"/>
        <w:jc w:val="right"/>
        <w:rPr>
          <w:rFonts w:ascii="Arial" w:hAnsi="Arial" w:eastAsia="Arial" w:cs="Arial"/>
        </w:rPr>
      </w:pP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t>Poslovni broj: Pp-1481/2026-</w:t>
      </w:r>
      <w:r w:rsidR="000A091B">
        <w:rPr>
          <w:rFonts w:ascii="Arial" w:hAnsi="Arial" w:eastAsia="Arial" w:cs="Arial"/>
        </w:rPr>
        <w:t>6</w:t>
      </w:r>
    </w:p>
    <w:p w:rsidR="0016205F" w:rsidRDefault="0016205F" w14:paraId="7902D578" w14:textId="77777777">
      <w:pPr>
        <w:spacing w:after="0" w:line="240" w:lineRule="auto"/>
        <w:rPr>
          <w:rFonts w:ascii="Arial" w:hAnsi="Arial" w:eastAsia="Arial" w:cs="Arial"/>
        </w:rPr>
      </w:pPr>
    </w:p>
    <w:p w:rsidR="0016205F" w:rsidRDefault="00D55F66" w14:paraId="7CC45107" w14:textId="77777777">
      <w:pPr>
        <w:spacing w:after="0" w:line="240" w:lineRule="auto"/>
        <w:ind w:left="-284" w:right="-144"/>
        <w:jc w:val="both"/>
        <w:rPr>
          <w:rFonts w:ascii="Arial" w:hAnsi="Arial" w:eastAsia="Arial" w:cs="Arial"/>
        </w:rPr>
      </w:pPr>
      <w:r>
        <w:rPr>
          <w:rFonts w:ascii="Arial" w:hAnsi="Arial" w:eastAsia="Arial" w:cs="Arial"/>
        </w:rPr>
        <w:t xml:space="preserve">                                   U   I M E   R E P U B L I K E   H R V A T S K E</w:t>
      </w:r>
    </w:p>
    <w:p w:rsidR="0016205F" w:rsidRDefault="0016205F" w14:paraId="1265843D" w14:textId="77777777">
      <w:pPr>
        <w:spacing w:after="0" w:line="240" w:lineRule="auto"/>
        <w:ind w:left="-284" w:right="-144"/>
        <w:jc w:val="both"/>
        <w:rPr>
          <w:rFonts w:ascii="Arial" w:hAnsi="Arial" w:eastAsia="Arial" w:cs="Arial"/>
        </w:rPr>
      </w:pPr>
    </w:p>
    <w:p w:rsidR="0016205F" w:rsidRDefault="00D55F66" w14:paraId="5B8ED407" w14:textId="77777777">
      <w:pPr>
        <w:spacing w:after="0" w:line="240" w:lineRule="auto"/>
        <w:ind w:left="-284" w:right="-144"/>
        <w:jc w:val="both"/>
        <w:rPr>
          <w:rFonts w:ascii="Arial" w:hAnsi="Arial" w:eastAsia="Arial" w:cs="Arial"/>
        </w:rPr>
      </w:pPr>
      <w:r>
        <w:rPr>
          <w:rFonts w:ascii="Arial" w:hAnsi="Arial" w:eastAsia="Arial" w:cs="Arial"/>
        </w:rPr>
        <w:t xml:space="preserve">                                         </w:t>
      </w:r>
      <w:r>
        <w:rPr>
          <w:rFonts w:ascii="Arial" w:hAnsi="Arial" w:eastAsia="Arial" w:cs="Arial"/>
        </w:rPr>
        <w:tab/>
        <w:t xml:space="preserve">               P R E S U D A</w:t>
      </w:r>
    </w:p>
    <w:p w:rsidR="0016205F" w:rsidRDefault="0016205F" w14:paraId="1168EF68" w14:textId="77777777">
      <w:pPr>
        <w:spacing w:after="0" w:line="240" w:lineRule="auto"/>
        <w:rPr>
          <w:rFonts w:ascii="Arial" w:hAnsi="Arial" w:eastAsia="Arial" w:cs="Arial"/>
        </w:rPr>
      </w:pPr>
    </w:p>
    <w:p w:rsidR="0016205F" w:rsidRDefault="00D55F66" w14:paraId="01B51A9D" w14:textId="77777777">
      <w:pPr>
        <w:spacing w:after="0" w:line="240" w:lineRule="auto"/>
        <w:ind w:firstLine="720"/>
        <w:jc w:val="both"/>
        <w:rPr>
          <w:rFonts w:ascii="Arial" w:hAnsi="Arial" w:eastAsia="Arial" w:cs="Arial"/>
        </w:rPr>
      </w:pPr>
      <w:r>
        <w:rPr>
          <w:rFonts w:ascii="Arial" w:hAnsi="Arial" w:eastAsia="Arial" w:cs="Arial"/>
        </w:rPr>
        <w:t xml:space="preserve">Općinski sud u Varaždinu, po sucu toga suda Miri </w:t>
      </w:r>
      <w:proofErr w:type="spellStart"/>
      <w:r>
        <w:rPr>
          <w:rFonts w:ascii="Arial" w:hAnsi="Arial" w:eastAsia="Arial" w:cs="Arial"/>
        </w:rPr>
        <w:t>Jalševcu</w:t>
      </w:r>
      <w:proofErr w:type="spellEnd"/>
      <w:r>
        <w:rPr>
          <w:rFonts w:ascii="Arial" w:hAnsi="Arial" w:eastAsia="Arial" w:cs="Arial"/>
        </w:rPr>
        <w:t>, kao sucu pojedincu, uz sudjelovanje zapisničarke Štefanije Novoselec, u prekršajnom postupku pokrenutom protiv okrivljene pravne osobe SV TRANS za prijevoz i usluge u stečaju, sa sjedištem u Varaždinu, Braće Radić 138, zbog prekršaja iz članka 250. stavak 2., kažnjivog po članku 250. stavak 11. Zakona o sigurnosti prometa na cestama (67/08, 48/10, 74/11, 80/13, 158/13, 92/14, 64/15, 108/17, 70/19, 42/20, 85/22, 114/22, 133/23, 145/24., dalje u tekstu ZSPNC ), povodom prigovora okrivljene pravne osobe na izdani Obavezni prekršajni nalog PU varaždinske, Postaje prometne policije Varaždin, broj KLASA: 211-07/26-4/20994., URBROJ: 511-14-09-25-2. od 04. ožujka 2026., na temelju članka 244. stavak 1. Prekršajnog zakona ("Narodne novine" broj 107/07, 39/13, 157/13, 110/15, 70/17, 118/17, 114/22, 133/23., dalje u tekstu PZ), dana 03. kolovoza 2026. donio je i</w:t>
      </w:r>
    </w:p>
    <w:p w:rsidR="0016205F" w:rsidRDefault="0016205F" w14:paraId="1BCAA47F" w14:textId="77777777">
      <w:pPr>
        <w:spacing w:after="0" w:line="240" w:lineRule="auto"/>
        <w:ind w:firstLine="720"/>
        <w:jc w:val="both"/>
        <w:rPr>
          <w:rFonts w:ascii="Arial" w:hAnsi="Arial" w:eastAsia="Arial" w:cs="Arial"/>
        </w:rPr>
      </w:pPr>
    </w:p>
    <w:p w:rsidR="0016205F" w:rsidRDefault="00D55F66" w14:paraId="48155D1A" w14:textId="77777777">
      <w:pPr>
        <w:spacing w:after="0" w:line="240" w:lineRule="auto"/>
        <w:jc w:val="center"/>
        <w:rPr>
          <w:rFonts w:ascii="Arial" w:hAnsi="Arial" w:eastAsia="Arial" w:cs="Arial"/>
        </w:rPr>
      </w:pPr>
      <w:r>
        <w:rPr>
          <w:rFonts w:ascii="Arial" w:hAnsi="Arial" w:eastAsia="Arial" w:cs="Arial"/>
        </w:rPr>
        <w:t>p r e s u d i o    j e</w:t>
      </w:r>
    </w:p>
    <w:p w:rsidR="0016205F" w:rsidRDefault="0016205F" w14:paraId="76A18B6E" w14:textId="77777777">
      <w:pPr>
        <w:spacing w:after="0" w:line="240" w:lineRule="auto"/>
        <w:jc w:val="both"/>
        <w:rPr>
          <w:rFonts w:ascii="Arial" w:hAnsi="Arial" w:eastAsia="Arial" w:cs="Arial"/>
        </w:rPr>
      </w:pPr>
    </w:p>
    <w:p w:rsidR="0016205F" w:rsidRDefault="00D55F66" w14:paraId="2E6EE4C3" w14:textId="77777777">
      <w:pPr>
        <w:spacing w:after="0" w:line="240" w:lineRule="auto"/>
        <w:jc w:val="both"/>
        <w:rPr>
          <w:rFonts w:ascii="Arial" w:hAnsi="Arial" w:eastAsia="Arial" w:cs="Arial"/>
        </w:rPr>
      </w:pPr>
      <w:r>
        <w:rPr>
          <w:rFonts w:ascii="Arial" w:hAnsi="Arial" w:eastAsia="Arial" w:cs="Arial"/>
        </w:rPr>
        <w:t>I</w:t>
      </w:r>
      <w:r>
        <w:rPr>
          <w:rFonts w:ascii="Arial" w:hAnsi="Arial" w:eastAsia="Arial" w:cs="Arial"/>
        </w:rPr>
        <w:tab/>
        <w:t>Temelj</w:t>
      </w:r>
      <w:r w:rsidR="00B37E64">
        <w:rPr>
          <w:rFonts w:ascii="Arial" w:hAnsi="Arial" w:eastAsia="Arial" w:cs="Arial"/>
        </w:rPr>
        <w:t>e</w:t>
      </w:r>
      <w:r>
        <w:rPr>
          <w:rFonts w:ascii="Arial" w:hAnsi="Arial" w:eastAsia="Arial" w:cs="Arial"/>
        </w:rPr>
        <w:t>m članka 182. točka 3. PZ</w:t>
      </w:r>
    </w:p>
    <w:p w:rsidR="0016205F" w:rsidRDefault="0016205F" w14:paraId="6F4AD298" w14:textId="77777777">
      <w:pPr>
        <w:spacing w:after="0" w:line="240" w:lineRule="auto"/>
        <w:jc w:val="both"/>
        <w:rPr>
          <w:rFonts w:ascii="Arial" w:hAnsi="Arial" w:eastAsia="Arial" w:cs="Arial"/>
        </w:rPr>
      </w:pPr>
    </w:p>
    <w:p w:rsidR="0016205F" w:rsidRDefault="00D55F66" w14:paraId="247E158B" w14:textId="77777777">
      <w:pPr>
        <w:spacing w:after="0" w:line="240" w:lineRule="auto"/>
        <w:jc w:val="both"/>
        <w:rPr>
          <w:rFonts w:ascii="Arial" w:hAnsi="Arial" w:eastAsia="Arial" w:cs="Arial"/>
        </w:rPr>
      </w:pPr>
      <w:r>
        <w:rPr>
          <w:rFonts w:ascii="Arial" w:hAnsi="Arial" w:eastAsia="Arial" w:cs="Arial"/>
        </w:rPr>
        <w:tab/>
        <w:t xml:space="preserve">okrivljena pravna osoba: SV TRANS d.o.o. za prijevoz i usluge u stečaju, sa sjedištem u Varaždinu, Braće Radić 138, OIB 85731437995, po stečajnoj upraviteljici Željki </w:t>
      </w:r>
      <w:proofErr w:type="spellStart"/>
      <w:r>
        <w:rPr>
          <w:rFonts w:ascii="Arial" w:hAnsi="Arial" w:eastAsia="Arial" w:cs="Arial"/>
        </w:rPr>
        <w:t>Krajtner</w:t>
      </w:r>
      <w:proofErr w:type="spellEnd"/>
      <w:r>
        <w:rPr>
          <w:rFonts w:ascii="Arial" w:hAnsi="Arial" w:eastAsia="Arial" w:cs="Arial"/>
        </w:rPr>
        <w:t>, prekršajno neosuđivana</w:t>
      </w:r>
    </w:p>
    <w:p w:rsidR="0016205F" w:rsidRDefault="0016205F" w14:paraId="140D46F2" w14:textId="77777777">
      <w:pPr>
        <w:spacing w:after="0" w:line="240" w:lineRule="auto"/>
        <w:jc w:val="both"/>
        <w:rPr>
          <w:rFonts w:ascii="Arial" w:hAnsi="Arial" w:eastAsia="Arial" w:cs="Arial"/>
        </w:rPr>
      </w:pPr>
    </w:p>
    <w:p w:rsidR="0016205F" w:rsidRDefault="00D55F66" w14:paraId="5C677666" w14:textId="77777777">
      <w:pPr>
        <w:spacing w:after="0" w:line="240" w:lineRule="auto"/>
        <w:jc w:val="both"/>
        <w:rPr>
          <w:rFonts w:ascii="Arial" w:hAnsi="Arial" w:eastAsia="Arial" w:cs="Arial"/>
        </w:rPr>
      </w:pPr>
      <w:r>
        <w:rPr>
          <w:rFonts w:ascii="Arial" w:hAnsi="Arial" w:eastAsia="Arial" w:cs="Arial"/>
        </w:rPr>
        <w:t xml:space="preserve">                                     OSLOBAĐA SE OD OPTUŽBE</w:t>
      </w:r>
    </w:p>
    <w:p w:rsidR="0016205F" w:rsidRDefault="0016205F" w14:paraId="083601A6" w14:textId="77777777">
      <w:pPr>
        <w:spacing w:after="0" w:line="240" w:lineRule="auto"/>
        <w:jc w:val="both"/>
        <w:rPr>
          <w:rFonts w:ascii="Arial" w:hAnsi="Arial" w:eastAsia="Arial" w:cs="Arial"/>
        </w:rPr>
      </w:pPr>
    </w:p>
    <w:p w:rsidR="0016205F" w:rsidRDefault="00D55F66" w14:paraId="1AE9E193" w14:textId="77777777">
      <w:pPr>
        <w:spacing w:after="0" w:line="240" w:lineRule="auto"/>
        <w:ind w:firstLine="708"/>
        <w:jc w:val="both"/>
        <w:rPr>
          <w:rFonts w:ascii="Arial" w:hAnsi="Arial" w:eastAsia="Arial" w:cs="Arial"/>
        </w:rPr>
      </w:pPr>
      <w:r>
        <w:rPr>
          <w:rFonts w:ascii="Arial" w:hAnsi="Arial" w:eastAsia="Arial" w:cs="Arial"/>
        </w:rPr>
        <w:t xml:space="preserve">što, kao vlasnik vozila N3 marke </w:t>
      </w:r>
      <w:proofErr w:type="spellStart"/>
      <w:r>
        <w:rPr>
          <w:rFonts w:ascii="Arial" w:hAnsi="Arial" w:eastAsia="Arial" w:cs="Arial"/>
        </w:rPr>
        <w:t>Scania</w:t>
      </w:r>
      <w:proofErr w:type="spellEnd"/>
      <w:r>
        <w:rPr>
          <w:rFonts w:ascii="Arial" w:hAnsi="Arial" w:eastAsia="Arial" w:cs="Arial"/>
        </w:rPr>
        <w:t xml:space="preserve">, registarskih oznaka VŽ 866 PP, za koje vozilo je važenje prometne dozvole isteklo s danom 14. ožujkom 2025. i za koje vozilo nije izvršila produženje važenja prometne dozvole u roku od 15 dana od dana isteka važenja prometne dozvole, dakle do 29. ožujka 2025., nije nakon proteka tog roka </w:t>
      </w:r>
      <w:proofErr w:type="spellStart"/>
      <w:r>
        <w:rPr>
          <w:rFonts w:ascii="Arial" w:hAnsi="Arial" w:eastAsia="Arial" w:cs="Arial"/>
        </w:rPr>
        <w:t>narečeno</w:t>
      </w:r>
      <w:proofErr w:type="spellEnd"/>
      <w:r>
        <w:rPr>
          <w:rFonts w:ascii="Arial" w:hAnsi="Arial" w:eastAsia="Arial" w:cs="Arial"/>
        </w:rPr>
        <w:t xml:space="preserve"> vozilo odjavila</w:t>
      </w:r>
    </w:p>
    <w:p w:rsidR="0016205F" w:rsidRDefault="0016205F" w14:paraId="197F7495" w14:textId="77777777">
      <w:pPr>
        <w:spacing w:after="0" w:line="240" w:lineRule="auto"/>
        <w:jc w:val="both"/>
        <w:rPr>
          <w:rFonts w:ascii="Arial" w:hAnsi="Arial" w:eastAsia="Arial" w:cs="Arial"/>
        </w:rPr>
      </w:pPr>
    </w:p>
    <w:p w:rsidR="0016205F" w:rsidRDefault="00D55F66" w14:paraId="49A84A1A" w14:textId="77777777">
      <w:pPr>
        <w:spacing w:after="0" w:line="240" w:lineRule="auto"/>
        <w:ind w:firstLine="708"/>
        <w:jc w:val="both"/>
        <w:rPr>
          <w:rFonts w:ascii="Arial" w:hAnsi="Arial" w:eastAsia="Arial" w:cs="Arial"/>
        </w:rPr>
      </w:pPr>
      <w:r>
        <w:rPr>
          <w:rFonts w:ascii="Arial" w:hAnsi="Arial" w:eastAsia="Arial" w:cs="Arial"/>
        </w:rPr>
        <w:t>čime je postupila protivno odredbi članka 250. stavak 2. i počinila prekršaj iz članka 250. stavak 11. ZSPNC</w:t>
      </w:r>
    </w:p>
    <w:p w:rsidR="0016205F" w:rsidRDefault="0016205F" w14:paraId="582F9658" w14:textId="77777777">
      <w:pPr>
        <w:spacing w:after="0" w:line="240" w:lineRule="auto"/>
        <w:ind w:firstLine="708"/>
        <w:jc w:val="both"/>
        <w:rPr>
          <w:rFonts w:ascii="Arial" w:hAnsi="Arial" w:eastAsia="Arial" w:cs="Arial"/>
        </w:rPr>
      </w:pPr>
    </w:p>
    <w:p w:rsidR="0016205F" w:rsidRDefault="00D55F66" w14:paraId="34A79213" w14:textId="77777777">
      <w:pPr>
        <w:spacing w:after="0" w:line="240" w:lineRule="auto"/>
        <w:jc w:val="both"/>
        <w:rPr>
          <w:rFonts w:ascii="Arial" w:hAnsi="Arial" w:eastAsia="Arial" w:cs="Arial"/>
        </w:rPr>
      </w:pPr>
      <w:r>
        <w:rPr>
          <w:rFonts w:ascii="Arial" w:hAnsi="Arial" w:eastAsia="Arial" w:cs="Arial"/>
        </w:rPr>
        <w:t xml:space="preserve">II </w:t>
      </w:r>
      <w:r>
        <w:rPr>
          <w:rFonts w:ascii="Arial" w:hAnsi="Arial" w:eastAsia="Arial" w:cs="Arial"/>
        </w:rPr>
        <w:tab/>
        <w:t>Prema članku 140. stavak 2. PZ troškovi prekršajnog postupka iz članka 138. stavak 2. točka 2. do 5. i točke 7. PZ, padaju na teret proračunskih sredstava suda.</w:t>
      </w:r>
    </w:p>
    <w:p w:rsidR="000A091B" w:rsidRDefault="000A091B" w14:paraId="1B9BB028" w14:textId="77777777">
      <w:pPr>
        <w:spacing w:after="0" w:line="240" w:lineRule="auto"/>
        <w:jc w:val="center"/>
        <w:rPr>
          <w:rFonts w:ascii="Arial" w:hAnsi="Arial" w:eastAsia="Arial" w:cs="Arial"/>
          <w:color w:val="CC00CC"/>
        </w:rPr>
      </w:pPr>
    </w:p>
    <w:p w:rsidR="000A091B" w:rsidP="000A091B" w:rsidRDefault="000A091B" w14:paraId="3EC1AC6C" w14:textId="77777777">
      <w:pPr>
        <w:spacing w:after="0" w:line="240" w:lineRule="auto"/>
        <w:jc w:val="center"/>
        <w:rPr>
          <w:rFonts w:ascii="Arial" w:hAnsi="Arial" w:eastAsia="Arial" w:cs="Arial"/>
        </w:rPr>
      </w:pPr>
      <w:r>
        <w:rPr>
          <w:rFonts w:ascii="Arial" w:hAnsi="Arial" w:eastAsia="Arial" w:cs="Arial"/>
        </w:rPr>
        <w:lastRenderedPageBreak/>
        <w:t xml:space="preserve">                                                                   2                  Poslovni broj: Pp-1481/2026-6</w:t>
      </w:r>
    </w:p>
    <w:p w:rsidR="0016205F" w:rsidRDefault="00D55F66" w14:paraId="2700866D" w14:textId="77777777">
      <w:pPr>
        <w:spacing w:after="0" w:line="240" w:lineRule="auto"/>
        <w:jc w:val="center"/>
        <w:rPr>
          <w:rFonts w:ascii="Arial" w:hAnsi="Arial" w:eastAsia="Arial" w:cs="Arial"/>
        </w:rPr>
      </w:pPr>
      <w:r w:rsidRPr="000A091B">
        <w:rPr>
          <w:rFonts w:ascii="Arial" w:hAnsi="Arial" w:eastAsia="Arial" w:cs="Arial"/>
        </w:rPr>
        <w:t>Obrazloženje</w:t>
      </w:r>
    </w:p>
    <w:p w:rsidRPr="000A091B" w:rsidR="0016205F" w:rsidRDefault="0016205F" w14:paraId="5A31B93F" w14:textId="77777777">
      <w:pPr>
        <w:spacing w:after="0" w:line="240" w:lineRule="auto"/>
        <w:jc w:val="center"/>
        <w:rPr>
          <w:rFonts w:ascii="Arial" w:hAnsi="Arial" w:eastAsia="Arial" w:cs="Arial"/>
        </w:rPr>
      </w:pPr>
    </w:p>
    <w:p w:rsidRPr="000A091B" w:rsidR="0016205F" w:rsidRDefault="00D55F66" w14:paraId="409C81D3" w14:textId="77777777">
      <w:pPr>
        <w:spacing w:after="0" w:line="240" w:lineRule="auto"/>
        <w:jc w:val="both"/>
        <w:rPr>
          <w:rFonts w:ascii="Arial" w:hAnsi="Arial" w:eastAsia="Arial" w:cs="Arial"/>
        </w:rPr>
      </w:pPr>
      <w:r w:rsidRPr="000A091B">
        <w:rPr>
          <w:rFonts w:ascii="Arial" w:hAnsi="Arial" w:eastAsia="Arial" w:cs="Arial"/>
        </w:rPr>
        <w:t>1.</w:t>
      </w:r>
      <w:r w:rsidRPr="000A091B">
        <w:rPr>
          <w:rFonts w:ascii="Arial" w:hAnsi="Arial" w:eastAsia="Arial" w:cs="Arial"/>
        </w:rPr>
        <w:tab/>
        <w:t>Policijska uprava varaždinska, Postaja prometne policije Varaždin, izdala je okrivljenoj pravnoj osobi Obavezni prekršajni nalog broj KLASA: 211-07/26-4/20994., URBROJ: 511-14-09-25-2. od 04. ožujka 2026., zbog prekršaja činjenično i pravno opisanog u izreci presude.</w:t>
      </w:r>
    </w:p>
    <w:p w:rsidRPr="000A091B" w:rsidR="0016205F" w:rsidRDefault="0016205F" w14:paraId="4F2D509F" w14:textId="77777777">
      <w:pPr>
        <w:spacing w:after="0" w:line="240" w:lineRule="auto"/>
        <w:jc w:val="both"/>
        <w:rPr>
          <w:rFonts w:ascii="Arial" w:hAnsi="Arial" w:eastAsia="Arial" w:cs="Arial"/>
        </w:rPr>
      </w:pPr>
    </w:p>
    <w:p w:rsidRPr="000A091B" w:rsidR="0016205F" w:rsidRDefault="00D55F66" w14:paraId="187ABCDB" w14:textId="77777777">
      <w:pPr>
        <w:spacing w:after="0" w:line="240" w:lineRule="auto"/>
        <w:jc w:val="both"/>
        <w:rPr>
          <w:rFonts w:ascii="Arial" w:hAnsi="Arial" w:eastAsia="Arial" w:cs="Arial"/>
        </w:rPr>
      </w:pPr>
      <w:r w:rsidRPr="000A091B">
        <w:rPr>
          <w:rFonts w:ascii="Arial" w:hAnsi="Arial" w:eastAsia="Arial" w:cs="Arial"/>
        </w:rPr>
        <w:t>2.</w:t>
      </w:r>
      <w:r w:rsidRPr="000A091B">
        <w:rPr>
          <w:rFonts w:ascii="Arial" w:hAnsi="Arial" w:eastAsia="Arial" w:cs="Arial"/>
        </w:rPr>
        <w:tab/>
        <w:t xml:space="preserve">Okrivljena pravna osoba je, po ovlaštenoj odgovornoj osobi - stečajnoj upraviteljici Željki </w:t>
      </w:r>
      <w:proofErr w:type="spellStart"/>
      <w:r w:rsidRPr="000A091B">
        <w:rPr>
          <w:rFonts w:ascii="Arial" w:hAnsi="Arial" w:eastAsia="Arial" w:cs="Arial"/>
        </w:rPr>
        <w:t>Krajtner</w:t>
      </w:r>
      <w:proofErr w:type="spellEnd"/>
      <w:r w:rsidRPr="000A091B">
        <w:rPr>
          <w:rFonts w:ascii="Arial" w:hAnsi="Arial" w:eastAsia="Arial" w:cs="Arial"/>
        </w:rPr>
        <w:t xml:space="preserve">, na </w:t>
      </w:r>
      <w:proofErr w:type="spellStart"/>
      <w:r w:rsidRPr="000A091B">
        <w:rPr>
          <w:rFonts w:ascii="Arial" w:hAnsi="Arial" w:eastAsia="Arial" w:cs="Arial"/>
        </w:rPr>
        <w:t>narečeni</w:t>
      </w:r>
      <w:proofErr w:type="spellEnd"/>
      <w:r w:rsidRPr="000A091B">
        <w:rPr>
          <w:rFonts w:ascii="Arial" w:hAnsi="Arial" w:eastAsia="Arial" w:cs="Arial"/>
        </w:rPr>
        <w:t xml:space="preserve"> Obavezni prekršajni nalog, pravodobno uložila prigovor, slijedom čega je isti stavljen izvan snage i proveden je žurni postupak.</w:t>
      </w:r>
    </w:p>
    <w:p w:rsidRPr="000A091B" w:rsidR="0016205F" w:rsidRDefault="0016205F" w14:paraId="37ABCFE9" w14:textId="77777777">
      <w:pPr>
        <w:spacing w:after="0" w:line="240" w:lineRule="auto"/>
        <w:jc w:val="both"/>
        <w:rPr>
          <w:rFonts w:ascii="Arial" w:hAnsi="Arial" w:eastAsia="Arial" w:cs="Arial"/>
        </w:rPr>
      </w:pPr>
    </w:p>
    <w:p w:rsidRPr="000A091B" w:rsidR="0016205F" w:rsidRDefault="00D55F66" w14:paraId="5553F9E1" w14:textId="77777777">
      <w:pPr>
        <w:spacing w:after="0" w:line="240" w:lineRule="auto"/>
        <w:jc w:val="both"/>
        <w:rPr>
          <w:rFonts w:ascii="Arial" w:hAnsi="Arial" w:eastAsia="Arial" w:cs="Arial"/>
        </w:rPr>
      </w:pPr>
      <w:r w:rsidRPr="000A091B">
        <w:rPr>
          <w:rFonts w:ascii="Arial" w:hAnsi="Arial" w:eastAsia="Arial" w:cs="Arial"/>
        </w:rPr>
        <w:t xml:space="preserve">3. </w:t>
      </w:r>
      <w:r w:rsidRPr="000A091B">
        <w:rPr>
          <w:rFonts w:ascii="Arial" w:hAnsi="Arial" w:eastAsia="Arial" w:cs="Arial"/>
        </w:rPr>
        <w:tab/>
        <w:t xml:space="preserve">Ovlaštena predstavnica okrivljene pravne osobe, stečajna upraviteljica Željka </w:t>
      </w:r>
      <w:proofErr w:type="spellStart"/>
      <w:r w:rsidRPr="000A091B">
        <w:rPr>
          <w:rFonts w:ascii="Arial" w:hAnsi="Arial" w:eastAsia="Arial" w:cs="Arial"/>
        </w:rPr>
        <w:t>Krajtner</w:t>
      </w:r>
      <w:proofErr w:type="spellEnd"/>
      <w:r w:rsidRPr="000A091B">
        <w:rPr>
          <w:rFonts w:ascii="Arial" w:hAnsi="Arial" w:eastAsia="Arial" w:cs="Arial"/>
        </w:rPr>
        <w:t xml:space="preserve">, ispitana </w:t>
      </w:r>
      <w:proofErr w:type="spellStart"/>
      <w:r w:rsidRPr="000A091B">
        <w:rPr>
          <w:rFonts w:ascii="Arial" w:hAnsi="Arial" w:eastAsia="Arial" w:cs="Arial"/>
        </w:rPr>
        <w:t>zamolbenim</w:t>
      </w:r>
      <w:proofErr w:type="spellEnd"/>
      <w:r w:rsidRPr="000A091B">
        <w:rPr>
          <w:rFonts w:ascii="Arial" w:hAnsi="Arial" w:eastAsia="Arial" w:cs="Arial"/>
        </w:rPr>
        <w:t xml:space="preserve"> putem pred Prekršajnim sudom u Zagrebu, dana 02. srpnja 2026., očitovala se da se ne smatra krivom za prekršaj za koji se tereti pravnu osobu. Nadalje, da u cijelosti ostaje kod svih navoda prigovora koji se ima smatrati njezinom pisanom obranom. U prigovoru je u bitnome navela da je dana 05. ožujka 2025. imenovana za stečajnu upraviteljicu pravne osobe, te je odmah započela s prikupljanjem svih podataka vezanih za imovinu i poslovanje stečajnog dužnika. Nakon nekog vremena je saznala da je bivši zakonski zastupnik stečajnog dužnika, odnosno okrivljene pravne osobe Siniša </w:t>
      </w:r>
      <w:proofErr w:type="spellStart"/>
      <w:r w:rsidRPr="000A091B">
        <w:rPr>
          <w:rFonts w:ascii="Arial" w:hAnsi="Arial" w:eastAsia="Arial" w:cs="Arial"/>
        </w:rPr>
        <w:t>Vinceković</w:t>
      </w:r>
      <w:proofErr w:type="spellEnd"/>
      <w:r w:rsidRPr="000A091B">
        <w:rPr>
          <w:rFonts w:ascii="Arial" w:hAnsi="Arial" w:eastAsia="Arial" w:cs="Arial"/>
        </w:rPr>
        <w:t xml:space="preserve"> preminuo u studenom 2024., te da okrivljena nije imala angažiran knjigovodstveni servis  putem kojeg bi dobila potrebnu dokumentaciju. Tek nakon što je primila prijavu u stečajnom postupku st</w:t>
      </w:r>
      <w:r w:rsidRPr="000A091B" w:rsidR="00875684">
        <w:rPr>
          <w:rFonts w:ascii="Arial" w:hAnsi="Arial" w:eastAsia="Arial" w:cs="Arial"/>
        </w:rPr>
        <w:t>e</w:t>
      </w:r>
      <w:r w:rsidRPr="000A091B">
        <w:rPr>
          <w:rFonts w:ascii="Arial" w:hAnsi="Arial" w:eastAsia="Arial" w:cs="Arial"/>
        </w:rPr>
        <w:t xml:space="preserve">čajnog vjerovnika Poslovna ulaganja d.o.o., njihov punomoćnik joj je rekao da se vozila okrivljenika, pa i predmetno vozilo nalaze u posjedu stečajnog vjerovnika Poslovna ulaganja d.o.o. Navedenu činjenicu da je saznala tri mjeseca nakon otvaranja stečajnog postupka, te zbog navedenog nije bila u mogućnosti odjaviti predmetno vozilo u zakonom propisanom roku. Napomenula je da nije bila u posjedu niti prometne dozvole, niti registarske pločice predmetnog vozila, koja dokumentacija je također bila kod stečajnog vjerovnika Poslovna ulaganja d.o.o. Točno je da ona predmetno teretno vozilo pravne osobe marke </w:t>
      </w:r>
      <w:proofErr w:type="spellStart"/>
      <w:r w:rsidRPr="000A091B">
        <w:rPr>
          <w:rFonts w:ascii="Arial" w:hAnsi="Arial" w:eastAsia="Arial" w:cs="Arial"/>
        </w:rPr>
        <w:t>Scania</w:t>
      </w:r>
      <w:proofErr w:type="spellEnd"/>
      <w:r w:rsidRPr="000A091B">
        <w:rPr>
          <w:rFonts w:ascii="Arial" w:hAnsi="Arial" w:eastAsia="Arial" w:cs="Arial"/>
        </w:rPr>
        <w:t>, registarskih oznaka VŽ 866 PP nije odjavila u roku od 15 dana od dana isteka važenja prometne dozvole, a koja je istekla 14.03.2025., a isto nije učinila zbog objektivnih nemogućnosti, odnosno naprijed opisanih okolnosti, pa smatra da postoje okolnosti koje isključuju njezinu krivnju jer u njezinom postupanju nema protupravnosti. Napomenula je kako je nakon što je došla do dokumentacije  pred</w:t>
      </w:r>
      <w:r w:rsidRPr="000A091B" w:rsidR="00875684">
        <w:rPr>
          <w:rFonts w:ascii="Arial" w:hAnsi="Arial" w:eastAsia="Arial" w:cs="Arial"/>
        </w:rPr>
        <w:t>metnog</w:t>
      </w:r>
      <w:r w:rsidRPr="000A091B">
        <w:rPr>
          <w:rFonts w:ascii="Arial" w:hAnsi="Arial" w:eastAsia="Arial" w:cs="Arial"/>
        </w:rPr>
        <w:t xml:space="preserve"> vozila odmah otišla u stanicu za tehnički pregled vozila, vratila registarske pločice vozila i evidentirala njihovu odjavu, a što je bilo početkom ožujka 2026. jer je dokumentaciju za predmetno vozilo preuzela 05.03.2026.</w:t>
      </w:r>
    </w:p>
    <w:p w:rsidRPr="000A091B" w:rsidR="0016205F" w:rsidRDefault="0016205F" w14:paraId="11A61D95" w14:textId="77777777">
      <w:pPr>
        <w:spacing w:after="0" w:line="240" w:lineRule="auto"/>
        <w:jc w:val="both"/>
        <w:rPr>
          <w:rFonts w:ascii="Arial" w:hAnsi="Arial" w:eastAsia="Arial" w:cs="Arial"/>
        </w:rPr>
      </w:pPr>
    </w:p>
    <w:p w:rsidRPr="000A091B" w:rsidR="0016205F" w:rsidRDefault="00D55F66" w14:paraId="2CC9A5BC" w14:textId="77777777">
      <w:pPr>
        <w:spacing w:after="0" w:line="240" w:lineRule="auto"/>
        <w:ind w:left="29"/>
        <w:jc w:val="both"/>
        <w:rPr>
          <w:rFonts w:ascii="Arial" w:hAnsi="Arial" w:eastAsia="Arial" w:cs="Arial"/>
        </w:rPr>
      </w:pPr>
      <w:r w:rsidRPr="000A091B">
        <w:rPr>
          <w:rFonts w:ascii="Arial" w:hAnsi="Arial" w:eastAsia="Arial" w:cs="Arial"/>
        </w:rPr>
        <w:t>4.</w:t>
      </w:r>
      <w:r w:rsidRPr="000A091B">
        <w:rPr>
          <w:rFonts w:ascii="Arial" w:hAnsi="Arial" w:eastAsia="Arial" w:cs="Arial"/>
        </w:rPr>
        <w:tab/>
        <w:t xml:space="preserve">U okviru postupka sud je razgledao i pročitao materijalnu dokumentaciju u spisu i to Središnji informacijski sustav - registracija vozila, obavijest o počinjenom prekršaju, rješenje Trgovačkog suda u Varaždinu broj St-330/2024-15. od 05. ožujka 2025., smrtni list za Sinišu </w:t>
      </w:r>
      <w:proofErr w:type="spellStart"/>
      <w:r w:rsidRPr="000A091B">
        <w:rPr>
          <w:rFonts w:ascii="Arial" w:hAnsi="Arial" w:eastAsia="Arial" w:cs="Arial"/>
        </w:rPr>
        <w:t>Vincekovića</w:t>
      </w:r>
      <w:proofErr w:type="spellEnd"/>
      <w:r w:rsidRPr="000A091B">
        <w:rPr>
          <w:rFonts w:ascii="Arial" w:hAnsi="Arial" w:eastAsia="Arial" w:cs="Arial"/>
        </w:rPr>
        <w:t xml:space="preserve">, e-mail prepisku stečajne upraviteljice i punomoćnika stečajnog vjerovnika, izvještaj o preuzetoj dokumentaciji  Poslovna ulaganja d.o.o. od 05.03.2026., </w:t>
      </w:r>
      <w:proofErr w:type="spellStart"/>
      <w:r w:rsidRPr="000A091B">
        <w:rPr>
          <w:rFonts w:ascii="Arial" w:hAnsi="Arial" w:eastAsia="Arial" w:cs="Arial"/>
        </w:rPr>
        <w:t>potražnicu</w:t>
      </w:r>
      <w:proofErr w:type="spellEnd"/>
      <w:r w:rsidRPr="000A091B">
        <w:rPr>
          <w:rFonts w:ascii="Arial" w:hAnsi="Arial" w:eastAsia="Arial" w:cs="Arial"/>
        </w:rPr>
        <w:t xml:space="preserve"> MUP-u , PU varaždinskoj za motornim vozilima u vlasništvu stečajnog dužnika od 01.04.2025., izvadak iz sudskog registra Trgovačkog suda i potvrdu o prekršajnoj osuđivanosti za okrivljenu pravnu osobu Ministarstva pravosuđa, uprave i digitalne transformacije.</w:t>
      </w:r>
    </w:p>
    <w:p w:rsidRPr="000A091B" w:rsidR="0016205F" w:rsidRDefault="0016205F" w14:paraId="4EE7F783" w14:textId="77777777">
      <w:pPr>
        <w:spacing w:after="0" w:line="240" w:lineRule="auto"/>
        <w:ind w:left="29"/>
        <w:jc w:val="both"/>
        <w:rPr>
          <w:rFonts w:ascii="Arial" w:hAnsi="Arial" w:eastAsia="Arial" w:cs="Arial"/>
        </w:rPr>
      </w:pPr>
    </w:p>
    <w:p w:rsidR="000A091B" w:rsidRDefault="000A091B" w14:paraId="340F2ABE" w14:textId="77777777">
      <w:pPr>
        <w:spacing w:after="0" w:line="240" w:lineRule="auto"/>
        <w:jc w:val="both"/>
        <w:rPr>
          <w:rFonts w:ascii="Arial" w:hAnsi="Arial" w:eastAsia="Arial" w:cs="Arial"/>
        </w:rPr>
      </w:pPr>
    </w:p>
    <w:p w:rsidR="000A091B" w:rsidP="000A091B" w:rsidRDefault="000A091B" w14:paraId="44E77FCF" w14:textId="77777777">
      <w:pPr>
        <w:spacing w:after="0" w:line="240" w:lineRule="auto"/>
        <w:jc w:val="right"/>
        <w:rPr>
          <w:rFonts w:ascii="Arial" w:hAnsi="Arial" w:eastAsia="Arial" w:cs="Arial"/>
        </w:rPr>
      </w:pPr>
      <w:r>
        <w:rPr>
          <w:rFonts w:ascii="Arial" w:hAnsi="Arial" w:eastAsia="Arial" w:cs="Arial"/>
        </w:rPr>
        <w:lastRenderedPageBreak/>
        <w:t xml:space="preserve">                                                     3                               Poslovni broj: Pp-1481/2026-6</w:t>
      </w:r>
    </w:p>
    <w:p w:rsidR="000A091B" w:rsidRDefault="000A091B" w14:paraId="001EF84D" w14:textId="77777777">
      <w:pPr>
        <w:spacing w:after="0" w:line="240" w:lineRule="auto"/>
        <w:jc w:val="both"/>
        <w:rPr>
          <w:rFonts w:ascii="Arial" w:hAnsi="Arial" w:eastAsia="Arial" w:cs="Arial"/>
        </w:rPr>
      </w:pPr>
    </w:p>
    <w:p w:rsidRPr="000A091B" w:rsidR="0016205F" w:rsidRDefault="00D55F66" w14:paraId="3F285C1E" w14:textId="77777777">
      <w:pPr>
        <w:spacing w:after="0" w:line="240" w:lineRule="auto"/>
        <w:jc w:val="both"/>
        <w:rPr>
          <w:rFonts w:ascii="Arial" w:hAnsi="Arial" w:eastAsia="Arial" w:cs="Arial"/>
        </w:rPr>
      </w:pPr>
      <w:r w:rsidRPr="000A091B">
        <w:rPr>
          <w:rFonts w:ascii="Arial" w:hAnsi="Arial" w:eastAsia="Arial" w:cs="Arial"/>
        </w:rPr>
        <w:t>5.</w:t>
      </w:r>
      <w:r w:rsidRPr="000A091B">
        <w:rPr>
          <w:rFonts w:ascii="Arial" w:hAnsi="Arial" w:eastAsia="Arial" w:cs="Arial"/>
        </w:rPr>
        <w:tab/>
        <w:t>Na temelju tako provedenog postupka, analizom i ocjenom obrane okrivljene i provedenih dokaza i to svakog zasebno, te u odnosu na ostale provedene dokaze, sud nije sa sigurnošću i van svake sumnje i dvojbe našao utvrđenim i dokazanim da je okrivljena pravna osoba počinila prekršaj za koji ju se tereti Optužnim prijedlogom.</w:t>
      </w:r>
    </w:p>
    <w:p w:rsidRPr="000A091B" w:rsidR="0016205F" w:rsidRDefault="0016205F" w14:paraId="0A62C2F2" w14:textId="77777777">
      <w:pPr>
        <w:spacing w:after="0" w:line="240" w:lineRule="auto"/>
        <w:jc w:val="both"/>
        <w:rPr>
          <w:rFonts w:ascii="Arial" w:hAnsi="Arial" w:eastAsia="Arial" w:cs="Arial"/>
        </w:rPr>
      </w:pPr>
    </w:p>
    <w:p w:rsidRPr="000A091B" w:rsidR="0016205F" w:rsidRDefault="00D55F66" w14:paraId="09DD69D3" w14:textId="77777777">
      <w:pPr>
        <w:spacing w:after="0" w:line="240" w:lineRule="auto"/>
        <w:jc w:val="both"/>
        <w:rPr>
          <w:rFonts w:ascii="Arial" w:hAnsi="Arial" w:eastAsia="Arial" w:cs="Arial"/>
        </w:rPr>
      </w:pPr>
      <w:r w:rsidRPr="000A091B">
        <w:rPr>
          <w:rFonts w:ascii="Arial" w:hAnsi="Arial" w:eastAsia="Arial" w:cs="Arial"/>
        </w:rPr>
        <w:t>5.1.</w:t>
      </w:r>
      <w:r w:rsidRPr="000A091B">
        <w:rPr>
          <w:rFonts w:ascii="Arial" w:hAnsi="Arial" w:eastAsia="Arial" w:cs="Arial"/>
        </w:rPr>
        <w:tab/>
        <w:t>Članak 250. stavak 2. ZSPNC kaže da je vlasnik vozila dužan odjaviti vozilo ako ne izvrši produženje važenja prometne dozvole u roku od 15 dana od dana isteka važenja prometne dozvole.</w:t>
      </w:r>
    </w:p>
    <w:p w:rsidRPr="000A091B" w:rsidR="0016205F" w:rsidRDefault="0016205F" w14:paraId="0E318811" w14:textId="77777777">
      <w:pPr>
        <w:spacing w:after="0" w:line="240" w:lineRule="auto"/>
        <w:jc w:val="both"/>
        <w:rPr>
          <w:rFonts w:ascii="Arial" w:hAnsi="Arial" w:eastAsia="Arial" w:cs="Arial"/>
        </w:rPr>
      </w:pPr>
    </w:p>
    <w:p w:rsidRPr="000A091B" w:rsidR="0016205F" w:rsidRDefault="00D55F66" w14:paraId="1D3DA16F" w14:textId="77777777">
      <w:pPr>
        <w:spacing w:after="0" w:line="240" w:lineRule="auto"/>
        <w:jc w:val="both"/>
        <w:rPr>
          <w:rFonts w:ascii="Arial" w:hAnsi="Arial" w:eastAsia="Arial" w:cs="Arial"/>
        </w:rPr>
      </w:pPr>
      <w:r w:rsidRPr="000A091B">
        <w:rPr>
          <w:rFonts w:ascii="Arial" w:hAnsi="Arial" w:eastAsia="Arial" w:cs="Arial"/>
        </w:rPr>
        <w:t>5.1.1.</w:t>
      </w:r>
      <w:r w:rsidRPr="000A091B">
        <w:rPr>
          <w:rFonts w:ascii="Arial" w:hAnsi="Arial" w:eastAsia="Arial" w:cs="Arial"/>
        </w:rPr>
        <w:tab/>
        <w:t>U protivnom, prema članku 250. stavak 11. ZSPNC novčanom kaznom u iznosu od 660,00 do 1990,00 eura kaznit će se za prekršaj pravna ili fizička osoba obrtnik ako postupi suprotno odredbama ovoga članka, a prema stavku 12. istog članka Zakona za prekršaj iz ovoga članka kaznit će se novčanom kaznom od 190,00 do 660,00 eura i odgovorna osoba u pravnoj osobi i u tijelu državne vlasti ili tijelu jedinice lokalne i područne (regionalne) samouprave.</w:t>
      </w:r>
    </w:p>
    <w:p w:rsidRPr="000A091B" w:rsidR="0016205F" w:rsidRDefault="0016205F" w14:paraId="6066EE12" w14:textId="77777777">
      <w:pPr>
        <w:spacing w:after="0" w:line="240" w:lineRule="auto"/>
        <w:jc w:val="both"/>
        <w:rPr>
          <w:rFonts w:ascii="Arial" w:hAnsi="Arial" w:eastAsia="Arial" w:cs="Arial"/>
        </w:rPr>
      </w:pPr>
    </w:p>
    <w:p w:rsidRPr="000A091B" w:rsidR="0016205F" w:rsidRDefault="00D55F66" w14:paraId="67C82511" w14:textId="77777777">
      <w:pPr>
        <w:spacing w:after="0" w:line="240" w:lineRule="auto"/>
        <w:jc w:val="both"/>
        <w:rPr>
          <w:rFonts w:ascii="Arial" w:hAnsi="Arial" w:eastAsia="Arial" w:cs="Arial"/>
        </w:rPr>
      </w:pPr>
      <w:r w:rsidRPr="000A091B">
        <w:rPr>
          <w:rFonts w:ascii="Arial" w:hAnsi="Arial" w:eastAsia="Arial" w:cs="Arial"/>
        </w:rPr>
        <w:t>6.</w:t>
      </w:r>
      <w:r w:rsidRPr="000A091B">
        <w:rPr>
          <w:rFonts w:ascii="Arial" w:hAnsi="Arial" w:eastAsia="Arial" w:cs="Arial"/>
        </w:rPr>
        <w:tab/>
        <w:t xml:space="preserve">U konkretnom slučaju, analizom i ocjenom obrane okrivljene i provedenih dokaza, činjenično nije sporno da je ovdje okrivljena pravna osoba vlasnica vozila N3 - teretnog vozila marke </w:t>
      </w:r>
      <w:proofErr w:type="spellStart"/>
      <w:r w:rsidRPr="000A091B">
        <w:rPr>
          <w:rFonts w:ascii="Arial" w:hAnsi="Arial" w:eastAsia="Arial" w:cs="Arial"/>
        </w:rPr>
        <w:t>Scania</w:t>
      </w:r>
      <w:proofErr w:type="spellEnd"/>
      <w:r w:rsidRPr="000A091B">
        <w:rPr>
          <w:rFonts w:ascii="Arial" w:hAnsi="Arial" w:eastAsia="Arial" w:cs="Arial"/>
        </w:rPr>
        <w:t>, registarskih oznaka VŽ 866 PP, niti je sporno da je za navedeno teretno vozilo važenje prometne dozvole isteklo sa danom 14.03.2025., kao niti da važenje prometne dozvole nije produženo u daljnjem roku od 15 dana, dakle do dana 29. ožujka 2025., a niti pak potom, po isteku tih 15 dana, da teretno vozilo nije bilo odjavljeno.</w:t>
      </w:r>
    </w:p>
    <w:p w:rsidRPr="000A091B" w:rsidR="0016205F" w:rsidRDefault="0016205F" w14:paraId="0442F909" w14:textId="77777777">
      <w:pPr>
        <w:spacing w:after="0" w:line="240" w:lineRule="auto"/>
        <w:jc w:val="both"/>
        <w:rPr>
          <w:rFonts w:ascii="Arial" w:hAnsi="Arial" w:eastAsia="Arial" w:cs="Arial"/>
        </w:rPr>
      </w:pPr>
    </w:p>
    <w:p w:rsidRPr="000A091B" w:rsidR="0016205F" w:rsidRDefault="00D55F66" w14:paraId="18588B6A" w14:textId="77777777">
      <w:pPr>
        <w:spacing w:after="0" w:line="240" w:lineRule="auto"/>
        <w:jc w:val="both"/>
        <w:rPr>
          <w:rFonts w:ascii="Arial" w:hAnsi="Arial" w:eastAsia="Arial" w:cs="Arial"/>
        </w:rPr>
      </w:pPr>
      <w:r w:rsidRPr="000A091B">
        <w:rPr>
          <w:rFonts w:ascii="Arial" w:hAnsi="Arial" w:eastAsia="Arial" w:cs="Arial"/>
        </w:rPr>
        <w:t>6.1.</w:t>
      </w:r>
      <w:r w:rsidRPr="000A091B">
        <w:rPr>
          <w:rFonts w:ascii="Arial" w:hAnsi="Arial" w:eastAsia="Arial" w:cs="Arial"/>
        </w:rPr>
        <w:tab/>
        <w:t>Iz navedenoga je za zaključiti da su, gore opisanim, ostvarena bitna obilježja prekršaja iz članka 250. stavak 2., kažnjivog po članku 250. stavak 11. ZSPNC.</w:t>
      </w:r>
    </w:p>
    <w:p w:rsidRPr="000A091B" w:rsidR="0016205F" w:rsidRDefault="0016205F" w14:paraId="17E91D61" w14:textId="77777777">
      <w:pPr>
        <w:spacing w:after="0" w:line="240" w:lineRule="auto"/>
        <w:jc w:val="both"/>
        <w:rPr>
          <w:rFonts w:ascii="Arial" w:hAnsi="Arial" w:eastAsia="Arial" w:cs="Arial"/>
        </w:rPr>
      </w:pPr>
    </w:p>
    <w:p w:rsidRPr="000A091B" w:rsidR="0016205F" w:rsidRDefault="00D55F66" w14:paraId="6518CABB" w14:textId="77777777">
      <w:pPr>
        <w:spacing w:after="0" w:line="240" w:lineRule="auto"/>
        <w:jc w:val="both"/>
        <w:rPr>
          <w:rFonts w:ascii="Arial" w:hAnsi="Arial" w:eastAsia="Arial" w:cs="Arial"/>
        </w:rPr>
      </w:pPr>
      <w:r w:rsidRPr="000A091B">
        <w:rPr>
          <w:rFonts w:ascii="Arial" w:hAnsi="Arial" w:eastAsia="Arial" w:cs="Arial"/>
        </w:rPr>
        <w:t>7.</w:t>
      </w:r>
      <w:r w:rsidRPr="000A091B">
        <w:rPr>
          <w:rFonts w:ascii="Arial" w:hAnsi="Arial" w:eastAsia="Arial" w:cs="Arial"/>
        </w:rPr>
        <w:tab/>
        <w:t xml:space="preserve">Međutim, direktor i odgovorna osoba u okrivljenoj pravnoj osobi Siniša </w:t>
      </w:r>
      <w:proofErr w:type="spellStart"/>
      <w:r w:rsidRPr="000A091B">
        <w:rPr>
          <w:rFonts w:ascii="Arial" w:hAnsi="Arial" w:eastAsia="Arial" w:cs="Arial"/>
        </w:rPr>
        <w:t>Vinceković</w:t>
      </w:r>
      <w:proofErr w:type="spellEnd"/>
      <w:r w:rsidRPr="000A091B">
        <w:rPr>
          <w:rFonts w:ascii="Arial" w:hAnsi="Arial" w:eastAsia="Arial" w:cs="Arial"/>
        </w:rPr>
        <w:t xml:space="preserve"> preminuo je dana 03.12.2024., što je razvidno iz Smrtnog lista Matičnog ureda Varaždin od 04.04.2025. </w:t>
      </w:r>
    </w:p>
    <w:p w:rsidRPr="000A091B" w:rsidR="0016205F" w:rsidRDefault="0016205F" w14:paraId="0326667E" w14:textId="77777777">
      <w:pPr>
        <w:spacing w:after="0" w:line="240" w:lineRule="auto"/>
        <w:jc w:val="both"/>
        <w:rPr>
          <w:rFonts w:ascii="Arial" w:hAnsi="Arial" w:eastAsia="Arial" w:cs="Arial"/>
        </w:rPr>
      </w:pPr>
    </w:p>
    <w:p w:rsidRPr="000A091B" w:rsidR="0016205F" w:rsidRDefault="00D55F66" w14:paraId="73369B3B" w14:textId="77777777">
      <w:pPr>
        <w:spacing w:after="0" w:line="240" w:lineRule="auto"/>
        <w:jc w:val="both"/>
        <w:rPr>
          <w:rFonts w:ascii="Arial" w:hAnsi="Arial" w:eastAsia="Arial" w:cs="Arial"/>
        </w:rPr>
      </w:pPr>
      <w:r w:rsidRPr="000A091B">
        <w:rPr>
          <w:rFonts w:ascii="Arial" w:hAnsi="Arial" w:eastAsia="Arial" w:cs="Arial"/>
        </w:rPr>
        <w:t>7.1.</w:t>
      </w:r>
      <w:r w:rsidRPr="000A091B">
        <w:rPr>
          <w:rFonts w:ascii="Arial" w:hAnsi="Arial" w:eastAsia="Arial" w:cs="Arial"/>
        </w:rPr>
        <w:tab/>
        <w:t xml:space="preserve">Nadalje, nad ovdje okrivljenom pravnom osobom otvoren je stečajni postupak s danom 05. ožujka 2025., što je razvidno iz Rješenja Trgovačkog suda u Varaždinu broj St-330/2024-15. od 05. ožujka 2025., kojim rješenjem je za stečajnog upravitelja imenovana Željka </w:t>
      </w:r>
      <w:proofErr w:type="spellStart"/>
      <w:r w:rsidRPr="000A091B">
        <w:rPr>
          <w:rFonts w:ascii="Arial" w:hAnsi="Arial" w:eastAsia="Arial" w:cs="Arial"/>
        </w:rPr>
        <w:t>Krajtner</w:t>
      </w:r>
      <w:proofErr w:type="spellEnd"/>
      <w:r w:rsidRPr="000A091B">
        <w:rPr>
          <w:rFonts w:ascii="Arial" w:hAnsi="Arial" w:eastAsia="Arial" w:cs="Arial"/>
        </w:rPr>
        <w:t xml:space="preserve">. </w:t>
      </w:r>
    </w:p>
    <w:p w:rsidRPr="000A091B" w:rsidR="0016205F" w:rsidRDefault="0016205F" w14:paraId="10EE0DC4" w14:textId="77777777">
      <w:pPr>
        <w:spacing w:after="0" w:line="240" w:lineRule="auto"/>
        <w:jc w:val="both"/>
        <w:rPr>
          <w:rFonts w:ascii="Arial" w:hAnsi="Arial" w:eastAsia="Arial" w:cs="Arial"/>
        </w:rPr>
      </w:pPr>
    </w:p>
    <w:p w:rsidRPr="000A091B" w:rsidR="0016205F" w:rsidRDefault="00D55F66" w14:paraId="1792CED4" w14:textId="77777777">
      <w:pPr>
        <w:spacing w:after="0" w:line="240" w:lineRule="auto"/>
        <w:jc w:val="both"/>
        <w:rPr>
          <w:rFonts w:ascii="Arial" w:hAnsi="Arial" w:eastAsia="Arial" w:cs="Arial"/>
        </w:rPr>
      </w:pPr>
      <w:r w:rsidRPr="000A091B">
        <w:rPr>
          <w:rFonts w:ascii="Arial" w:hAnsi="Arial" w:eastAsia="Arial" w:cs="Arial"/>
        </w:rPr>
        <w:t>7.2.</w:t>
      </w:r>
      <w:r w:rsidRPr="000A091B">
        <w:rPr>
          <w:rFonts w:ascii="Arial" w:hAnsi="Arial" w:eastAsia="Arial" w:cs="Arial"/>
        </w:rPr>
        <w:tab/>
        <w:t xml:space="preserve">Iz pismena - </w:t>
      </w:r>
      <w:proofErr w:type="spellStart"/>
      <w:r w:rsidRPr="000A091B">
        <w:rPr>
          <w:rFonts w:ascii="Arial" w:hAnsi="Arial" w:eastAsia="Arial" w:cs="Arial"/>
        </w:rPr>
        <w:t>potražnica</w:t>
      </w:r>
      <w:proofErr w:type="spellEnd"/>
      <w:r w:rsidRPr="000A091B">
        <w:rPr>
          <w:rFonts w:ascii="Arial" w:hAnsi="Arial" w:eastAsia="Arial" w:cs="Arial"/>
        </w:rPr>
        <w:t xml:space="preserve"> od 01.04.2025. koje je stečajna upraviteljica uputila MUP, PU varaždinskoj, razvidno je da je ista utvrdila uvidom u RH Centar da je stečajni dužnik, ovdje okrivljena pravna osoba,  vlasnik motornih vozila, pa, između ostalih i ovdje spornog teretnog vozila, a da vozila nisu zatečena u posjedu stečajnog dužnika, ovdje okrivljene pravne osobe, niti ona ima saznanja gdje se nalaze vozila, ključevi vozila, te prometne dozvole i knjižice vozila istih, radi čega podnosi </w:t>
      </w:r>
      <w:proofErr w:type="spellStart"/>
      <w:r w:rsidRPr="000A091B">
        <w:rPr>
          <w:rFonts w:ascii="Arial" w:hAnsi="Arial" w:eastAsia="Arial" w:cs="Arial"/>
        </w:rPr>
        <w:t>potražnicu</w:t>
      </w:r>
      <w:proofErr w:type="spellEnd"/>
      <w:r w:rsidRPr="000A091B">
        <w:rPr>
          <w:rFonts w:ascii="Arial" w:hAnsi="Arial" w:eastAsia="Arial" w:cs="Arial"/>
        </w:rPr>
        <w:t xml:space="preserve"> za tim vozilima.</w:t>
      </w:r>
    </w:p>
    <w:p w:rsidRPr="000A091B" w:rsidR="0016205F" w:rsidRDefault="0016205F" w14:paraId="76155E73" w14:textId="77777777">
      <w:pPr>
        <w:spacing w:after="0" w:line="240" w:lineRule="auto"/>
        <w:jc w:val="both"/>
        <w:rPr>
          <w:rFonts w:ascii="Arial" w:hAnsi="Arial" w:eastAsia="Arial" w:cs="Arial"/>
        </w:rPr>
      </w:pPr>
    </w:p>
    <w:p w:rsidR="000A091B" w:rsidRDefault="00D55F66" w14:paraId="2CD54DE6" w14:textId="77777777">
      <w:pPr>
        <w:spacing w:after="0" w:line="240" w:lineRule="auto"/>
        <w:jc w:val="both"/>
        <w:rPr>
          <w:rFonts w:ascii="Arial" w:hAnsi="Arial" w:eastAsia="Arial" w:cs="Arial"/>
        </w:rPr>
      </w:pPr>
      <w:r w:rsidRPr="000A091B">
        <w:rPr>
          <w:rFonts w:ascii="Arial" w:hAnsi="Arial" w:eastAsia="Arial" w:cs="Arial"/>
        </w:rPr>
        <w:t>7.3.</w:t>
      </w:r>
      <w:r w:rsidRPr="000A091B">
        <w:rPr>
          <w:rFonts w:ascii="Arial" w:hAnsi="Arial" w:eastAsia="Arial" w:cs="Arial"/>
        </w:rPr>
        <w:tab/>
        <w:t xml:space="preserve">Nadalje, iz e-mail prepiske stečajne upraviteljice i punomoćnika stečajnog vjerovnika pravne osobe Poslovna ulaganja </w:t>
      </w:r>
      <w:proofErr w:type="spellStart"/>
      <w:r w:rsidRPr="000A091B">
        <w:rPr>
          <w:rFonts w:ascii="Arial" w:hAnsi="Arial" w:eastAsia="Arial" w:cs="Arial"/>
        </w:rPr>
        <w:t>d.o.o</w:t>
      </w:r>
      <w:proofErr w:type="spellEnd"/>
      <w:r w:rsidRPr="000A091B">
        <w:rPr>
          <w:rFonts w:ascii="Arial" w:hAnsi="Arial" w:eastAsia="Arial" w:cs="Arial"/>
        </w:rPr>
        <w:t xml:space="preserve"> Zagreb razvidno je da je stečajna upraviteljica došla u kontakt sa punomoćnikom stečajnog vjerovnika i od istog tražila podatak gdje se fizički nalaze vozila stečajnog dužnika jer su se ista fizički nalazila kod </w:t>
      </w:r>
    </w:p>
    <w:p w:rsidR="000A091B" w:rsidP="000A091B" w:rsidRDefault="000A091B" w14:paraId="0E1A4E98" w14:textId="77777777">
      <w:pPr>
        <w:spacing w:after="0" w:line="240" w:lineRule="auto"/>
        <w:jc w:val="right"/>
        <w:rPr>
          <w:rFonts w:ascii="Arial" w:hAnsi="Arial" w:eastAsia="Arial" w:cs="Arial"/>
        </w:rPr>
      </w:pPr>
      <w:r>
        <w:rPr>
          <w:rFonts w:ascii="Arial" w:hAnsi="Arial" w:eastAsia="Arial" w:cs="Arial"/>
        </w:rPr>
        <w:lastRenderedPageBreak/>
        <w:t xml:space="preserve">                                            4                     Poslovni broj: Pp-1481/2026-6</w:t>
      </w:r>
    </w:p>
    <w:p w:rsidR="000A091B" w:rsidRDefault="000A091B" w14:paraId="2245CF20" w14:textId="77777777">
      <w:pPr>
        <w:spacing w:after="0" w:line="240" w:lineRule="auto"/>
        <w:jc w:val="both"/>
        <w:rPr>
          <w:rFonts w:ascii="Arial" w:hAnsi="Arial" w:eastAsia="Arial" w:cs="Arial"/>
        </w:rPr>
      </w:pPr>
    </w:p>
    <w:p w:rsidRPr="000A091B" w:rsidR="0016205F" w:rsidRDefault="00D55F66" w14:paraId="6B27B10D" w14:textId="77777777">
      <w:pPr>
        <w:spacing w:after="0" w:line="240" w:lineRule="auto"/>
        <w:jc w:val="both"/>
        <w:rPr>
          <w:rFonts w:ascii="Arial" w:hAnsi="Arial" w:eastAsia="Arial" w:cs="Arial"/>
        </w:rPr>
      </w:pPr>
      <w:r w:rsidRPr="000A091B">
        <w:rPr>
          <w:rFonts w:ascii="Arial" w:hAnsi="Arial" w:eastAsia="Arial" w:cs="Arial"/>
        </w:rPr>
        <w:t xml:space="preserve">njega u njegovom posjedu, kao i tražila podatak da li se kod stečajnog vjerovnika nalaze prometne dozvole vozila stečajnog dužnika, te je ujedno tražila od stečajnog vjerovnika da joj se predaju prometne dozvole i registarske pločice kako bi vozila stečajnog dužnika, ovdje okrivljene pravne osobe, pa tako, između ostalih i ovdje predmetno teretno vozilo, mogla odjaviti. </w:t>
      </w:r>
    </w:p>
    <w:p w:rsidRPr="000A091B" w:rsidR="0016205F" w:rsidRDefault="0016205F" w14:paraId="6CC022ED" w14:textId="77777777">
      <w:pPr>
        <w:spacing w:after="0" w:line="240" w:lineRule="auto"/>
        <w:jc w:val="both"/>
        <w:rPr>
          <w:rFonts w:ascii="Arial" w:hAnsi="Arial" w:eastAsia="Arial" w:cs="Arial"/>
        </w:rPr>
      </w:pPr>
    </w:p>
    <w:p w:rsidRPr="000A091B" w:rsidR="0016205F" w:rsidRDefault="00D55F66" w14:paraId="2208CAD2" w14:textId="77777777">
      <w:pPr>
        <w:spacing w:after="0" w:line="240" w:lineRule="auto"/>
        <w:jc w:val="both"/>
        <w:rPr>
          <w:rFonts w:ascii="Arial" w:hAnsi="Arial" w:eastAsia="Arial" w:cs="Arial"/>
        </w:rPr>
      </w:pPr>
      <w:r w:rsidRPr="000A091B">
        <w:rPr>
          <w:rFonts w:ascii="Arial" w:hAnsi="Arial" w:eastAsia="Arial" w:cs="Arial"/>
        </w:rPr>
        <w:t>7.4.</w:t>
      </w:r>
      <w:r w:rsidRPr="000A091B">
        <w:rPr>
          <w:rFonts w:ascii="Arial" w:hAnsi="Arial" w:eastAsia="Arial" w:cs="Arial"/>
        </w:rPr>
        <w:tab/>
        <w:t xml:space="preserve">Iz  Izvještaja o preuzetoj dokumentaciji od 05. ožujka 2026. vidljivo je da je stečajna upraviteljica stečajnog dužnika, ovdje okrivljene pravne osobe od stečajnog vjerovnika, pravne osobe Poslovna ulaganja d.o.o. Zagreb, tek dana 05. ožujka 2026. preuzela prometne dozvole broj 14798527, 16966541, 16966534, 16966542, 16966533 i 16966543, te registarske pločice za vozila registarskih oznaka VŽ 321 IL, VŽ 490 PP, VŽ 386 IE, VŽ 489 PP, VŽ 866 PP i VŽ 290 PS, dakle prometnu dozvolu i registarske pločice i za ovdje predmetno teretno vozilo N3, marke </w:t>
      </w:r>
      <w:proofErr w:type="spellStart"/>
      <w:r w:rsidRPr="000A091B">
        <w:rPr>
          <w:rFonts w:ascii="Arial" w:hAnsi="Arial" w:eastAsia="Arial" w:cs="Arial"/>
        </w:rPr>
        <w:t>Scania</w:t>
      </w:r>
      <w:proofErr w:type="spellEnd"/>
      <w:r w:rsidRPr="000A091B">
        <w:rPr>
          <w:rFonts w:ascii="Arial" w:hAnsi="Arial" w:eastAsia="Arial" w:cs="Arial"/>
        </w:rPr>
        <w:t>, registarskih oznaka VŽ 866 PP.</w:t>
      </w:r>
    </w:p>
    <w:p w:rsidRPr="000A091B" w:rsidR="0016205F" w:rsidRDefault="0016205F" w14:paraId="4659A358" w14:textId="77777777">
      <w:pPr>
        <w:spacing w:after="0" w:line="240" w:lineRule="auto"/>
        <w:jc w:val="both"/>
        <w:rPr>
          <w:rFonts w:ascii="Arial" w:hAnsi="Arial" w:eastAsia="Arial" w:cs="Arial"/>
        </w:rPr>
      </w:pPr>
    </w:p>
    <w:p w:rsidRPr="000A091B" w:rsidR="0016205F" w:rsidRDefault="00D55F66" w14:paraId="77DC44A0" w14:textId="77777777">
      <w:pPr>
        <w:spacing w:after="0" w:line="240" w:lineRule="auto"/>
        <w:jc w:val="both"/>
        <w:rPr>
          <w:rFonts w:ascii="Arial" w:hAnsi="Arial" w:eastAsia="Arial" w:cs="Arial"/>
        </w:rPr>
      </w:pPr>
      <w:r w:rsidRPr="000A091B">
        <w:rPr>
          <w:rFonts w:ascii="Arial" w:hAnsi="Arial" w:eastAsia="Arial" w:cs="Arial"/>
        </w:rPr>
        <w:t>7.5.</w:t>
      </w:r>
      <w:r w:rsidRPr="000A091B">
        <w:rPr>
          <w:rFonts w:ascii="Arial" w:hAnsi="Arial" w:eastAsia="Arial" w:cs="Arial"/>
        </w:rPr>
        <w:tab/>
        <w:t xml:space="preserve">Iz dopisa PU varaždinske, Službe zajedničkih i upravnih poslova od 14. srpnja 2026. proizlazi da je teretno vozilo marke </w:t>
      </w:r>
      <w:proofErr w:type="spellStart"/>
      <w:r w:rsidRPr="000A091B">
        <w:rPr>
          <w:rFonts w:ascii="Arial" w:hAnsi="Arial" w:eastAsia="Arial" w:cs="Arial"/>
        </w:rPr>
        <w:t>Scania</w:t>
      </w:r>
      <w:proofErr w:type="spellEnd"/>
      <w:r w:rsidRPr="000A091B">
        <w:rPr>
          <w:rFonts w:ascii="Arial" w:hAnsi="Arial" w:eastAsia="Arial" w:cs="Arial"/>
        </w:rPr>
        <w:t>, registarskih oznaka VŽ 866 PP odjavljeno 15.03.2026., budući je isteklo važenje prometne dozvole više od godinu dana.</w:t>
      </w:r>
    </w:p>
    <w:p w:rsidRPr="000A091B" w:rsidR="0016205F" w:rsidRDefault="0016205F" w14:paraId="5841B046" w14:textId="77777777">
      <w:pPr>
        <w:spacing w:after="0" w:line="240" w:lineRule="auto"/>
        <w:jc w:val="both"/>
        <w:rPr>
          <w:rFonts w:ascii="Arial" w:hAnsi="Arial" w:eastAsia="Arial" w:cs="Arial"/>
        </w:rPr>
      </w:pPr>
    </w:p>
    <w:p w:rsidRPr="000A091B" w:rsidR="0016205F" w:rsidRDefault="00D55F66" w14:paraId="6B145AE6" w14:textId="77777777">
      <w:pPr>
        <w:spacing w:after="0" w:line="240" w:lineRule="auto"/>
        <w:jc w:val="both"/>
        <w:rPr>
          <w:rFonts w:ascii="Arial" w:hAnsi="Arial" w:eastAsia="Arial" w:cs="Arial"/>
        </w:rPr>
      </w:pPr>
      <w:r w:rsidRPr="000A091B">
        <w:rPr>
          <w:rFonts w:ascii="Arial" w:hAnsi="Arial" w:eastAsia="Arial" w:cs="Arial"/>
        </w:rPr>
        <w:t>8.</w:t>
      </w:r>
      <w:r w:rsidRPr="000A091B">
        <w:rPr>
          <w:rFonts w:ascii="Arial" w:hAnsi="Arial" w:eastAsia="Arial" w:cs="Arial"/>
        </w:rPr>
        <w:tab/>
        <w:t xml:space="preserve">Imajući u vidu sve gore navedeno, te imajući u vidu da je za odjavu vozila nakon isteka registracije potrebno da vlasnik vozila, ako ne izvrši produženje važenja prometne dozvole u roku od 15 dana od dana isteka, podnese zahtjev za odjavu vozila, priloži prometnu dozvolu radi evidentiranja odjave i vrati registarske pločice, a da u konkretnom slučaju odgovorna osoba pravne osobe, vlasnika predmetnog vozila, stečajna upraviteljica Željka </w:t>
      </w:r>
      <w:proofErr w:type="spellStart"/>
      <w:r w:rsidRPr="000A091B">
        <w:rPr>
          <w:rFonts w:ascii="Arial" w:hAnsi="Arial" w:eastAsia="Arial" w:cs="Arial"/>
        </w:rPr>
        <w:t>Krajtner</w:t>
      </w:r>
      <w:proofErr w:type="spellEnd"/>
      <w:r w:rsidRPr="000A091B">
        <w:rPr>
          <w:rFonts w:ascii="Arial" w:hAnsi="Arial" w:eastAsia="Arial" w:cs="Arial"/>
        </w:rPr>
        <w:t xml:space="preserve">, u vrijeme kada je za teretno vozilo registarskih oznaka VŽ 866 PP, isteklo važenje prometne dozvole, nije imala saznanja gdje se vozilo nalazi, niti je bila u posjedu bilo vozila, bilo prometne dozvole, bilo registarskih pločica </w:t>
      </w:r>
      <w:proofErr w:type="spellStart"/>
      <w:r w:rsidRPr="000A091B">
        <w:rPr>
          <w:rFonts w:ascii="Arial" w:hAnsi="Arial" w:eastAsia="Arial" w:cs="Arial"/>
        </w:rPr>
        <w:t>narečenog</w:t>
      </w:r>
      <w:proofErr w:type="spellEnd"/>
      <w:r w:rsidRPr="000A091B">
        <w:rPr>
          <w:rFonts w:ascii="Arial" w:hAnsi="Arial" w:eastAsia="Arial" w:cs="Arial"/>
        </w:rPr>
        <w:t xml:space="preserve"> vozila, već je štoviše MUP-u, PU varaždinskoj podnijela </w:t>
      </w:r>
      <w:proofErr w:type="spellStart"/>
      <w:r w:rsidRPr="000A091B">
        <w:rPr>
          <w:rFonts w:ascii="Arial" w:hAnsi="Arial" w:eastAsia="Arial" w:cs="Arial"/>
        </w:rPr>
        <w:t>potražnicu</w:t>
      </w:r>
      <w:proofErr w:type="spellEnd"/>
      <w:r w:rsidRPr="000A091B">
        <w:rPr>
          <w:rFonts w:ascii="Arial" w:hAnsi="Arial" w:eastAsia="Arial" w:cs="Arial"/>
        </w:rPr>
        <w:t xml:space="preserve"> za motornim vozilima koja su u vlasništvu ovdje okrivljene pravne osobe, slijedom čega, stečajna upraviteljica stečajnog dužnika, ovdje okrivljene pravne osobe, kao odgovorna osoba vlasnika vozila, objektivno nije mogla postupiti sukladno odredbi članka 250. stavak 2. ZSPNC, te stoga ne može biti niti odgovorna za </w:t>
      </w:r>
      <w:proofErr w:type="spellStart"/>
      <w:r w:rsidRPr="000A091B">
        <w:rPr>
          <w:rFonts w:ascii="Arial" w:hAnsi="Arial" w:eastAsia="Arial" w:cs="Arial"/>
        </w:rPr>
        <w:t>neodjavu</w:t>
      </w:r>
      <w:proofErr w:type="spellEnd"/>
      <w:r w:rsidRPr="000A091B">
        <w:rPr>
          <w:rFonts w:ascii="Arial" w:hAnsi="Arial" w:eastAsia="Arial" w:cs="Arial"/>
        </w:rPr>
        <w:t xml:space="preserve"> vozila, a obzirom da odgovornost pravne osobe prvenstveno izvire iz odgovornosti odgovorne osobe, to u konkretnom slučaju sud nije našao sa sigurnošću i van svake sumnje i dvojbe da je okrivljena pravna osoba počinila terećeni prekršaj, radi čega ju je, u sumnji i dvojbi, primjenom načela </w:t>
      </w:r>
      <w:proofErr w:type="spellStart"/>
      <w:r w:rsidRPr="000A091B">
        <w:rPr>
          <w:rFonts w:ascii="Arial" w:hAnsi="Arial" w:eastAsia="Arial" w:cs="Arial"/>
        </w:rPr>
        <w:t>in</w:t>
      </w:r>
      <w:proofErr w:type="spellEnd"/>
      <w:r w:rsidRPr="000A091B">
        <w:rPr>
          <w:rFonts w:ascii="Arial" w:hAnsi="Arial" w:eastAsia="Arial" w:cs="Arial"/>
        </w:rPr>
        <w:t xml:space="preserve"> dubio pro </w:t>
      </w:r>
      <w:proofErr w:type="spellStart"/>
      <w:r w:rsidRPr="000A091B">
        <w:rPr>
          <w:rFonts w:ascii="Arial" w:hAnsi="Arial" w:eastAsia="Arial" w:cs="Arial"/>
        </w:rPr>
        <w:t>reo</w:t>
      </w:r>
      <w:proofErr w:type="spellEnd"/>
      <w:r w:rsidRPr="000A091B">
        <w:rPr>
          <w:rFonts w:ascii="Arial" w:hAnsi="Arial" w:eastAsia="Arial" w:cs="Arial"/>
        </w:rPr>
        <w:t>, temeljem članka 182. točka 3. PZ, oslobodio od optužbe.</w:t>
      </w:r>
    </w:p>
    <w:p w:rsidRPr="000A091B" w:rsidR="0016205F" w:rsidRDefault="0016205F" w14:paraId="06F011DC" w14:textId="77777777">
      <w:pPr>
        <w:spacing w:after="0" w:line="240" w:lineRule="auto"/>
        <w:jc w:val="both"/>
        <w:rPr>
          <w:rFonts w:ascii="Arial" w:hAnsi="Arial" w:eastAsia="Arial" w:cs="Arial"/>
        </w:rPr>
      </w:pPr>
    </w:p>
    <w:p w:rsidRPr="000A091B" w:rsidR="0016205F" w:rsidRDefault="00D55F66" w14:paraId="42E9D267" w14:textId="77777777">
      <w:pPr>
        <w:spacing w:after="0" w:line="240" w:lineRule="auto"/>
        <w:jc w:val="both"/>
        <w:rPr>
          <w:rFonts w:ascii="Arial" w:hAnsi="Arial" w:eastAsia="Arial" w:cs="Arial"/>
        </w:rPr>
      </w:pPr>
      <w:r w:rsidRPr="000A091B">
        <w:rPr>
          <w:rFonts w:ascii="Arial" w:hAnsi="Arial" w:eastAsia="Arial" w:cs="Arial"/>
        </w:rPr>
        <w:t xml:space="preserve">9. </w:t>
      </w:r>
      <w:r w:rsidRPr="000A091B">
        <w:rPr>
          <w:rFonts w:ascii="Arial" w:hAnsi="Arial" w:eastAsia="Arial" w:cs="Arial"/>
        </w:rPr>
        <w:tab/>
        <w:t>Obzirom je okrivljena pravna osoba oslobođena optužbe, to troškovi prekršajnog postupka iz članka 138. stavak 2. točka 2. do 5. i točke 7. PZ, prema članku 140. stavak 2. PZ, padaju na teret proračunskih sredstava suda.</w:t>
      </w:r>
    </w:p>
    <w:p w:rsidRPr="000A091B" w:rsidR="0016205F" w:rsidRDefault="0016205F" w14:paraId="1F399D13" w14:textId="77777777">
      <w:pPr>
        <w:spacing w:after="0" w:line="240" w:lineRule="auto"/>
        <w:jc w:val="both"/>
        <w:rPr>
          <w:rFonts w:ascii="Arial" w:hAnsi="Arial" w:eastAsia="Arial" w:cs="Arial"/>
        </w:rPr>
      </w:pPr>
    </w:p>
    <w:p w:rsidRPr="000A091B" w:rsidR="0016205F" w:rsidRDefault="00D55F66" w14:paraId="004BABB6" w14:textId="77777777">
      <w:pPr>
        <w:spacing w:after="0" w:line="240" w:lineRule="auto"/>
        <w:jc w:val="both"/>
        <w:rPr>
          <w:rFonts w:ascii="Arial" w:hAnsi="Arial" w:eastAsia="Arial" w:cs="Arial"/>
        </w:rPr>
      </w:pPr>
      <w:r w:rsidRPr="000A091B">
        <w:rPr>
          <w:rFonts w:ascii="Arial" w:hAnsi="Arial" w:eastAsia="Arial" w:cs="Arial"/>
        </w:rPr>
        <w:t>10.</w:t>
      </w:r>
      <w:r w:rsidRPr="000A091B">
        <w:rPr>
          <w:rFonts w:ascii="Arial" w:hAnsi="Arial" w:eastAsia="Arial" w:cs="Arial"/>
        </w:rPr>
        <w:tab/>
        <w:t>Radi navedenog, odlučeno je kao u izreci presude</w:t>
      </w:r>
    </w:p>
    <w:p w:rsidRPr="000A091B" w:rsidR="0016205F" w:rsidRDefault="0016205F" w14:paraId="7207155E" w14:textId="77777777">
      <w:pPr>
        <w:spacing w:after="0" w:line="240" w:lineRule="auto"/>
        <w:rPr>
          <w:rFonts w:ascii="Arial" w:hAnsi="Arial" w:eastAsia="Arial" w:cs="Arial"/>
        </w:rPr>
      </w:pPr>
    </w:p>
    <w:p w:rsidRPr="000A091B" w:rsidR="0016205F" w:rsidRDefault="00D55F66" w14:paraId="14CBB675" w14:textId="77777777">
      <w:pPr>
        <w:spacing w:after="0" w:line="240" w:lineRule="auto"/>
        <w:jc w:val="center"/>
        <w:rPr>
          <w:rFonts w:ascii="Arial" w:hAnsi="Arial" w:eastAsia="Arial" w:cs="Arial"/>
        </w:rPr>
      </w:pPr>
      <w:r w:rsidRPr="000A091B">
        <w:rPr>
          <w:rFonts w:ascii="Arial" w:hAnsi="Arial" w:eastAsia="Arial" w:cs="Arial"/>
        </w:rPr>
        <w:t>U Varaždinu, 03. kolovoza 2026.</w:t>
      </w:r>
    </w:p>
    <w:p w:rsidR="0016205F" w:rsidRDefault="0016205F" w14:paraId="66235961" w14:textId="77777777">
      <w:pPr>
        <w:spacing w:after="0" w:line="240" w:lineRule="auto"/>
        <w:ind w:firstLine="720"/>
        <w:jc w:val="both"/>
        <w:rPr>
          <w:rFonts w:ascii="Arial" w:hAnsi="Arial" w:eastAsia="Arial" w:cs="Arial"/>
        </w:rPr>
      </w:pPr>
    </w:p>
    <w:p w:rsidRPr="000A091B" w:rsidR="000A091B" w:rsidRDefault="000A091B" w14:paraId="7528C4E3" w14:textId="77777777">
      <w:pPr>
        <w:spacing w:after="0" w:line="240" w:lineRule="auto"/>
        <w:ind w:firstLine="720"/>
        <w:jc w:val="both"/>
        <w:rPr>
          <w:rFonts w:ascii="Arial" w:hAnsi="Arial" w:eastAsia="Arial" w:cs="Arial"/>
        </w:rPr>
      </w:pPr>
    </w:p>
    <w:p w:rsidR="000A091B" w:rsidP="000A091B" w:rsidRDefault="000A091B" w14:paraId="381632D3" w14:textId="77777777">
      <w:pPr>
        <w:spacing w:after="0" w:line="240" w:lineRule="auto"/>
        <w:jc w:val="right"/>
        <w:rPr>
          <w:rFonts w:ascii="Arial" w:hAnsi="Arial" w:eastAsia="Arial" w:cs="Arial"/>
        </w:rPr>
      </w:pPr>
      <w:r>
        <w:rPr>
          <w:rFonts w:ascii="Arial" w:hAnsi="Arial" w:eastAsia="Arial" w:cs="Arial"/>
        </w:rPr>
        <w:lastRenderedPageBreak/>
        <w:t xml:space="preserve">                                                         5            Poslovni broj: Pp-1481/2026-6</w:t>
      </w:r>
    </w:p>
    <w:p w:rsidR="000A091B" w:rsidRDefault="000A091B" w14:paraId="46A893F5" w14:textId="77777777">
      <w:pPr>
        <w:spacing w:after="0" w:line="240" w:lineRule="auto"/>
        <w:ind w:firstLine="720"/>
        <w:jc w:val="both"/>
        <w:rPr>
          <w:rFonts w:ascii="Arial" w:hAnsi="Arial" w:eastAsia="Arial" w:cs="Arial"/>
        </w:rPr>
      </w:pPr>
    </w:p>
    <w:p w:rsidR="000A091B" w:rsidRDefault="000A091B" w14:paraId="4C40E689" w14:textId="77777777">
      <w:pPr>
        <w:spacing w:after="0" w:line="240" w:lineRule="auto"/>
        <w:ind w:firstLine="720"/>
        <w:jc w:val="both"/>
        <w:rPr>
          <w:rFonts w:ascii="Arial" w:hAnsi="Arial" w:eastAsia="Arial" w:cs="Arial"/>
        </w:rPr>
      </w:pPr>
    </w:p>
    <w:p w:rsidRPr="000A091B" w:rsidR="0016205F" w:rsidRDefault="00D55F66" w14:paraId="70D8E903" w14:textId="77777777">
      <w:pPr>
        <w:spacing w:after="0" w:line="240" w:lineRule="auto"/>
        <w:ind w:firstLine="720"/>
        <w:jc w:val="both"/>
        <w:rPr>
          <w:rFonts w:ascii="Arial" w:hAnsi="Arial" w:eastAsia="Arial" w:cs="Arial"/>
        </w:rPr>
      </w:pPr>
      <w:r w:rsidRPr="000A091B">
        <w:rPr>
          <w:rFonts w:ascii="Arial" w:hAnsi="Arial" w:eastAsia="Arial" w:cs="Arial"/>
        </w:rPr>
        <w:t xml:space="preserve">    Zapisničarka</w:t>
      </w:r>
      <w:r w:rsidRPr="000A091B">
        <w:rPr>
          <w:rFonts w:ascii="Arial" w:hAnsi="Arial" w:eastAsia="Arial" w:cs="Arial"/>
        </w:rPr>
        <w:tab/>
      </w:r>
      <w:r w:rsidRPr="000A091B">
        <w:rPr>
          <w:rFonts w:ascii="Arial" w:hAnsi="Arial" w:eastAsia="Arial" w:cs="Arial"/>
        </w:rPr>
        <w:tab/>
      </w:r>
      <w:r w:rsidRPr="000A091B">
        <w:rPr>
          <w:rFonts w:ascii="Arial" w:hAnsi="Arial" w:eastAsia="Arial" w:cs="Arial"/>
        </w:rPr>
        <w:tab/>
        <w:t xml:space="preserve">            </w:t>
      </w:r>
      <w:r w:rsidRPr="000A091B">
        <w:rPr>
          <w:rFonts w:ascii="Arial" w:hAnsi="Arial" w:eastAsia="Arial" w:cs="Arial"/>
        </w:rPr>
        <w:tab/>
      </w:r>
      <w:r w:rsidRPr="000A091B">
        <w:rPr>
          <w:rFonts w:ascii="Arial" w:hAnsi="Arial" w:eastAsia="Arial" w:cs="Arial"/>
        </w:rPr>
        <w:tab/>
      </w:r>
      <w:r w:rsidRPr="000A091B">
        <w:rPr>
          <w:rFonts w:ascii="Arial" w:hAnsi="Arial" w:eastAsia="Arial" w:cs="Arial"/>
        </w:rPr>
        <w:tab/>
        <w:t>Sudac</w:t>
      </w:r>
    </w:p>
    <w:p w:rsidRPr="000A091B" w:rsidR="0016205F" w:rsidRDefault="00D55F66" w14:paraId="4C7010B9" w14:textId="77777777">
      <w:pPr>
        <w:spacing w:after="0" w:line="240" w:lineRule="auto"/>
        <w:ind w:firstLine="720"/>
        <w:rPr>
          <w:rFonts w:ascii="Arial" w:hAnsi="Arial" w:eastAsia="Arial" w:cs="Arial"/>
        </w:rPr>
      </w:pPr>
      <w:r w:rsidRPr="000A091B">
        <w:rPr>
          <w:rFonts w:ascii="Arial" w:hAnsi="Arial" w:eastAsia="Arial" w:cs="Arial"/>
        </w:rPr>
        <w:t xml:space="preserve">Štefanija </w:t>
      </w:r>
      <w:proofErr w:type="spellStart"/>
      <w:r w:rsidRPr="000A091B">
        <w:rPr>
          <w:rFonts w:ascii="Arial" w:hAnsi="Arial" w:eastAsia="Arial" w:cs="Arial"/>
        </w:rPr>
        <w:t>Novoselec</w:t>
      </w:r>
      <w:r w:rsidR="000A091B">
        <w:rPr>
          <w:rFonts w:ascii="Arial" w:hAnsi="Arial" w:eastAsia="Arial" w:cs="Arial"/>
        </w:rPr>
        <w:t>,v.r</w:t>
      </w:r>
      <w:proofErr w:type="spellEnd"/>
      <w:r w:rsidR="000A091B">
        <w:rPr>
          <w:rFonts w:ascii="Arial" w:hAnsi="Arial" w:eastAsia="Arial" w:cs="Arial"/>
        </w:rPr>
        <w:t>.</w:t>
      </w:r>
      <w:r w:rsidRPr="000A091B">
        <w:rPr>
          <w:rFonts w:ascii="Arial" w:hAnsi="Arial" w:eastAsia="Arial" w:cs="Arial"/>
        </w:rPr>
        <w:t xml:space="preserve">                                                   Miro </w:t>
      </w:r>
      <w:proofErr w:type="spellStart"/>
      <w:r w:rsidRPr="000A091B">
        <w:rPr>
          <w:rFonts w:ascii="Arial" w:hAnsi="Arial" w:eastAsia="Arial" w:cs="Arial"/>
        </w:rPr>
        <w:t>Jalševec</w:t>
      </w:r>
      <w:proofErr w:type="spellEnd"/>
      <w:r w:rsidR="000A091B">
        <w:rPr>
          <w:rFonts w:ascii="Arial" w:hAnsi="Arial" w:eastAsia="Arial" w:cs="Arial"/>
        </w:rPr>
        <w:t>, v.r.</w:t>
      </w:r>
    </w:p>
    <w:p w:rsidRPr="000A091B" w:rsidR="0016205F" w:rsidRDefault="0016205F" w14:paraId="023E7422" w14:textId="77777777">
      <w:pPr>
        <w:spacing w:after="0" w:line="240" w:lineRule="auto"/>
        <w:rPr>
          <w:rFonts w:ascii="Arial" w:hAnsi="Arial" w:eastAsia="Arial" w:cs="Arial"/>
        </w:rPr>
      </w:pPr>
    </w:p>
    <w:p w:rsidRPr="000A091B" w:rsidR="00875684" w:rsidRDefault="00875684" w14:paraId="30F9F78C" w14:textId="77777777">
      <w:pPr>
        <w:spacing w:after="0" w:line="240" w:lineRule="auto"/>
        <w:ind w:firstLine="720"/>
        <w:rPr>
          <w:rFonts w:ascii="Arial" w:hAnsi="Arial" w:eastAsia="Arial" w:cs="Arial"/>
        </w:rPr>
      </w:pPr>
    </w:p>
    <w:p w:rsidRPr="000A091B" w:rsidR="0016205F" w:rsidRDefault="00D55F66" w14:paraId="009A7C60" w14:textId="77777777">
      <w:pPr>
        <w:spacing w:after="0" w:line="240" w:lineRule="auto"/>
        <w:rPr>
          <w:rFonts w:ascii="Arial" w:hAnsi="Arial" w:eastAsia="Arial" w:cs="Arial"/>
        </w:rPr>
      </w:pPr>
      <w:r w:rsidRPr="000A091B">
        <w:rPr>
          <w:rFonts w:ascii="Arial" w:hAnsi="Arial" w:eastAsia="Arial" w:cs="Arial"/>
        </w:rPr>
        <w:t>UPUTA O PRAV</w:t>
      </w:r>
      <w:r w:rsidRPr="000A091B" w:rsidR="00875684">
        <w:rPr>
          <w:rFonts w:ascii="Arial" w:hAnsi="Arial" w:eastAsia="Arial" w:cs="Arial"/>
        </w:rPr>
        <w:t>U NA ŽALBU</w:t>
      </w:r>
      <w:r w:rsidRPr="000A091B">
        <w:rPr>
          <w:rFonts w:ascii="Arial" w:hAnsi="Arial" w:eastAsia="Arial" w:cs="Arial"/>
        </w:rPr>
        <w:t>:</w:t>
      </w:r>
    </w:p>
    <w:p w:rsidRPr="000A091B" w:rsidR="0016205F" w:rsidRDefault="00D55F66" w14:paraId="41A21012" w14:textId="77777777">
      <w:pPr>
        <w:spacing w:after="0" w:line="240" w:lineRule="auto"/>
        <w:jc w:val="both"/>
        <w:rPr>
          <w:rFonts w:ascii="Arial" w:hAnsi="Arial" w:eastAsia="Arial" w:cs="Arial"/>
        </w:rPr>
      </w:pPr>
      <w:r w:rsidRPr="000A091B">
        <w:rPr>
          <w:rFonts w:ascii="Arial" w:hAnsi="Arial" w:eastAsia="Arial" w:cs="Arial"/>
        </w:rPr>
        <w:t xml:space="preserve">Protiv ove presude na temelju čl. 244. Prekršajnog zakona žalba nije dopuštena. </w:t>
      </w:r>
    </w:p>
    <w:p w:rsidRPr="000A091B" w:rsidR="0016205F" w:rsidRDefault="0016205F" w14:paraId="014F47EE" w14:textId="77777777">
      <w:pPr>
        <w:spacing w:after="0" w:line="240" w:lineRule="auto"/>
        <w:jc w:val="both"/>
        <w:rPr>
          <w:rFonts w:ascii="Arial" w:hAnsi="Arial" w:eastAsia="Arial" w:cs="Arial"/>
        </w:rPr>
      </w:pPr>
    </w:p>
    <w:p w:rsidRPr="000A091B" w:rsidR="0016205F" w:rsidRDefault="00D55F66" w14:paraId="598715AE" w14:textId="77777777">
      <w:pPr>
        <w:spacing w:before="240" w:after="0" w:line="240" w:lineRule="auto"/>
        <w:jc w:val="both"/>
        <w:rPr>
          <w:rFonts w:ascii="Arial" w:hAnsi="Arial" w:eastAsia="Arial" w:cs="Arial"/>
        </w:rPr>
      </w:pPr>
      <w:r w:rsidRPr="000A091B">
        <w:rPr>
          <w:rFonts w:ascii="Arial" w:hAnsi="Arial" w:eastAsia="Arial" w:cs="Arial"/>
        </w:rPr>
        <w:t>Presuda se dostavlja:</w:t>
      </w:r>
    </w:p>
    <w:p w:rsidRPr="000A091B" w:rsidR="0016205F" w:rsidRDefault="00D55F66" w14:paraId="2E579219" w14:textId="77777777">
      <w:pPr>
        <w:spacing w:after="0" w:line="240" w:lineRule="auto"/>
        <w:jc w:val="both"/>
        <w:rPr>
          <w:rFonts w:ascii="Arial" w:hAnsi="Arial" w:eastAsia="Arial" w:cs="Arial"/>
        </w:rPr>
      </w:pPr>
      <w:r w:rsidRPr="000A091B">
        <w:rPr>
          <w:rFonts w:ascii="Arial" w:hAnsi="Arial" w:eastAsia="Arial" w:cs="Arial"/>
        </w:rPr>
        <w:t>1.</w:t>
      </w:r>
      <w:r w:rsidRPr="000A091B">
        <w:rPr>
          <w:rFonts w:ascii="Arial" w:hAnsi="Arial" w:eastAsia="Arial" w:cs="Arial"/>
        </w:rPr>
        <w:tab/>
        <w:t xml:space="preserve">Tužitelj: PU varaždinska, Postaja prometne policije Varaždin, odmah i po pravomoćnosti </w:t>
      </w:r>
    </w:p>
    <w:p w:rsidRPr="000A091B" w:rsidR="0016205F" w:rsidRDefault="00D55F66" w14:paraId="708C9EDF" w14:textId="77777777">
      <w:pPr>
        <w:spacing w:after="0" w:line="240" w:lineRule="auto"/>
        <w:jc w:val="both"/>
        <w:rPr>
          <w:rFonts w:ascii="Arial" w:hAnsi="Arial" w:eastAsia="Arial" w:cs="Arial"/>
        </w:rPr>
      </w:pPr>
      <w:r w:rsidRPr="000A091B">
        <w:rPr>
          <w:rFonts w:ascii="Arial" w:hAnsi="Arial" w:eastAsia="Arial" w:cs="Arial"/>
        </w:rPr>
        <w:t>2.</w:t>
      </w:r>
      <w:r w:rsidRPr="000A091B">
        <w:rPr>
          <w:rFonts w:ascii="Arial" w:hAnsi="Arial" w:eastAsia="Arial" w:cs="Arial"/>
        </w:rPr>
        <w:tab/>
        <w:t xml:space="preserve">Okrivljena pravna osoba: SV d.o.o. u stečaju, Varaždin, Braće Radić </w:t>
      </w:r>
    </w:p>
    <w:p w:rsidRPr="000A091B" w:rsidR="0016205F" w:rsidRDefault="00D55F66" w14:paraId="5DB7D063" w14:textId="77777777">
      <w:pPr>
        <w:spacing w:after="0" w:line="240" w:lineRule="auto"/>
        <w:jc w:val="both"/>
        <w:rPr>
          <w:rFonts w:ascii="Arial" w:hAnsi="Arial" w:eastAsia="Arial" w:cs="Arial"/>
        </w:rPr>
      </w:pPr>
      <w:r w:rsidRPr="000A091B">
        <w:rPr>
          <w:rFonts w:ascii="Arial" w:hAnsi="Arial" w:eastAsia="Arial" w:cs="Arial"/>
        </w:rPr>
        <w:t xml:space="preserve">                                                   138</w:t>
      </w:r>
    </w:p>
    <w:p w:rsidRPr="000A091B" w:rsidR="0016205F" w:rsidRDefault="00D55F66" w14:paraId="6FC25E13" w14:textId="77777777">
      <w:pPr>
        <w:spacing w:after="0" w:line="240" w:lineRule="auto"/>
        <w:jc w:val="both"/>
        <w:rPr>
          <w:rFonts w:ascii="Arial" w:hAnsi="Arial" w:eastAsia="Arial" w:cs="Arial"/>
        </w:rPr>
      </w:pPr>
      <w:r w:rsidRPr="000A091B">
        <w:rPr>
          <w:rFonts w:ascii="Arial" w:hAnsi="Arial" w:eastAsia="Arial" w:cs="Arial"/>
        </w:rPr>
        <w:t>3.</w:t>
      </w:r>
      <w:r w:rsidRPr="000A091B">
        <w:rPr>
          <w:rFonts w:ascii="Arial" w:hAnsi="Arial" w:eastAsia="Arial" w:cs="Arial"/>
        </w:rPr>
        <w:tab/>
        <w:t xml:space="preserve">Za spis, ovdje </w:t>
      </w:r>
    </w:p>
    <w:p w:rsidRPr="000A091B" w:rsidR="0016205F" w:rsidRDefault="0016205F" w14:paraId="0E9FDF43" w14:textId="77777777">
      <w:pPr>
        <w:spacing w:after="0" w:line="240" w:lineRule="auto"/>
        <w:jc w:val="both"/>
        <w:rPr>
          <w:rFonts w:ascii="Arial" w:hAnsi="Arial" w:eastAsia="Arial" w:cs="Arial"/>
        </w:rPr>
      </w:pPr>
    </w:p>
    <w:p w:rsidRPr="000A091B" w:rsidR="0016205F" w:rsidRDefault="00D55F66" w14:paraId="2644D798" w14:textId="77777777">
      <w:pPr>
        <w:spacing w:after="0" w:line="240" w:lineRule="auto"/>
        <w:jc w:val="center"/>
        <w:rPr>
          <w:rFonts w:ascii="Arial" w:hAnsi="Arial" w:eastAsia="Arial" w:cs="Arial"/>
        </w:rPr>
      </w:pPr>
      <w:r w:rsidRPr="000A091B">
        <w:rPr>
          <w:rFonts w:ascii="Arial" w:hAnsi="Arial" w:eastAsia="Arial" w:cs="Arial"/>
        </w:rPr>
        <w:t xml:space="preserve">                                         Za točnost </w:t>
      </w:r>
      <w:proofErr w:type="spellStart"/>
      <w:r w:rsidRPr="000A091B">
        <w:rPr>
          <w:rFonts w:ascii="Arial" w:hAnsi="Arial" w:eastAsia="Arial" w:cs="Arial"/>
        </w:rPr>
        <w:t>otpravka</w:t>
      </w:r>
      <w:proofErr w:type="spellEnd"/>
      <w:r w:rsidRPr="000A091B">
        <w:rPr>
          <w:rFonts w:ascii="Arial" w:hAnsi="Arial" w:eastAsia="Arial" w:cs="Arial"/>
        </w:rPr>
        <w:t xml:space="preserve"> – ovlašteni službenik </w:t>
      </w:r>
    </w:p>
    <w:p w:rsidRPr="000A091B" w:rsidR="0016205F" w:rsidRDefault="00D55F66" w14:paraId="3A0FBC49" w14:textId="77777777">
      <w:pPr>
        <w:spacing w:after="0" w:line="240" w:lineRule="auto"/>
        <w:jc w:val="center"/>
        <w:rPr>
          <w:rFonts w:ascii="Arial" w:hAnsi="Arial" w:eastAsia="Arial" w:cs="Arial"/>
        </w:rPr>
      </w:pPr>
      <w:r w:rsidRPr="000A091B">
        <w:rPr>
          <w:rFonts w:ascii="Arial" w:hAnsi="Arial" w:eastAsia="Arial" w:cs="Arial"/>
        </w:rPr>
        <w:t xml:space="preserve">                                             Štefanija Novoselec</w:t>
      </w:r>
    </w:p>
    <w:p w:rsidRPr="000A091B" w:rsidR="0016205F" w:rsidRDefault="0016205F" w14:paraId="08B6FCBD" w14:textId="77777777">
      <w:pPr>
        <w:spacing w:after="0" w:line="240" w:lineRule="auto"/>
        <w:jc w:val="center"/>
        <w:rPr>
          <w:rFonts w:ascii="Arial" w:hAnsi="Arial" w:eastAsia="Arial" w:cs="Arial"/>
        </w:rPr>
      </w:pPr>
    </w:p>
    <w:p w:rsidRPr="000A091B" w:rsidR="0016205F" w:rsidRDefault="0016205F" w14:paraId="6F0A8552" w14:textId="77777777">
      <w:pPr>
        <w:spacing w:after="0" w:line="240" w:lineRule="auto"/>
        <w:jc w:val="center"/>
        <w:rPr>
          <w:rFonts w:ascii="Arial" w:hAnsi="Arial" w:eastAsia="Arial" w:cs="Arial"/>
        </w:rPr>
      </w:pPr>
    </w:p>
    <w:sectPr w:rsidRPr="000A091B" w:rsidR="0016205F">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proofState w:spelling="clean" w:grammar="clean"/>
  <w:attachedTemplate r:id="rId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05F"/>
    <w:rsid w:val="00093270"/>
    <w:rsid w:val="000A091B"/>
    <w:rsid w:val="0016205F"/>
    <w:rsid w:val="00305614"/>
    <w:rsid w:val="008244DC"/>
    <w:rsid w:val="00875684"/>
    <w:rsid w:val="00B37E64"/>
    <w:rsid w:val="00D55F66"/>
    <w:rsid w:val="00E6478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2F0A75C"/>
  <w15:docId w15:val="{376BE64C-8D31-4917-B5A1-9C9448887FC5}"/>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8244DC"/>
    <w:rPr>
      <w:color w:val="808080"/>
      <w:bdr w:val="none" w:color="auto" w:sz="0" w:space="0"/>
      <w:shd w:val="clear" w:color="auto" w:fill="auto"/>
    </w:rPr>
  </w:style>
  <w:style w:type="character" w:styleId="eSPISCCParagraphDefaultFont" w:customStyle="true">
    <w:name w:val="eSPIS_CC_Paragraph Default Font"/>
    <w:basedOn w:val="Zadanifontodlomka"/>
    <w:rsid w:val="008244DC"/>
    <w:rPr>
      <w:rFonts w:ascii="Times New Roman" w:hAnsi="Times New Roman" w:eastAsia="Arial" w:cs="Times New Roman"/>
      <w:sz w:val="24"/>
      <w:bdr w:val="none" w:color="auto" w:sz="0" w:space="0"/>
      <w:shd w:val="clear" w:color="auto" w:fill="auto"/>
      <w:lang w:val="hr-HR"/>
    </w:rPr>
  </w:style>
  <w:style w:type="character" w:styleId="PozadinaSvijetloZuta" w:customStyle="true">
    <w:name w:val="Pozadina_SvijetloZuta"/>
    <w:basedOn w:val="Zadanifontodlomka"/>
    <w:rsid w:val="008244DC"/>
    <w:rPr>
      <w:rFonts w:ascii="Arial" w:hAnsi="Arial" w:eastAsia="Arial" w:cs="Arial"/>
      <w:bdr w:val="none" w:color="auto" w:sz="0" w:space="0"/>
      <w:shd w:val="clear" w:color="auto" w:fill="FFFFCC"/>
      <w:lang w:val="hr-HR"/>
    </w:rPr>
  </w:style>
  <w:style w:type="character" w:styleId="PozadinaSvijetloCrvena" w:customStyle="true">
    <w:name w:val="Pozadina_SvijetloCrvena"/>
    <w:basedOn w:val="eSPISCCParagraphDefaultFont"/>
    <w:rsid w:val="008244DC"/>
    <w:rPr>
      <w:rFonts w:ascii="Arial" w:hAnsi="Arial" w:eastAsia="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8244DC"/>
    <w:rPr>
      <w:rFonts w:ascii="Arial" w:hAnsi="Arial" w:eastAsia="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settings.xml" Type="http://schemas.openxmlformats.org/officeDocument/2006/relationships/settings" Id="rId3"/><Relationship Target="theme/theme1.xml" Type="http://schemas.openxmlformats.org/officeDocument/2006/relationships/theme" Id="rId7"/><Relationship Target="styles.xml" Type="http://schemas.openxmlformats.org/officeDocument/2006/relationships/styles" Id="rId2"/><Relationship Target="../customXml/item1.xml" Type="http://schemas.openxmlformats.org/officeDocument/2006/relationships/customXml" Id="rId1"/><Relationship Target="fontTable.xml" Type="http://schemas.openxmlformats.org/officeDocument/2006/relationships/fontTable" Id="rId6"/><Relationship Target="media/image1.wmf" Type="http://schemas.openxmlformats.org/officeDocument/2006/relationships/imag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 kolovoza 2026.</izvorni_sadrzaj>
    <derivirana_varijabla naziv="DomainObject.DatumDonosenjaOdluke_1">3.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1481</izvorni_sadrzaj>
    <derivirana_varijabla naziv="DomainObject.Predmet.Broj_1">1481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lipnja 2026.</izvorni_sadrzaj>
    <derivirana_varijabla naziv="DomainObject.Predmet.DatumIzradeOptuznogAkta_1">9. lipnja 2026.</derivirana_varijabla>
  </DomainObject.Predmet.DatumIzradeOptuznogAkta>
  <DomainObject.Predmet.DatumIzradeOptuznogAktaFormated>
    <izvorni_sadrzaj>9.6.2026.</izvorni_sadrzaj>
    <derivirana_varijabla naziv="DomainObject.Predmet.DatumIzradeOptuznogAktaFormated_1">9.6.2026.</derivirana_varijabla>
  </DomainObject.Predmet.DatumIzradeOptuznogAktaFormated>
  <DomainObject.Predmet.DatumOsnivanja>
    <izvorni_sadrzaj>10. lipnja 2026.</izvorni_sadrzaj>
    <derivirana_varijabla naziv="DomainObject.Predmet.DatumOsnivanja_1">10.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10. lipnja 2026.</izvorni_sadrzaj>
    <derivirana_varijabla naziv="DomainObject.Predmet.DatumPrimitkaOptuznogAkta_1">10.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Pp-1481/2026</izvorni_sadrzaj>
    <derivirana_varijabla naziv="DomainObject.Predmet.OznakaBroj_1">Pp-1481/2026</derivirana_varijabla>
  </DomainObject.Predmet.OznakaBroj>
  <DomainObject.Predmet.OznakaBrojOptuznogAkta>
    <izvorni_sadrzaj>511-14-09-25-4</izvorni_sadrzaj>
    <derivirana_varijabla naziv="DomainObject.Predmet.OznakaBrojOptuznogAkta_1">511-14-09-25-4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SV TRANS d.o.o. za prijevoz i usluge u stečaju</izvorni_sadrzaj>
    <derivirana_varijabla naziv="DomainObject.Predmet.ProtustrankaFormated_1">  SV TRANS d.o.o. za prijevoz i usluge u stečaju</derivirana_varijabla>
  </DomainObject.Predmet.ProtustrankaFormated>
  <DomainObject.Predmet.ProtustrankaFormatedOIB>
    <izvorni_sadrzaj>  SV TRANS d.o.o. za prijevoz i usluge u stečaju, OIB 85731437995</izvorni_sadrzaj>
    <derivirana_varijabla naziv="DomainObject.Predmet.ProtustrankaFormatedOIB_1">  SV TRANS d.o.o. za prijevoz i usluge u stečaju, OIB 85731437995</derivirana_varijabla>
  </DomainObject.Predmet.ProtustrankaFormatedOIB>
  <DomainObject.Predmet.ProtustrankaFormatedWithAdress>
    <izvorni_sadrzaj> SV TRANS d.o.o. za prijevoz i usluge u stečaju, Ulica Braće Radić 138, 42000 Varaždin</izvorni_sadrzaj>
    <derivirana_varijabla naziv="DomainObject.Predmet.ProtustrankaFormatedWithAdress_1"> SV TRANS d.o.o. za prijevoz i usluge u stečaju, Ulica Braće Radić 138, 42000 Varaždin</derivirana_varijabla>
  </DomainObject.Predmet.ProtustrankaFormatedWithAdress>
  <DomainObject.Predmet.ProtustrankaFormatedWithAdressOIB>
    <izvorni_sadrzaj> SV TRANS d.o.o. za prijevoz i usluge u stečaju, OIB 85731437995, Ulica Braće Radić 138, 42000 Varaždin</izvorni_sadrzaj>
    <derivirana_varijabla naziv="DomainObject.Predmet.ProtustrankaFormatedWithAdressOIB_1"> SV TRANS d.o.o. za prijevoz i usluge u stečaju, OIB 85731437995, Ulica Braće Radić 138, 42000 Varaždin</derivirana_varijabla>
  </DomainObject.Predmet.ProtustrankaFormatedWithAdressOIB>
  <DomainObject.Predmet.ProtustrankaWithAdress>
    <izvorni_sadrzaj>SV TRANS d.o.o. za prijevoz i usluge u stečaju Ulica Braće Radić 138, 42000 Varaždin</izvorni_sadrzaj>
    <derivirana_varijabla naziv="DomainObject.Predmet.ProtustrankaWithAdress_1">SV TRANS d.o.o. za prijevoz i usluge u stečaju Ulica Braće Radić 138, 42000 Varaždin</derivirana_varijabla>
  </DomainObject.Predmet.ProtustrankaWithAdress>
  <DomainObject.Predmet.ProtustrankaWithAdressOIB>
    <izvorni_sadrzaj>SV TRANS d.o.o. za prijevoz i usluge u stečaju, OIB 85731437995, Ulica Braće Radić 138, 42000 Varaždin</izvorni_sadrzaj>
    <derivirana_varijabla naziv="DomainObject.Predmet.ProtustrankaWithAdressOIB_1">SV TRANS d.o.o. za prijevoz i usluge u stečaju, OIB 85731437995, Ulica Braće Radić 138, 42000 Varaždin</derivirana_varijabla>
  </DomainObject.Predmet.ProtustrankaWithAdressOIB>
  <DomainObject.Predmet.ProtustrankaNazivFormated>
    <izvorni_sadrzaj>SV TRANS d.o.o. za prijevoz i usluge u stečaju</izvorni_sadrzaj>
    <derivirana_varijabla naziv="DomainObject.Predmet.ProtustrankaNazivFormated_1">SV TRANS d.o.o. za prijevoz i usluge u stečaju</derivirana_varijabla>
  </DomainObject.Predmet.ProtustrankaNazivFormated>
  <DomainObject.Predmet.ProtustrankaNazivFormatedOIB>
    <izvorni_sadrzaj>SV TRANS d.o.o. za prijevoz i usluge u stečaju, OIB 85731437995</izvorni_sadrzaj>
    <derivirana_varijabla naziv="DomainObject.Predmet.ProtustrankaNazivFormatedOIB_1">SV TRANS d.o.o. za prijevoz i usluge u stečaju, OIB 85731437995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Varaždin</izvorni_sadrzaj>
    <derivirana_varijabla naziv="DomainObject.Predmet.StrankaFormated_1">  Postaja prometne policije Varaždin</derivirana_varijabla>
  </DomainObject.Predmet.StrankaFormated>
  <DomainObject.Predmet.StrankaFormatedOIB>
    <izvorni_sadrzaj>  Postaja prometne policije Varaždin</izvorni_sadrzaj>
    <derivirana_varijabla naziv="DomainObject.Predmet.StrankaFormatedOIB_1">  Postaja prometne policije Varaždin</derivirana_varijabla>
  </DomainObject.Predmet.StrankaFormatedOIB>
  <DomainObject.Predmet.StrankaFormatedWithAdress>
    <izvorni_sadrzaj> Postaja prometne policije Varaždin, Kolodvorska ulica 2, 42000 Varaždin</izvorni_sadrzaj>
    <derivirana_varijabla naziv="DomainObject.Predmet.StrankaFormatedWithAdress_1"> Postaja prometne policije Varaždin, Kolodvorska ulica 2, 42000 Varaždin</derivirana_varijabla>
  </DomainObject.Predmet.StrankaFormatedWithAdress>
  <DomainObject.Predmet.StrankaFormatedWithAdressOIB>
    <izvorni_sadrzaj> Postaja prometne policije Varaždin, Kolodvorska ulica 2, 42000 Varaždin</izvorni_sadrzaj>
    <derivirana_varijabla naziv="DomainObject.Predmet.StrankaFormatedWithAdressOIB_1"> Postaja prometne policije Varaždin, Kolodvorska ulica 2, 42000 Varaždin</derivirana_varijabla>
  </DomainObject.Predmet.StrankaFormatedWithAdressOIB>
  <DomainObject.Predmet.StrankaWithAdress>
    <izvorni_sadrzaj>Postaja prometne policije Varaždin Kolodvorska ulica 2,42000 Varaždin</izvorni_sadrzaj>
    <derivirana_varijabla naziv="DomainObject.Predmet.StrankaWithAdress_1">Postaja prometne policije Varaždin Kolodvorska ulica 2,42000 Varaždin</derivirana_varijabla>
  </DomainObject.Predmet.StrankaWithAdress>
  <DomainObject.Predmet.StrankaWithAdressOIB>
    <izvorni_sadrzaj>Postaja prometne policije Varaždin, Kolodvorska ulica 2,42000 Varaždin</izvorni_sadrzaj>
    <derivirana_varijabla naziv="DomainObject.Predmet.StrankaWithAdressOIB_1">Postaja prometne policije Varaždin, Kolodvorska ulica 2,42000 Varaždin</derivirana_varijabla>
  </DomainObject.Predmet.StrankaWithAdressOIB>
  <DomainObject.Predmet.StrankaNazivFormated>
    <izvorni_sadrzaj>Postaja prometne policije Varaždin</izvorni_sadrzaj>
    <derivirana_varijabla naziv="DomainObject.Predmet.StrankaNazivFormated_1">Postaja prometne policije Varaždin</derivirana_varijabla>
  </DomainObject.Predmet.StrankaNazivFormated>
  <DomainObject.Predmet.StrankaNazivFormatedOIB>
    <izvorni_sadrzaj>Postaja prometne policije Varaždin</izvorni_sadrzaj>
    <derivirana_varijabla naziv="DomainObject.Predmet.StrankaNazivFormatedOIB_1">Postaja prometne policije Varaždin</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Postaja prometne policije Varaždin</item>
    </izvorni_sadrzaj>
    <derivirana_varijabla naziv="DomainObject.Predmet.StrankaListFormated_1">
      <item>Postaja prometne policije Varaždin</item>
    </derivirana_varijabla>
  </DomainObject.Predmet.StrankaListFormated>
  <DomainObject.Predmet.StrankaListFormatedOIB>
    <izvorni_sadrzaj>
      <item>Postaja prometne policije Varaždin</item>
    </izvorni_sadrzaj>
    <derivirana_varijabla naziv="DomainObject.Predmet.StrankaListFormatedOIB_1">
      <item>Postaja prometne policije Varaždin</item>
    </derivirana_varijabla>
  </DomainObject.Predmet.StrankaListFormatedOIB>
  <DomainObject.Predmet.StrankaListFormatedWithAdress>
    <izvorni_sadrzaj>
      <item>Postaja prometne policije Varaždin, Kolodvorska ulica 2, 42000 Varaždin</item>
    </izvorni_sadrzaj>
    <derivirana_varijabla naziv="DomainObject.Predmet.StrankaListFormatedWithAdress_1">
      <item>Postaja prometne policije Varaždin, Kolodvorska ulica 2, 42000 Varaždin</item>
    </derivirana_varijabla>
  </DomainObject.Predmet.StrankaListFormatedWithAdress>
  <DomainObject.Predmet.StrankaListFormatedWithAdressOIB>
    <izvorni_sadrzaj>
      <item>Postaja prometne policije Varaždin, Kolodvorska ulica 2, 42000 Varaždin</item>
    </izvorni_sadrzaj>
    <derivirana_varijabla naziv="DomainObject.Predmet.StrankaListFormatedWithAdressOIB_1">
      <item>Postaja prometne policije Varaždin, Kolodvorska ulica 2, 42000 Varaždin</item>
    </derivirana_varijabla>
  </DomainObject.Predmet.StrankaListFormatedWithAdressOIB>
  <DomainObject.Predmet.StrankaListNazivFormated>
    <izvorni_sadrzaj>
      <item>Postaja prometne policije Varaždin</item>
    </izvorni_sadrzaj>
    <derivirana_varijabla naziv="DomainObject.Predmet.StrankaListNazivFormated_1">
      <item>Postaja prometne policije Varaždin</item>
    </derivirana_varijabla>
  </DomainObject.Predmet.StrankaListNazivFormated>
  <DomainObject.Predmet.StrankaListNazivFormatedOIB>
    <izvorni_sadrzaj>
      <item>Postaja prometne policije Varaždin</item>
    </izvorni_sadrzaj>
    <derivirana_varijabla naziv="DomainObject.Predmet.StrankaListNazivFormatedOIB_1">
      <item>Postaja prometne policije Varaždin</item>
    </derivirana_varijabla>
  </DomainObject.Predmet.StrankaListNazivFormatedOIB>
  <DomainObject.Predmet.ProtuStrankaListFormated>
    <izvorni_sadrzaj>
      <item>SV TRANS d.o.o. za prijevoz i usluge u stečaju</item>
    </izvorni_sadrzaj>
    <derivirana_varijabla naziv="DomainObject.Predmet.ProtuStrankaListFormated_1">
      <item>SV TRANS d.o.o. za prijevoz i usluge u stečaju</item>
    </derivirana_varijabla>
  </DomainObject.Predmet.ProtuStrankaListFormated>
  <DomainObject.Predmet.ProtuStrankaListFormatedOIB>
    <izvorni_sadrzaj>
      <item>SV TRANS d.o.o. za prijevoz i usluge u stečaju, OIB 85731437995</item>
    </izvorni_sadrzaj>
    <derivirana_varijabla naziv="DomainObject.Predmet.ProtuStrankaListFormatedOIB_1">
      <item>SV TRANS d.o.o. za prijevoz i usluge u stečaju, OIB 85731437995</item>
    </derivirana_varijabla>
  </DomainObject.Predmet.ProtuStrankaListFormatedOIB>
  <DomainObject.Predmet.ProtuStrankaListFormatedWithAdress>
    <izvorni_sadrzaj>
      <item>SV TRANS d.o.o. za prijevoz i usluge u stečaju, Ulica Braće Radić 138, 42000 Varaždin</item>
    </izvorni_sadrzaj>
    <derivirana_varijabla naziv="DomainObject.Predmet.ProtuStrankaListFormatedWithAdress_1">
      <item>SV TRANS d.o.o. za prijevoz i usluge u stečaju, Ulica Braće Radić 138, 42000 Varaždin</item>
    </derivirana_varijabla>
  </DomainObject.Predmet.ProtuStrankaListFormatedWithAdress>
  <DomainObject.Predmet.ProtuStrankaListFormatedWithAdressOIB>
    <izvorni_sadrzaj>
      <item>SV TRANS d.o.o. za prijevoz i usluge u stečaju, OIB 85731437995, Ulica Braće Radić 138, 42000 Varaždin</item>
    </izvorni_sadrzaj>
    <derivirana_varijabla naziv="DomainObject.Predmet.ProtuStrankaListFormatedWithAdressOIB_1">
      <item>SV TRANS d.o.o. za prijevoz i usluge u stečaju, OIB 85731437995, Ulica Braće Radić 138, 42000 Varaždin</item>
    </derivirana_varijabla>
  </DomainObject.Predmet.ProtuStrankaListFormatedWithAdressOIB>
  <DomainObject.Predmet.ProtuStrankaListNazivFormated>
    <izvorni_sadrzaj>
      <item>SV TRANS d.o.o. za prijevoz i usluge u stečaju</item>
    </izvorni_sadrzaj>
    <derivirana_varijabla naziv="DomainObject.Predmet.ProtuStrankaListNazivFormated_1">
      <item>SV TRANS d.o.o. za prijevoz i usluge u stečaju</item>
    </derivirana_varijabla>
  </DomainObject.Predmet.ProtuStrankaListNazivFormated>
  <DomainObject.Predmet.ProtuStrankaListNazivFormatedOIB>
    <izvorni_sadrzaj>
      <item>SV TRANS d.o.o. za prijevoz i usluge u stečaju, OIB 85731437995</item>
    </izvorni_sadrzaj>
    <derivirana_varijabla naziv="DomainObject.Predmet.ProtuStrankaListNazivFormatedOIB_1">
      <item>SV TRANS d.o.o. za prijevoz i usluge u stečaju, OIB 85731437995</item>
    </derivirana_varijabla>
  </DomainObject.Predmet.ProtuStrankaListNazivFormatedOIB>
  <DomainObject.Predmet.OstaliListFormated>
    <izvorni_sadrzaj>
      <item>Općinski prekršajni sud u Zagrebu</item>
    </izvorni_sadrzaj>
    <derivirana_varijabla naziv="DomainObject.Predmet.OstaliListFormated_1">
      <item>Općinski prekršajni sud u Zagrebu</item>
    </derivirana_varijabla>
  </DomainObject.Predmet.OstaliListFormated>
  <DomainObject.Predmet.OstaliListFormatedOIB>
    <izvorni_sadrzaj>
      <item>Općinski prekršajni sud u Zagrebu, OIB 95308842799</item>
    </izvorni_sadrzaj>
    <derivirana_varijabla naziv="DomainObject.Predmet.OstaliListFormatedOIB_1">
      <item>Općinski prekršajni sud u Zagrebu, OIB 95308842799</item>
    </derivirana_varijabla>
  </DomainObject.Predmet.OstaliListFormatedOIB>
  <DomainObject.Predmet.OstaliListFormatedWithAdress>
    <izvorni_sadrzaj>
      <item>Općinski prekršajni sud u Zagrebu, Avenija Dubrovnik 8, 10000 Zagreb</item>
    </izvorni_sadrzaj>
    <derivirana_varijabla naziv="DomainObject.Predmet.OstaliListFormatedWithAdress_1">
      <item>Općinski prekršajni sud u Zagrebu, Avenija Dubrovnik 8, 10000 Zagreb</item>
    </derivirana_varijabla>
  </DomainObject.Predmet.OstaliListFormatedWithAdress>
  <DomainObject.Predmet.OstaliListFormatedWithAdressOIB>
    <izvorni_sadrzaj>
      <item>Općinski prekršajni sud u Zagrebu, OIB 95308842799, Avenija Dubrovnik 8, 10000 Zagreb</item>
    </izvorni_sadrzaj>
    <derivirana_varijabla naziv="DomainObject.Predmet.OstaliListFormatedWithAdressOIB_1">
      <item>Općinski prekršajni sud u Zagrebu, OIB 95308842799, Avenija Dubrovnik 8, 10000 Zagreb</item>
    </derivirana_varijabla>
  </DomainObject.Predmet.OstaliListFormatedWithAdressOIB>
  <DomainObject.Predmet.OstaliListNazivFormated>
    <izvorni_sadrzaj>
      <item>Općinski prekršajni sud u Zagrebu</item>
    </izvorni_sadrzaj>
    <derivirana_varijabla naziv="DomainObject.Predmet.OstaliListNazivFormated_1">
      <item>Općinski prekršajni sud u Zagrebu</item>
    </derivirana_varijabla>
  </DomainObject.Predmet.OstaliListNazivFormated>
  <DomainObject.Predmet.OstaliListNazivFormatedOIB>
    <izvorni_sadrzaj>
      <item>Općinski prekršajni sud u Zagrebu, OIB 95308842799</item>
    </izvorni_sadrzaj>
    <derivirana_varijabla naziv="DomainObject.Predmet.OstaliListNazivFormatedOIB_1">
      <item>Općinski prekršajni sud u Zagrebu, OIB 95308842799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250</izvorni_sadrzaj>
    <derivirana_varijabla naziv="DomainObject.Predmet.ClanakZakona_1">250</derivirana_varijabla>
  </DomainObject.Predmet.ClanakZakona>
  <DomainObject.Predmet.ClanakZakonaFull>
    <izvorni_sadrzaj>članka 250. stavka 2.</izvorni_sadrzaj>
    <derivirana_varijabla naziv="DomainObject.Predmet.ClanakZakonaFull_1">članka 250. stavka 2.</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3. kolovoza 2026.</izvorni_sadrzaj>
    <derivirana_varijabla naziv="DomainObject.Datum_1">3. kolovoza 2026.</derivirana_varijabla>
  </DomainObject.Datum>
  <DomainObject.PoslovniBrojDokumenta>
    <izvorni_sadrzaj/>
    <derivirana_varijabla naziv="DomainObject.PoslovniBrojDokumenta_1"/>
  </DomainObject.PoslovniBrojDokumenta>
  <DomainObject.Predmet.StrankaIDrugi>
    <izvorni_sadrzaj>Postaja prometne policije Varaždin</izvorni_sadrzaj>
    <derivirana_varijabla naziv="DomainObject.Predmet.StrankaIDrugi_1">Postaja prometne policije Varaždin</derivirana_varijabla>
  </DomainObject.Predmet.StrankaIDrugi>
  <DomainObject.Predmet.ProtustrankaIDrugi>
    <izvorni_sadrzaj>SV TRANS d.o.o. za prijevoz i usluge u stečaju</izvorni_sadrzaj>
    <derivirana_varijabla naziv="DomainObject.Predmet.ProtustrankaIDrugi_1">SV TRANS d.o.o. za prijevoz i usluge u stečaju</derivirana_varijabla>
  </DomainObject.Predmet.ProtustrankaIDrugi>
  <DomainObject.Predmet.StrankaIDrugiAdressOIB>
    <izvorni_sadrzaj>Postaja prometne policije Varaždin, Kolodvorska ulica 2, 42000 Varaždin</izvorni_sadrzaj>
    <derivirana_varijabla naziv="DomainObject.Predmet.StrankaIDrugiAdressOIB_1">Postaja prometne policije Varaždin, Kolodvorska ulica 2, 42000 Varaždin</derivirana_varijabla>
  </DomainObject.Predmet.StrankaIDrugiAdressOIB>
  <DomainObject.Predmet.ProtustrankaIDrugiAdressOIB>
    <izvorni_sadrzaj>SV TRANS d.o.o. za prijevoz i usluge u stečaju, OIB 85731437995, Ulica Braće Radić 138, 42000 Varaždin</izvorni_sadrzaj>
    <derivirana_varijabla naziv="DomainObject.Predmet.ProtustrankaIDrugiAdressOIB_1">SV TRANS d.o.o. za prijevoz i usluge u stečaju, OIB 85731437995, Ulica Braće Radić 138, 42000 Varaždin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SV TRANS d.o.o. za prijevoz i usluge u stečaju</item>
      <item>Postaja prometne policije Varaždin</item>
      <item>Općinski prekršajni sud u Zagrebu</item>
    </izvorni_sadrzaj>
    <derivirana_varijabla naziv="DomainObject.Predmet.SudioniciListNaziv_1">
      <item>SV TRANS d.o.o. za prijevoz i usluge u stečaju</item>
      <item>Postaja prometne policije Varaždin</item>
      <item>Općinski prekršajni sud u Zagrebu</item>
    </derivirana_varijabla>
  </DomainObject.Predmet.SudioniciListNaziv>
  <DomainObject.Predmet.SudioniciListAdressOIB>
    <izvorni_sadrzaj>
      <item>SV TRANS d.o.o. za prijevoz i usluge u stečaju, OIB 85731437995, Ulica Braće Radić 138,42000 Varaždin</item>
      <item>Postaja prometne policije Varaždin, Kolodvorska ulica 2,42000 Varaždin</item>
      <item>Općinski prekršajni sud u Zagrebu, OIB 95308842799, Avenija Dubrovnik 8,10000 Zagreb</item>
    </izvorni_sadrzaj>
    <derivirana_varijabla naziv="DomainObject.Predmet.SudioniciListAdressOIB_1">
      <item>SV TRANS d.o.o. za prijevoz i usluge u stečaju, OIB 85731437995, Ulica Braće Radić 138,42000 Varaždin</item>
      <item>Postaja prometne policije Varaždin, Kolodvorska ulica 2,42000 Varaždin</item>
      <item>Općinski prekršajni sud u Zagrebu, OIB 95308842799, Avenija Dubrovnik 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85731437995</item>
      <item>, OIB null</item>
      <item>, OIB 95308842799</item>
    </izvorni_sadrzaj>
    <derivirana_varijabla naziv="DomainObject.Predmet.SudioniciListNazivOIB_1">
      <item>, OIB 85731437995</item>
      <item>, OIB null</item>
      <item>, OIB 95308842799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10. lipnja 2026.</izvorni_sadrzaj>
    <derivirana_varijabla naziv="DomainObject.PredzadnjaOdlukaIzPredmeta.DatumDonosenjaOdluke_1">10. lipnja 2026.</derivirana_varijabla>
  </DomainObject.PredzadnjaOdlukaIzPredmeta.DatumDonosenjaOdluke>
  <DomainObject.PredzadnjaOdlukaIzPredmeta.Oznaka>
    <izvorni_sadrzaj>Pp-1481/2026-2</izvorni_sadrzaj>
    <derivirana_varijabla naziv="DomainObject.PredzadnjaOdlukaIzPredmeta.Oznaka_1">Pp-1481/2026-2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lipnja 2026.</izvorni_sadrzaj>
    <derivirana_varijabla naziv="DomainObject.Predmet.DatumPocetkaProcesa_1">10.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SV TRANS d.o.o. za prijevoz i usluge u stečaju, Ulica Braće Radić 138, 42000 Varaždin, OIB: 85731437995</item>
    </izvorni_sadrzaj>
    <derivirana_varijabla naziv="DomainObject.Predmet.OkrivljenikAdresaMjestoRodjenjaList_1">
      <item>SV TRANS d.o.o. za prijevoz i usluge u stečaju, Ulica Braće Radić 138, 42000 Varaždin, OIB: 85731437995</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SV TRANS d.o.o. za prijevoz i usluge u stečaju, MBS 070204538, Ulica Braće Radić 138, 42000 Varaždin</izvorni_sadrzaj>
    <derivirana_varijabla naziv="DomainObject.Predmet.OkrivljenikPravnaNazivAdresaMbs_1">SV TRANS d.o.o. za prijevoz i usluge u stečaju, MBS 070204538, Ulica Braće Radić 138, 42000 Varaždin</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211-07/26-4/20994</izvorni_sadrzaj>
    <derivirana_varijabla naziv="DomainObject.PrviPodnesak.OznakaBrojPodnositelja_1">211-07/26-4/20994</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5</properties:Pages>
  <properties:Words>1807</properties:Words>
  <properties:Characters>10076</properties:Characters>
  <properties:Lines>217</properties:Lines>
  <properties:Paragraphs>50</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12562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2026-08-03T10:24:00Z</dcterms:created>
  <dc:creator>Miro Jalševec</dc:creator>
  <cp:lastModifiedBy>Štefanija Novoselec</cp:lastModifiedBy>
  <dcterms:modified xmlns:xsi="http://www.w3.org/2001/XMLSchema-instance" xsi:type="dcterms:W3CDTF">2026-08-03T10:26:00Z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oslobađajuća (SV TRANS 1481 PRESUDA ZA OTPREMU.docx)</vt:lpwstr>
  </prop:property>
  <prop:property fmtid="{D5CDD505-2E9C-101B-9397-08002B2CF9AE}" pid="4" name="CC_coloring">
    <vt:bool>false</vt:bool>
  </prop:property>
  <prop:property fmtid="{D5CDD505-2E9C-101B-9397-08002B2CF9AE}" pid="5" name="BrojStranica">
    <vt:i4>5</vt:i4>
  </prop:property>
</prop:Properties>
</file>