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91aaeec" w14:paraId="91aaeec" w:rsidRDefault="00B81090" w:rsidP="00B81090" w:rsidR="00B81090" w:rsidRPr="00BB1B5A">
      <w:pPr>
        <w:jc w:val="right"/>
        <w15:collapsed w:val="false"/>
        <w:rPr>
          <w:rFonts w:hAnsi="Times New Roman" w:ascii="Times New Roman"/>
        </w:rPr>
      </w:pPr>
      <w:bookmarkStart w:name="_GoBack" w:id="0"/>
      <w:bookmarkEnd w:id="0"/>
      <w:r w:rsidRPr="00BB1B5A">
        <w:rPr>
          <w:rFonts w:hAnsi="Times New Roman" w:ascii="Times New Roman"/>
        </w:rPr>
        <w:t xml:space="preserve">3 </w:t>
      </w:r>
      <w:r w:rsidR="001318CC" w:rsidRPr="00BB1B5A">
        <w:rPr>
          <w:rFonts w:hAnsi="Times New Roman" w:ascii="Times New Roman"/>
        </w:rPr>
        <w:t>Stpn-</w:t>
      </w:r>
      <w:r w:rsidR="0003718A">
        <w:rPr>
          <w:rFonts w:hAnsi="Times New Roman" w:ascii="Times New Roman"/>
        </w:rPr>
        <w:t>86</w:t>
      </w:r>
      <w:r w:rsidR="001318CC" w:rsidRPr="00BB1B5A">
        <w:rPr>
          <w:rFonts w:hAnsi="Times New Roman" w:ascii="Times New Roman"/>
        </w:rPr>
        <w:t>/15</w:t>
      </w:r>
    </w:p>
    <w:p w:rsidRDefault="00B81090" w:rsidP="00B81090" w:rsidR="00B81090" w:rsidRPr="00BB1B5A">
      <w:pPr>
        <w:rPr>
          <w:rFonts w:hAnsi="Times New Roman" w:ascii="Times New Roman"/>
        </w:rPr>
      </w:pPr>
    </w:p>
    <w:p w:rsidRDefault="00B81090" w:rsidP="00B81090" w:rsidR="00B81090" w:rsidRPr="00BB1B5A">
      <w:pPr>
        <w:rPr>
          <w:rFonts w:hAnsi="Times New Roman" w:ascii="Times New Roman"/>
        </w:rPr>
      </w:pPr>
    </w:p>
    <w:p w:rsidRDefault="00B81090" w:rsidP="00B81090" w:rsidR="00B81090" w:rsidRPr="00BB1B5A">
      <w:pPr>
        <w:rPr>
          <w:rFonts w:hAnsi="Times New Roman" w:ascii="Times New Roman"/>
        </w:rPr>
      </w:pPr>
    </w:p>
    <w:p w:rsidRDefault="002A6F64" w:rsidP="00B81090" w:rsidR="00B81090" w:rsidRPr="00BB1B5A">
      <w:pPr>
        <w:rPr>
          <w:rFonts w:hAnsi="Times New Roman" w:ascii="Times New Roman"/>
        </w:rPr>
      </w:pPr>
      <w:r w:rsidRPr="00BB1B5A">
        <w:rPr>
          <w:rFonts w:hAnsi="Times New Roman" w:ascii="Times New Roman"/>
          <w:noProof/>
        </w:rPr>
        <w:drawing>
          <wp:inline distR="0" distL="0" distB="0" distT="0">
            <wp:extent cy="962025" cx="723900"/>
            <wp:effectExtent b="9525" r="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2025" cx="723900"/>
                    </a:xfrm>
                    <a:prstGeom prst="rect">
                      <a:avLst/>
                    </a:prstGeom>
                    <a:noFill/>
                    <a:ln>
                      <a:noFill/>
                    </a:ln>
                  </pic:spPr>
                </pic:pic>
              </a:graphicData>
            </a:graphic>
          </wp:inline>
        </w:drawing>
      </w:r>
    </w:p>
    <w:p w:rsidRDefault="00B81090" w:rsidP="00B81090" w:rsidR="00B81090" w:rsidRPr="00BB1B5A">
      <w:pPr>
        <w:rPr>
          <w:rFonts w:hAnsi="Times New Roman" w:ascii="Times New Roman"/>
        </w:rPr>
      </w:pPr>
    </w:p>
    <w:p w:rsidRDefault="00B81090" w:rsidP="00B81090" w:rsidR="00B81090" w:rsidRPr="00BB1B5A">
      <w:pPr>
        <w:rPr>
          <w:rFonts w:hAnsi="Times New Roman" w:ascii="Times New Roman"/>
        </w:rPr>
      </w:pPr>
      <w:r w:rsidRPr="00BB1B5A">
        <w:rPr>
          <w:rFonts w:hAnsi="Times New Roman" w:ascii="Times New Roman"/>
        </w:rPr>
        <w:t xml:space="preserve">REPUBLIKA HRVATSKA </w:t>
      </w:r>
    </w:p>
    <w:p w:rsidRDefault="00B81090" w:rsidP="00B81090" w:rsidR="00B81090" w:rsidRPr="00BB1B5A">
      <w:pPr>
        <w:rPr>
          <w:rFonts w:hAnsi="Times New Roman" w:ascii="Times New Roman"/>
        </w:rPr>
      </w:pPr>
      <w:r w:rsidRPr="00BB1B5A">
        <w:rPr>
          <w:rFonts w:hAnsi="Times New Roman" w:ascii="Times New Roman"/>
        </w:rPr>
        <w:t>TRGOVAČKI SUD U ZAGREBU</w:t>
      </w:r>
    </w:p>
    <w:p w:rsidRDefault="00B81090" w:rsidP="00B81090" w:rsidR="0066385D" w:rsidRPr="00BB1B5A">
      <w:pPr>
        <w:rPr>
          <w:rFonts w:hAnsi="Times New Roman" w:ascii="Times New Roman"/>
        </w:rPr>
      </w:pPr>
      <w:r w:rsidRPr="00BB1B5A">
        <w:rPr>
          <w:rFonts w:hAnsi="Times New Roman" w:ascii="Times New Roman"/>
        </w:rPr>
        <w:t xml:space="preserve">STALANA SLUŽBA </w:t>
      </w:r>
    </w:p>
    <w:p w:rsidRDefault="00B81090" w:rsidP="00B81090" w:rsidR="00B81090" w:rsidRPr="00BB1B5A">
      <w:pPr>
        <w:rPr>
          <w:rFonts w:hAnsi="Times New Roman" w:ascii="Times New Roman"/>
        </w:rPr>
      </w:pPr>
      <w:r w:rsidRPr="00BB1B5A">
        <w:rPr>
          <w:rFonts w:hAnsi="Times New Roman" w:ascii="Times New Roman"/>
        </w:rPr>
        <w:t xml:space="preserve">Karlovac, </w:t>
      </w:r>
      <w:r w:rsidR="0082590C" w:rsidRPr="00BB1B5A">
        <w:rPr>
          <w:rFonts w:hAnsi="Times New Roman" w:ascii="Times New Roman"/>
        </w:rPr>
        <w:t xml:space="preserve">Ljudevita Šestića 4 </w:t>
      </w:r>
    </w:p>
    <w:p w:rsidRDefault="0082590C" w:rsidP="00B81090" w:rsidR="0082590C" w:rsidRPr="00BB1B5A">
      <w:pPr>
        <w:rPr>
          <w:rFonts w:hAnsi="Times New Roman" w:ascii="Times New Roman"/>
        </w:rPr>
      </w:pPr>
    </w:p>
    <w:p w:rsidRDefault="007D37C8" w:rsidP="007D37C8" w:rsidR="007D37C8" w:rsidRPr="00BB1B5A">
      <w:pPr>
        <w:jc w:val="center"/>
        <w:rPr>
          <w:rFonts w:hAnsi="Times New Roman" w:ascii="Times New Roman"/>
        </w:rPr>
      </w:pPr>
      <w:r w:rsidRPr="00BB1B5A">
        <w:rPr>
          <w:rFonts w:hAnsi="Times New Roman" w:ascii="Times New Roman"/>
        </w:rPr>
        <w:t>REPUBLIKA HRVATSKA</w:t>
      </w:r>
    </w:p>
    <w:p w:rsidRDefault="007D37C8" w:rsidP="00C75F6C" w:rsidR="00B81090" w:rsidRPr="00BB1B5A">
      <w:pPr>
        <w:jc w:val="center"/>
        <w:rPr>
          <w:rFonts w:hAnsi="Times New Roman" w:ascii="Times New Roman"/>
        </w:rPr>
      </w:pPr>
      <w:r w:rsidRPr="00BB1B5A">
        <w:rPr>
          <w:rFonts w:hAnsi="Times New Roman" w:ascii="Times New Roman"/>
        </w:rPr>
        <w:t xml:space="preserve">R J E Š E N J E </w:t>
      </w:r>
    </w:p>
    <w:p w:rsidRDefault="00B81090" w:rsidP="00B81090" w:rsidR="00B81090" w:rsidRPr="00BB1B5A">
      <w:pPr>
        <w:rPr>
          <w:rFonts w:hAnsi="Times New Roman" w:ascii="Times New Roman"/>
        </w:rPr>
      </w:pPr>
    </w:p>
    <w:p w:rsidRDefault="001318CC" w:rsidP="001318CC" w:rsidR="001318CC" w:rsidRPr="00BB1B5A">
      <w:pPr>
        <w:rPr>
          <w:rFonts w:hAnsi="Times New Roman" w:ascii="Times New Roman"/>
        </w:rPr>
      </w:pPr>
    </w:p>
    <w:p w:rsidRDefault="001318CC" w:rsidP="001318CC" w:rsidR="001318CC" w:rsidRPr="00BB1B5A">
      <w:pPr>
        <w:ind w:firstLine="720"/>
        <w:jc w:val="both"/>
        <w:rPr>
          <w:rFonts w:hAnsi="Times New Roman" w:ascii="Times New Roman"/>
        </w:rPr>
      </w:pPr>
      <w:r w:rsidRPr="00BB1B5A">
        <w:rPr>
          <w:rFonts w:hAnsi="Times New Roman" w:ascii="Times New Roman"/>
        </w:rPr>
        <w:t>Trgovački s</w:t>
      </w:r>
      <w:r w:rsidR="00D703A4" w:rsidRPr="00BB1B5A">
        <w:rPr>
          <w:rFonts w:hAnsi="Times New Roman" w:ascii="Times New Roman"/>
        </w:rPr>
        <w:t xml:space="preserve">ud u Zagrebu, Stalna služba, po </w:t>
      </w:r>
      <w:r w:rsidRPr="00BB1B5A">
        <w:rPr>
          <w:rFonts w:hAnsi="Times New Roman" w:ascii="Times New Roman"/>
        </w:rPr>
        <w:t xml:space="preserve">Vesni Fundurulić Perišin, kao stečajnom sucu, </w:t>
      </w:r>
      <w:r w:rsidR="00D703A4" w:rsidRPr="00BB1B5A">
        <w:rPr>
          <w:rFonts w:hAnsi="Times New Roman" w:ascii="Times New Roman"/>
        </w:rPr>
        <w:t>postupajući po prijedlogu dužnika</w:t>
      </w:r>
      <w:r w:rsidR="001334B5">
        <w:rPr>
          <w:rFonts w:hAnsi="Times New Roman" w:ascii="Times New Roman"/>
        </w:rPr>
        <w:t xml:space="preserve"> </w:t>
      </w:r>
      <w:r w:rsidR="00002270">
        <w:rPr>
          <w:rFonts w:hAnsi="Times New Roman" w:ascii="Times New Roman"/>
        </w:rPr>
        <w:t>ENEL</w:t>
      </w:r>
      <w:r w:rsidRPr="00BB1B5A">
        <w:rPr>
          <w:rFonts w:hAnsi="Times New Roman" w:ascii="Times New Roman"/>
        </w:rPr>
        <w:t xml:space="preserve"> d.o.o. Zagreb, </w:t>
      </w:r>
      <w:r w:rsidR="00002270">
        <w:rPr>
          <w:rFonts w:hAnsi="Times New Roman" w:ascii="Times New Roman"/>
        </w:rPr>
        <w:t>Petrova 15</w:t>
      </w:r>
      <w:r w:rsidR="001334B5">
        <w:rPr>
          <w:rFonts w:hAnsi="Times New Roman" w:ascii="Times New Roman"/>
        </w:rPr>
        <w:t xml:space="preserve">, </w:t>
      </w:r>
      <w:r w:rsidRPr="00BB1B5A">
        <w:rPr>
          <w:rFonts w:hAnsi="Times New Roman" w:ascii="Times New Roman"/>
        </w:rPr>
        <w:t xml:space="preserve">OIB: </w:t>
      </w:r>
      <w:r w:rsidR="00002270">
        <w:rPr>
          <w:rFonts w:hAnsi="Times New Roman" w:ascii="Times New Roman"/>
        </w:rPr>
        <w:t>49995760103</w:t>
      </w:r>
      <w:r w:rsidRPr="00BB1B5A">
        <w:rPr>
          <w:rFonts w:hAnsi="Times New Roman" w:ascii="Times New Roman"/>
        </w:rPr>
        <w:t xml:space="preserve">, </w:t>
      </w:r>
      <w:r w:rsidR="00002270">
        <w:rPr>
          <w:rFonts w:hAnsi="Times New Roman" w:ascii="Times New Roman"/>
        </w:rPr>
        <w:t xml:space="preserve">nakon održanog ročišta radi sklapanja predstečajne nagodbe, 18. siječnja 2016. </w:t>
      </w:r>
      <w:r w:rsidRPr="00BB1B5A">
        <w:rPr>
          <w:rFonts w:hAnsi="Times New Roman" w:ascii="Times New Roman"/>
        </w:rPr>
        <w:t xml:space="preserve"> </w:t>
      </w:r>
    </w:p>
    <w:p w:rsidRDefault="006A56FA" w:rsidP="00771074" w:rsidR="006A56FA" w:rsidRPr="00BB1B5A">
      <w:pPr>
        <w:ind w:firstLine="720"/>
        <w:jc w:val="both"/>
        <w:rPr>
          <w:rFonts w:hAnsi="Times New Roman" w:ascii="Times New Roman"/>
        </w:rPr>
      </w:pPr>
    </w:p>
    <w:p w:rsidRDefault="007D37C8" w:rsidP="00B81090" w:rsidR="00B81090" w:rsidRPr="00BB1B5A">
      <w:pPr>
        <w:jc w:val="center"/>
        <w:rPr>
          <w:rFonts w:hAnsi="Times New Roman" w:ascii="Times New Roman"/>
        </w:rPr>
      </w:pPr>
      <w:r w:rsidRPr="00BB1B5A">
        <w:rPr>
          <w:rFonts w:hAnsi="Times New Roman" w:ascii="Times New Roman"/>
        </w:rPr>
        <w:t xml:space="preserve">r i j e š i o </w:t>
      </w:r>
      <w:r w:rsidR="00B81090" w:rsidRPr="00BB1B5A">
        <w:rPr>
          <w:rFonts w:hAnsi="Times New Roman" w:ascii="Times New Roman"/>
        </w:rPr>
        <w:t xml:space="preserve">   j e</w:t>
      </w:r>
    </w:p>
    <w:p w:rsidRDefault="00D703A4" w:rsidP="00B81090" w:rsidR="00D703A4" w:rsidRPr="00BB1B5A">
      <w:pPr>
        <w:jc w:val="center"/>
        <w:rPr>
          <w:rFonts w:hAnsi="Times New Roman" w:ascii="Times New Roman"/>
        </w:rPr>
      </w:pPr>
    </w:p>
    <w:p w:rsidRDefault="00D703A4" w:rsidP="00D703A4" w:rsidR="00D703A4" w:rsidRPr="00BB1B5A">
      <w:pPr>
        <w:jc w:val="both"/>
        <w:rPr>
          <w:rFonts w:hAnsi="Times New Roman" w:ascii="Times New Roman"/>
        </w:rPr>
      </w:pPr>
      <w:r w:rsidRPr="00BB1B5A">
        <w:rPr>
          <w:rFonts w:hAnsi="Times New Roman" w:ascii="Times New Roman"/>
        </w:rPr>
        <w:tab/>
      </w:r>
    </w:p>
    <w:p w:rsidRDefault="00D703A4" w:rsidP="00002270" w:rsidR="007D37C8" w:rsidRPr="00BB1B5A">
      <w:pPr>
        <w:ind w:firstLine="720"/>
        <w:jc w:val="both"/>
        <w:rPr>
          <w:rFonts w:hAnsi="Times New Roman" w:ascii="Times New Roman"/>
        </w:rPr>
      </w:pPr>
      <w:r w:rsidRPr="00BB1B5A">
        <w:rPr>
          <w:rFonts w:hAnsi="Times New Roman" w:ascii="Times New Roman"/>
        </w:rPr>
        <w:t xml:space="preserve">Odbacuje se prijedlog </w:t>
      </w:r>
      <w:r w:rsidR="00002270">
        <w:rPr>
          <w:rFonts w:hAnsi="Times New Roman" w:ascii="Times New Roman"/>
        </w:rPr>
        <w:t>za sklapanje predstečajne nagodbe s dužnikom</w:t>
      </w:r>
      <w:r w:rsidR="001334B5">
        <w:rPr>
          <w:rFonts w:hAnsi="Times New Roman" w:ascii="Times New Roman"/>
        </w:rPr>
        <w:t xml:space="preserve"> </w:t>
      </w:r>
      <w:r w:rsidR="00002270">
        <w:rPr>
          <w:rFonts w:hAnsi="Times New Roman" w:ascii="Times New Roman"/>
        </w:rPr>
        <w:t>ENEL</w:t>
      </w:r>
      <w:r w:rsidR="00002270" w:rsidRPr="00BB1B5A">
        <w:rPr>
          <w:rFonts w:hAnsi="Times New Roman" w:ascii="Times New Roman"/>
        </w:rPr>
        <w:t xml:space="preserve"> </w:t>
      </w:r>
      <w:r w:rsidRPr="00BB1B5A">
        <w:rPr>
          <w:rFonts w:hAnsi="Times New Roman" w:ascii="Times New Roman"/>
        </w:rPr>
        <w:t xml:space="preserve">d.o.o. Zagreb, </w:t>
      </w:r>
      <w:r w:rsidR="00002270">
        <w:rPr>
          <w:rFonts w:hAnsi="Times New Roman" w:ascii="Times New Roman"/>
        </w:rPr>
        <w:t>Petrova 15</w:t>
      </w:r>
      <w:r w:rsidR="00002270" w:rsidRPr="00BB1B5A">
        <w:rPr>
          <w:rFonts w:hAnsi="Times New Roman" w:ascii="Times New Roman"/>
        </w:rPr>
        <w:t xml:space="preserve">,  OIB: </w:t>
      </w:r>
      <w:r w:rsidR="00002270">
        <w:rPr>
          <w:rFonts w:hAnsi="Times New Roman" w:ascii="Times New Roman"/>
        </w:rPr>
        <w:t>49995760103</w:t>
      </w:r>
      <w:r w:rsidRPr="00BB1B5A">
        <w:rPr>
          <w:rFonts w:hAnsi="Times New Roman" w:ascii="Times New Roman"/>
        </w:rPr>
        <w:t>, od</w:t>
      </w:r>
      <w:r w:rsidR="00002270">
        <w:rPr>
          <w:rFonts w:hAnsi="Times New Roman" w:ascii="Times New Roman"/>
        </w:rPr>
        <w:t xml:space="preserve"> 17. travnja </w:t>
      </w:r>
      <w:r w:rsidRPr="00BB1B5A">
        <w:rPr>
          <w:rFonts w:hAnsi="Times New Roman" w:ascii="Times New Roman"/>
        </w:rPr>
        <w:t>2015.</w:t>
      </w:r>
      <w:r w:rsidR="00002270">
        <w:rPr>
          <w:rFonts w:hAnsi="Times New Roman" w:ascii="Times New Roman"/>
        </w:rPr>
        <w:t xml:space="preserve"> </w:t>
      </w:r>
    </w:p>
    <w:p w:rsidRDefault="00B857D4" w:rsidP="00B857D4" w:rsidR="00B857D4" w:rsidRPr="00BB1B5A">
      <w:pPr>
        <w:jc w:val="both"/>
        <w:rPr>
          <w:rFonts w:hAnsi="Times New Roman" w:ascii="Times New Roman"/>
        </w:rPr>
      </w:pPr>
    </w:p>
    <w:p w:rsidRDefault="00B857D4" w:rsidP="00B857D4" w:rsidR="00B857D4" w:rsidRPr="00BB1B5A">
      <w:pPr>
        <w:jc w:val="center"/>
        <w:rPr>
          <w:rFonts w:hAnsi="Times New Roman" w:ascii="Times New Roman"/>
        </w:rPr>
      </w:pPr>
      <w:r w:rsidRPr="00BB1B5A">
        <w:rPr>
          <w:rFonts w:hAnsi="Times New Roman" w:ascii="Times New Roman"/>
        </w:rPr>
        <w:t>Obrazloženje</w:t>
      </w:r>
    </w:p>
    <w:p w:rsidRDefault="00B857D4" w:rsidP="00B857D4" w:rsidR="00B857D4" w:rsidRPr="00BB1B5A">
      <w:pPr>
        <w:jc w:val="both"/>
        <w:rPr>
          <w:rFonts w:hAnsi="Times New Roman" w:ascii="Times New Roman"/>
        </w:rPr>
      </w:pPr>
    </w:p>
    <w:p w:rsidRDefault="00002270" w:rsidP="00E30101" w:rsidR="00002270">
      <w:pPr>
        <w:ind w:firstLine="720"/>
        <w:jc w:val="both"/>
        <w:rPr>
          <w:rFonts w:hAnsi="Times New Roman" w:ascii="Times New Roman"/>
        </w:rPr>
      </w:pPr>
      <w:r>
        <w:rPr>
          <w:rFonts w:hAnsi="Times New Roman" w:ascii="Times New Roman"/>
        </w:rPr>
        <w:t>Dužnik</w:t>
      </w:r>
      <w:r w:rsidR="00D703A4" w:rsidRPr="00BB1B5A">
        <w:rPr>
          <w:rFonts w:hAnsi="Times New Roman" w:ascii="Times New Roman"/>
        </w:rPr>
        <w:t xml:space="preserve"> </w:t>
      </w:r>
      <w:r>
        <w:rPr>
          <w:rFonts w:hAnsi="Times New Roman" w:ascii="Times New Roman"/>
        </w:rPr>
        <w:t>ENEL</w:t>
      </w:r>
      <w:r w:rsidRPr="00BB1B5A">
        <w:rPr>
          <w:rFonts w:hAnsi="Times New Roman" w:ascii="Times New Roman"/>
        </w:rPr>
        <w:t xml:space="preserve"> d.o.o. Zagreb, </w:t>
      </w:r>
      <w:r>
        <w:rPr>
          <w:rFonts w:hAnsi="Times New Roman" w:ascii="Times New Roman"/>
        </w:rPr>
        <w:t>Petrova 15</w:t>
      </w:r>
      <w:r w:rsidRPr="00BB1B5A">
        <w:rPr>
          <w:rFonts w:hAnsi="Times New Roman" w:ascii="Times New Roman"/>
        </w:rPr>
        <w:t xml:space="preserve">,  OIB: </w:t>
      </w:r>
      <w:r>
        <w:rPr>
          <w:rFonts w:hAnsi="Times New Roman" w:ascii="Times New Roman"/>
        </w:rPr>
        <w:t>49995760103</w:t>
      </w:r>
      <w:r w:rsidR="00D703A4" w:rsidRPr="00BB1B5A">
        <w:rPr>
          <w:rFonts w:hAnsi="Times New Roman" w:ascii="Times New Roman"/>
        </w:rPr>
        <w:t xml:space="preserve">, </w:t>
      </w:r>
      <w:r>
        <w:rPr>
          <w:rFonts w:hAnsi="Times New Roman" w:ascii="Times New Roman"/>
        </w:rPr>
        <w:t>podnio ovom sudu 17. travnja 2015. prijedlog za sklapanje predstečajne nagodbe.</w:t>
      </w:r>
    </w:p>
    <w:p w:rsidRDefault="00002270" w:rsidP="00E30101" w:rsidR="00002270">
      <w:pPr>
        <w:ind w:firstLine="720"/>
        <w:jc w:val="both"/>
        <w:rPr>
          <w:rFonts w:hAnsi="Times New Roman" w:ascii="Times New Roman"/>
        </w:rPr>
      </w:pPr>
    </w:p>
    <w:p w:rsidRDefault="00002270" w:rsidP="00E30101" w:rsidR="00002270">
      <w:pPr>
        <w:ind w:firstLine="720"/>
        <w:jc w:val="both"/>
        <w:rPr>
          <w:rFonts w:hAnsi="Times New Roman" w:ascii="Times New Roman"/>
        </w:rPr>
      </w:pPr>
      <w:r>
        <w:rPr>
          <w:rFonts w:hAnsi="Times New Roman" w:ascii="Times New Roman"/>
        </w:rPr>
        <w:t xml:space="preserve">Rješenjem od 23. prosinca 2015. određeno je ročište za sklapanje predstečajne nagodbe za 18. siječnja 2016. </w:t>
      </w:r>
    </w:p>
    <w:p w:rsidRDefault="00002270" w:rsidP="00E30101" w:rsidR="00002270">
      <w:pPr>
        <w:ind w:firstLine="720"/>
        <w:jc w:val="both"/>
        <w:rPr>
          <w:rFonts w:hAnsi="Times New Roman" w:ascii="Times New Roman"/>
        </w:rPr>
      </w:pPr>
    </w:p>
    <w:p w:rsidRDefault="00002270" w:rsidP="00E30101" w:rsidR="00002270">
      <w:pPr>
        <w:ind w:firstLine="720"/>
        <w:jc w:val="both"/>
        <w:rPr>
          <w:rFonts w:hAnsi="Times New Roman" w:ascii="Times New Roman"/>
        </w:rPr>
      </w:pPr>
      <w:r>
        <w:rPr>
          <w:rFonts w:hAnsi="Times New Roman" w:ascii="Times New Roman"/>
        </w:rPr>
        <w:t>Oglas o održavanju ročišta obj</w:t>
      </w:r>
      <w:r w:rsidR="001334B5">
        <w:rPr>
          <w:rFonts w:hAnsi="Times New Roman" w:ascii="Times New Roman"/>
        </w:rPr>
        <w:t>avljen</w:t>
      </w:r>
      <w:r>
        <w:rPr>
          <w:rFonts w:hAnsi="Times New Roman" w:ascii="Times New Roman"/>
        </w:rPr>
        <w:t xml:space="preserve"> je na</w:t>
      </w:r>
      <w:r w:rsidR="001334B5">
        <w:rPr>
          <w:rFonts w:hAnsi="Times New Roman" w:ascii="Times New Roman"/>
        </w:rPr>
        <w:t xml:space="preserve"> e</w:t>
      </w:r>
      <w:r>
        <w:rPr>
          <w:rFonts w:hAnsi="Times New Roman" w:ascii="Times New Roman"/>
        </w:rPr>
        <w:t xml:space="preserve">-oglasnoj ploči Trgovačkog suda u Zagrebu 23. prosinca 2015., te na </w:t>
      </w:r>
      <w:r w:rsidR="001334B5">
        <w:rPr>
          <w:rFonts w:hAnsi="Times New Roman" w:ascii="Times New Roman"/>
        </w:rPr>
        <w:t>w</w:t>
      </w:r>
      <w:r>
        <w:rPr>
          <w:rFonts w:hAnsi="Times New Roman" w:ascii="Times New Roman"/>
        </w:rPr>
        <w:t>eb stranicama FINA-e  31. prosinca 2015.</w:t>
      </w:r>
    </w:p>
    <w:p w:rsidRDefault="00002270" w:rsidP="00E30101" w:rsidR="00002270">
      <w:pPr>
        <w:ind w:firstLine="720"/>
        <w:jc w:val="both"/>
        <w:rPr>
          <w:rFonts w:hAnsi="Times New Roman" w:ascii="Times New Roman"/>
        </w:rPr>
      </w:pPr>
    </w:p>
    <w:p w:rsidRDefault="00002270" w:rsidP="00E30101" w:rsidR="00002270">
      <w:pPr>
        <w:ind w:firstLine="720"/>
        <w:jc w:val="both"/>
        <w:rPr>
          <w:rFonts w:hAnsi="Times New Roman" w:ascii="Times New Roman"/>
        </w:rPr>
      </w:pPr>
      <w:r>
        <w:rPr>
          <w:rFonts w:hAnsi="Times New Roman" w:ascii="Times New Roman"/>
        </w:rPr>
        <w:t>Na navedeno ročište nije pristupio dužnik.</w:t>
      </w:r>
    </w:p>
    <w:p w:rsidRDefault="00002270" w:rsidP="00E30101" w:rsidR="00002270">
      <w:pPr>
        <w:ind w:firstLine="720"/>
        <w:jc w:val="both"/>
        <w:rPr>
          <w:rFonts w:hAnsi="Times New Roman" w:ascii="Times New Roman"/>
        </w:rPr>
      </w:pPr>
    </w:p>
    <w:p w:rsidRDefault="00002270" w:rsidP="00E30101" w:rsidR="00002270">
      <w:pPr>
        <w:ind w:firstLine="720"/>
        <w:jc w:val="both"/>
        <w:rPr>
          <w:rFonts w:hAnsi="Times New Roman" w:ascii="Times New Roman"/>
        </w:rPr>
      </w:pPr>
      <w:r>
        <w:rPr>
          <w:rFonts w:hAnsi="Times New Roman" w:ascii="Times New Roman"/>
        </w:rPr>
        <w:t>Sukladno odredbi čl. 66. st. 9. Zakona o financijskom poslovanju i predstečajnoj nagodbi ("Narodne Novine" broj 144/12, 81/13, 112/13, dalje ZFPPN) propisane su pretpostavke za sklapanje nagodbe.</w:t>
      </w:r>
    </w:p>
    <w:p w:rsidRDefault="00002270" w:rsidP="00E30101" w:rsidR="00002270">
      <w:pPr>
        <w:ind w:firstLine="720"/>
        <w:jc w:val="both"/>
        <w:rPr>
          <w:rFonts w:hAnsi="Times New Roman" w:ascii="Times New Roman"/>
        </w:rPr>
      </w:pPr>
    </w:p>
    <w:p w:rsidRDefault="00002270" w:rsidP="00E30101" w:rsidR="00002270">
      <w:pPr>
        <w:ind w:firstLine="720"/>
        <w:jc w:val="both"/>
        <w:rPr>
          <w:rFonts w:hAnsi="Times New Roman" w:ascii="Times New Roman"/>
        </w:rPr>
      </w:pPr>
      <w:r>
        <w:rPr>
          <w:rFonts w:hAnsi="Times New Roman" w:ascii="Times New Roman"/>
        </w:rPr>
        <w:t xml:space="preserve">U konkretnom slučaju na uredno objavljen poziv za održavanje ročišta za sklapanje nagodbe, a koje  je rješenje </w:t>
      </w:r>
      <w:r w:rsidR="001334B5">
        <w:rPr>
          <w:rFonts w:hAnsi="Times New Roman" w:ascii="Times New Roman"/>
        </w:rPr>
        <w:t>dužnik primio osobno putem po</w:t>
      </w:r>
      <w:r>
        <w:rPr>
          <w:rFonts w:hAnsi="Times New Roman" w:ascii="Times New Roman"/>
        </w:rPr>
        <w:t>šte 5. siječnja 2016., nije pristupio dužnik te je isti izvijestio telefonskim putem sud da neće pristupiti na ročište odnosno da povlači prijedlog, pa dakle na taj način isti nije dao svoj pristanak.</w:t>
      </w:r>
    </w:p>
    <w:p w:rsidRDefault="00002270" w:rsidP="00E30101" w:rsidR="00002270">
      <w:pPr>
        <w:ind w:firstLine="720"/>
        <w:jc w:val="both"/>
        <w:rPr>
          <w:rFonts w:hAnsi="Times New Roman" w:ascii="Times New Roman"/>
        </w:rPr>
      </w:pPr>
    </w:p>
    <w:p w:rsidRDefault="00CC73DB" w:rsidP="00E30101" w:rsidR="00CC73DB">
      <w:pPr>
        <w:ind w:firstLine="720"/>
        <w:jc w:val="both"/>
        <w:rPr>
          <w:rFonts w:hAnsi="Times New Roman" w:ascii="Times New Roman"/>
        </w:rPr>
      </w:pPr>
    </w:p>
    <w:p w:rsidRDefault="00CC73DB" w:rsidP="00E30101" w:rsidR="00CC73DB">
      <w:pPr>
        <w:ind w:firstLine="720"/>
        <w:jc w:val="both"/>
        <w:rPr>
          <w:rFonts w:hAnsi="Times New Roman" w:ascii="Times New Roman"/>
        </w:rPr>
      </w:pPr>
    </w:p>
    <w:p w:rsidRDefault="00CC73DB" w:rsidP="00E30101" w:rsidR="00CC73DB">
      <w:pPr>
        <w:ind w:firstLine="720"/>
        <w:jc w:val="both"/>
        <w:rPr>
          <w:rFonts w:hAnsi="Times New Roman" w:ascii="Times New Roman"/>
        </w:rPr>
      </w:pPr>
    </w:p>
    <w:p w:rsidRDefault="00CC73DB" w:rsidP="00E30101" w:rsidR="00CC73DB">
      <w:pPr>
        <w:ind w:firstLine="720"/>
        <w:jc w:val="both"/>
        <w:rPr>
          <w:rFonts w:hAnsi="Times New Roman" w:ascii="Times New Roman"/>
        </w:rPr>
      </w:pPr>
    </w:p>
    <w:p w:rsidRDefault="00CC73DB" w:rsidP="00E30101" w:rsidR="00CC73DB">
      <w:pPr>
        <w:ind w:firstLine="720"/>
        <w:jc w:val="both"/>
        <w:rPr>
          <w:rFonts w:hAnsi="Times New Roman" w:ascii="Times New Roman"/>
        </w:rPr>
      </w:pPr>
    </w:p>
    <w:p w:rsidRDefault="00CC73DB" w:rsidP="00E30101" w:rsidR="00CC73DB">
      <w:pPr>
        <w:ind w:firstLine="720"/>
        <w:jc w:val="both"/>
        <w:rPr>
          <w:rFonts w:hAnsi="Times New Roman" w:ascii="Times New Roman"/>
        </w:rPr>
      </w:pPr>
    </w:p>
    <w:p w:rsidRDefault="00CC73DB" w:rsidP="00E30101" w:rsidR="00CC73DB">
      <w:pPr>
        <w:ind w:firstLine="720"/>
        <w:jc w:val="both"/>
        <w:rPr>
          <w:rFonts w:hAnsi="Times New Roman" w:ascii="Times New Roman"/>
        </w:rPr>
      </w:pPr>
    </w:p>
    <w:p w:rsidRDefault="00CC73DB" w:rsidP="00E30101" w:rsidR="00CC73DB">
      <w:pPr>
        <w:ind w:firstLine="720"/>
        <w:jc w:val="both"/>
        <w:rPr>
          <w:rFonts w:hAnsi="Times New Roman" w:ascii="Times New Roman"/>
        </w:rPr>
      </w:pPr>
    </w:p>
    <w:p w:rsidRDefault="00CC73DB" w:rsidP="00E30101" w:rsidR="00CC73DB">
      <w:pPr>
        <w:ind w:firstLine="720"/>
        <w:jc w:val="both"/>
        <w:rPr>
          <w:rFonts w:hAnsi="Times New Roman" w:ascii="Times New Roman"/>
        </w:rPr>
      </w:pPr>
    </w:p>
    <w:p w:rsidRDefault="00002270" w:rsidP="00E30101" w:rsidR="00002270">
      <w:pPr>
        <w:ind w:firstLine="720"/>
        <w:jc w:val="both"/>
        <w:rPr>
          <w:rFonts w:hAnsi="Times New Roman" w:ascii="Times New Roman"/>
        </w:rPr>
      </w:pPr>
      <w:r>
        <w:rPr>
          <w:rFonts w:hAnsi="Times New Roman" w:ascii="Times New Roman"/>
        </w:rPr>
        <w:t>Slijedom iznesenog nisu ispunjeni formalni uvjeti za sklapanje predstečajne nagodbe, pa je temeljem odredbe čl. 66. st. 10. ZFPPN-a, valjalo prijedlog dužnika odbaciti i riješiti kao u izreci.</w:t>
      </w:r>
    </w:p>
    <w:p w:rsidRDefault="00002270" w:rsidP="00E30101" w:rsidR="00002270">
      <w:pPr>
        <w:ind w:firstLine="720"/>
        <w:jc w:val="both"/>
        <w:rPr>
          <w:rFonts w:hAnsi="Times New Roman" w:ascii="Times New Roman"/>
        </w:rPr>
      </w:pPr>
    </w:p>
    <w:p w:rsidRDefault="00D703A4" w:rsidP="00002270" w:rsidR="00002270" w:rsidRPr="00BB1B5A">
      <w:pPr>
        <w:ind w:firstLine="720"/>
        <w:jc w:val="both"/>
        <w:rPr>
          <w:rFonts w:hAnsi="Times New Roman" w:ascii="Times New Roman"/>
        </w:rPr>
      </w:pPr>
      <w:r w:rsidRPr="00BB1B5A">
        <w:rPr>
          <w:rFonts w:hAnsi="Times New Roman" w:ascii="Times New Roman"/>
        </w:rPr>
        <w:t xml:space="preserve"> </w:t>
      </w:r>
    </w:p>
    <w:p w:rsidRDefault="00E30101" w:rsidP="00BE2861" w:rsidR="00B857D4" w:rsidRPr="00BB1B5A">
      <w:pPr>
        <w:jc w:val="both"/>
        <w:rPr>
          <w:rFonts w:hAnsi="Times New Roman" w:ascii="Times New Roman"/>
        </w:rPr>
      </w:pPr>
      <w:r w:rsidRPr="00BB1B5A">
        <w:rPr>
          <w:rFonts w:hAnsi="Times New Roman" w:ascii="Times New Roman"/>
        </w:rPr>
        <w:tab/>
      </w:r>
      <w:r w:rsidR="00B857D4" w:rsidRPr="00BB1B5A">
        <w:rPr>
          <w:rFonts w:hAnsi="Times New Roman" w:ascii="Times New Roman"/>
        </w:rPr>
        <w:t xml:space="preserve"> </w:t>
      </w:r>
    </w:p>
    <w:p w:rsidRDefault="00B857D4" w:rsidP="00E30101" w:rsidR="00B857D4" w:rsidRPr="00BB1B5A">
      <w:pPr>
        <w:jc w:val="center"/>
        <w:rPr>
          <w:rFonts w:hAnsi="Times New Roman" w:ascii="Times New Roman"/>
        </w:rPr>
      </w:pPr>
      <w:r w:rsidRPr="00BB1B5A">
        <w:rPr>
          <w:rFonts w:hAnsi="Times New Roman" w:ascii="Times New Roman"/>
        </w:rPr>
        <w:t xml:space="preserve">U Karlovcu </w:t>
      </w:r>
      <w:r w:rsidR="00BB1B5A">
        <w:rPr>
          <w:rFonts w:hAnsi="Times New Roman" w:ascii="Times New Roman"/>
        </w:rPr>
        <w:t>1</w:t>
      </w:r>
      <w:r w:rsidR="005268E1">
        <w:rPr>
          <w:rFonts w:hAnsi="Times New Roman" w:ascii="Times New Roman"/>
        </w:rPr>
        <w:t>8</w:t>
      </w:r>
      <w:r w:rsidR="00BB1B5A">
        <w:rPr>
          <w:rFonts w:hAnsi="Times New Roman" w:ascii="Times New Roman"/>
        </w:rPr>
        <w:t xml:space="preserve">. </w:t>
      </w:r>
      <w:r w:rsidR="005268E1">
        <w:rPr>
          <w:rFonts w:hAnsi="Times New Roman" w:ascii="Times New Roman"/>
        </w:rPr>
        <w:t>siječnja 2016.</w:t>
      </w:r>
    </w:p>
    <w:p w:rsidRDefault="00B857D4" w:rsidP="00B857D4" w:rsidR="00B857D4" w:rsidRPr="00BB1B5A">
      <w:pPr>
        <w:jc w:val="both"/>
        <w:rPr>
          <w:rFonts w:hAnsi="Times New Roman" w:ascii="Times New Roman"/>
        </w:rPr>
      </w:pPr>
    </w:p>
    <w:p w:rsidRDefault="00B857D4" w:rsidP="00E30101" w:rsidR="00B857D4" w:rsidRPr="00BB1B5A">
      <w:pPr>
        <w:jc w:val="right"/>
        <w:rPr>
          <w:rFonts w:hAnsi="Times New Roman" w:ascii="Times New Roman"/>
        </w:rPr>
      </w:pPr>
      <w:r w:rsidRPr="00BB1B5A">
        <w:rPr>
          <w:rFonts w:hAnsi="Times New Roman" w:ascii="Times New Roman"/>
        </w:rPr>
        <w:t>STEČAJNI SUDAC:</w:t>
      </w:r>
    </w:p>
    <w:p w:rsidRDefault="00B857D4" w:rsidP="00BB1B5A" w:rsidR="00256FD4">
      <w:pPr>
        <w:jc w:val="right"/>
        <w:rPr>
          <w:rFonts w:hAnsi="Times New Roman" w:ascii="Times New Roman"/>
        </w:rPr>
      </w:pPr>
      <w:r w:rsidRPr="00BB1B5A">
        <w:rPr>
          <w:rFonts w:hAnsi="Times New Roman" w:ascii="Times New Roman"/>
        </w:rPr>
        <w:t>Vesna Fundurulić Perišin</w:t>
      </w:r>
      <w:r w:rsidR="00C9450F">
        <w:rPr>
          <w:rFonts w:hAnsi="Times New Roman" w:ascii="Times New Roman"/>
        </w:rPr>
        <w:t>, v.r.</w:t>
      </w:r>
    </w:p>
    <w:p w:rsidRDefault="00C9450F" w:rsidP="00BB1B5A" w:rsidR="00C9450F">
      <w:pPr>
        <w:jc w:val="right"/>
        <w:rPr>
          <w:rFonts w:hAnsi="Times New Roman" w:ascii="Times New Roman"/>
        </w:rPr>
      </w:pPr>
    </w:p>
    <w:p w:rsidRDefault="00C9450F" w:rsidP="00BB1B5A" w:rsidR="00C9450F">
      <w:pPr>
        <w:jc w:val="right"/>
        <w:rPr>
          <w:rFonts w:hAnsi="Times New Roman" w:ascii="Times New Roman"/>
        </w:rPr>
      </w:pPr>
      <w:r>
        <w:rPr>
          <w:rFonts w:hAnsi="Times New Roman" w:ascii="Times New Roman"/>
        </w:rPr>
        <w:t>Za točnost otpravka:</w:t>
      </w:r>
    </w:p>
    <w:p w:rsidRDefault="005268E1" w:rsidP="00BB1B5A" w:rsidR="00C9450F" w:rsidRPr="00BB1B5A">
      <w:pPr>
        <w:jc w:val="right"/>
        <w:rPr>
          <w:rFonts w:hAnsi="Times New Roman" w:ascii="Times New Roman"/>
        </w:rPr>
      </w:pPr>
      <w:r>
        <w:rPr>
          <w:rFonts w:hAnsi="Times New Roman" w:ascii="Times New Roman"/>
        </w:rPr>
        <w:t>Žana Livaja</w:t>
      </w:r>
    </w:p>
    <w:p w:rsidRDefault="001970DC" w:rsidP="00BE2861" w:rsidR="001970DC" w:rsidRPr="00BB1B5A">
      <w:pPr>
        <w:jc w:val="right"/>
        <w:rPr>
          <w:rFonts w:hAnsi="Times New Roman" w:ascii="Times New Roman"/>
        </w:rPr>
      </w:pPr>
    </w:p>
    <w:p w:rsidRDefault="00BE2861" w:rsidP="00BE2861" w:rsidR="00BE2861" w:rsidRPr="00BB1B5A">
      <w:pPr>
        <w:ind w:firstLine="708"/>
        <w:jc w:val="both"/>
        <w:rPr>
          <w:rFonts w:hAnsi="Times New Roman" w:ascii="Times New Roman"/>
        </w:rPr>
      </w:pPr>
      <w:r w:rsidRPr="00BB1B5A">
        <w:rPr>
          <w:rFonts w:hAnsi="Times New Roman" w:ascii="Times New Roman"/>
        </w:rPr>
        <w:t>UPUTA O PRAVNOM LIJEKU:</w:t>
      </w:r>
    </w:p>
    <w:p w:rsidRDefault="00BE2861" w:rsidP="00BE2861" w:rsidR="00BE2861" w:rsidRPr="00BB1B5A">
      <w:pPr>
        <w:ind w:firstLine="708"/>
        <w:jc w:val="both"/>
        <w:rPr>
          <w:rFonts w:hAnsi="Times New Roman" w:ascii="Times New Roman"/>
        </w:rPr>
      </w:pPr>
      <w:r w:rsidRPr="00BB1B5A">
        <w:rPr>
          <w:rFonts w:hAnsi="Times New Roman" w:ascii="Times New Roman"/>
        </w:rPr>
        <w:t xml:space="preserve">Protiv ovog rješenja može se uložiti žalbu Visokom trgovačkom sud RH, u roku od osam dana. Žalba se ulaže putem ovog suda u tri primjerka. </w:t>
      </w:r>
    </w:p>
    <w:p w:rsidRDefault="00B857D4" w:rsidP="00E30101" w:rsidR="00B857D4" w:rsidRPr="00BB1B5A">
      <w:pPr>
        <w:jc w:val="right"/>
        <w:rPr>
          <w:rFonts w:hAnsi="Times New Roman" w:ascii="Times New Roman"/>
        </w:rPr>
      </w:pPr>
    </w:p>
    <w:p w:rsidRDefault="00B857D4" w:rsidP="00B857D4" w:rsidR="00B857D4" w:rsidRPr="00BB1B5A">
      <w:pPr>
        <w:jc w:val="both"/>
        <w:rPr>
          <w:rFonts w:hAnsi="Times New Roman" w:ascii="Times New Roman"/>
        </w:rPr>
      </w:pPr>
    </w:p>
    <w:p w:rsidRDefault="00B857D4" w:rsidP="00B857D4" w:rsidR="00B857D4" w:rsidRPr="00BB1B5A">
      <w:pPr>
        <w:jc w:val="both"/>
        <w:rPr>
          <w:rFonts w:hAnsi="Times New Roman" w:ascii="Times New Roman"/>
        </w:rPr>
      </w:pPr>
      <w:r w:rsidRPr="00BB1B5A">
        <w:rPr>
          <w:rFonts w:hAnsi="Times New Roman" w:ascii="Times New Roman"/>
        </w:rPr>
        <w:t>Dna:</w:t>
      </w:r>
    </w:p>
    <w:p w:rsidRDefault="006204DA" w:rsidP="00B857D4" w:rsidR="00B857D4" w:rsidRPr="00BB1B5A">
      <w:pPr>
        <w:jc w:val="both"/>
        <w:rPr>
          <w:rFonts w:hAnsi="Times New Roman" w:ascii="Times New Roman"/>
        </w:rPr>
      </w:pPr>
      <w:r w:rsidRPr="00BB1B5A">
        <w:rPr>
          <w:rFonts w:hAnsi="Times New Roman" w:ascii="Times New Roman"/>
        </w:rPr>
        <w:t>1</w:t>
      </w:r>
      <w:r w:rsidR="00B857D4" w:rsidRPr="00BB1B5A">
        <w:rPr>
          <w:rFonts w:hAnsi="Times New Roman" w:ascii="Times New Roman"/>
        </w:rPr>
        <w:t>.</w:t>
      </w:r>
      <w:r w:rsidR="001334B5">
        <w:rPr>
          <w:rFonts w:hAnsi="Times New Roman" w:ascii="Times New Roman"/>
        </w:rPr>
        <w:t>Dužnik</w:t>
      </w:r>
      <w:r w:rsidR="00BE2861" w:rsidRPr="00BB1B5A">
        <w:rPr>
          <w:rFonts w:hAnsi="Times New Roman" w:ascii="Times New Roman"/>
        </w:rPr>
        <w:t xml:space="preserve"> </w:t>
      </w:r>
    </w:p>
    <w:p w:rsidRDefault="006204DA" w:rsidP="00B857D4" w:rsidR="00B314E8">
      <w:pPr>
        <w:jc w:val="both"/>
        <w:rPr>
          <w:rFonts w:hAnsi="Times New Roman" w:ascii="Times New Roman"/>
        </w:rPr>
      </w:pPr>
      <w:r w:rsidRPr="00BB1B5A">
        <w:rPr>
          <w:rFonts w:hAnsi="Times New Roman" w:ascii="Times New Roman"/>
        </w:rPr>
        <w:t>2</w:t>
      </w:r>
      <w:r w:rsidR="00B857D4" w:rsidRPr="00BB1B5A">
        <w:rPr>
          <w:rFonts w:hAnsi="Times New Roman" w:ascii="Times New Roman"/>
        </w:rPr>
        <w:t>.</w:t>
      </w:r>
      <w:r w:rsidR="001334B5">
        <w:rPr>
          <w:rFonts w:hAnsi="Times New Roman" w:ascii="Times New Roman"/>
        </w:rPr>
        <w:t>Fina</w:t>
      </w:r>
    </w:p>
    <w:p w:rsidRDefault="001334B5" w:rsidP="00B857D4" w:rsidR="001334B5">
      <w:pPr>
        <w:jc w:val="both"/>
        <w:rPr>
          <w:rFonts w:hAnsi="Times New Roman" w:ascii="Times New Roman"/>
        </w:rPr>
      </w:pPr>
      <w:r>
        <w:rPr>
          <w:rFonts w:hAnsi="Times New Roman" w:ascii="Times New Roman"/>
        </w:rPr>
        <w:t>3. Sudski registar po pravomoćnosti</w:t>
      </w:r>
    </w:p>
    <w:p w:rsidRDefault="001334B5" w:rsidP="00B857D4" w:rsidR="001334B5" w:rsidRPr="00BB1B5A">
      <w:pPr>
        <w:jc w:val="both"/>
        <w:rPr>
          <w:rFonts w:hAnsi="Times New Roman" w:ascii="Times New Roman"/>
        </w:rPr>
      </w:pPr>
      <w:r>
        <w:rPr>
          <w:rFonts w:hAnsi="Times New Roman" w:ascii="Times New Roman"/>
        </w:rPr>
        <w:t>4. e-oglasna ploča</w:t>
      </w:r>
    </w:p>
    <w:p w:rsidRDefault="00771074" w:rsidR="00771074" w:rsidRPr="00BB1B5A">
      <w:pPr>
        <w:jc w:val="both"/>
        <w:rPr>
          <w:rFonts w:hAnsi="Times New Roman" w:ascii="Times New Roman"/>
        </w:rPr>
      </w:pPr>
    </w:p>
    <w:sectPr w:rsidSect="00C9450F" w:rsidR="00771074" w:rsidRPr="00BB1B5A">
      <w:headerReference w:type="even" r:id="rId11"/>
      <w:headerReference w:type="default" r:id="rId12"/>
      <w:pgSz w:code="9" w:h="16838" w:w="11906"/>
      <w:pgMar w:gutter="0" w:footer="720" w:header="720" w:left="1418" w:bottom="403" w:right="1418" w:top="567"/>
      <w:paperSrc w:other="280" w:first="28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E57739" w:rsidR="00E57739">
      <w:r>
        <w:separator/>
      </w:r>
    </w:p>
  </w:endnote>
  <w:endnote w:id="0" w:type="continuationSeparator">
    <w:p w:rsidRDefault="00E57739" w:rsidR="00E57739">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 w:name="Tahoma">
    <w:panose1 w:val="020B0604030504040204"/>
    <w:charset w:val="00"/>
    <w:family w:val="swiss"/>
    <w:notTrueType/>
    <w:pitch w:val="variable"/>
    <w:sig w:csb1="00000000" w:csb0="00000001" w:usb3="00000000" w:usb2="00000000" w:usb1="00000000" w:usb0="00000003"/>
  </w:font>
  <w:font w:name="Verdana">
    <w:panose1 w:val="020B0604030504040204"/>
    <w:charset w:val="EE"/>
    <w:family w:val="swiss"/>
    <w:pitch w:val="variable"/>
    <w:sig w:csb1="00000000" w:csb0="0000019F" w:usb3="00000000" w:usb2="00000010" w:usb1="4000205B" w:usb0="A10006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E57739" w:rsidR="00E57739">
      <w:r>
        <w:separator/>
      </w:r>
    </w:p>
  </w:footnote>
  <w:footnote w:id="0" w:type="continuationSeparator">
    <w:p w:rsidRDefault="00E57739" w:rsidR="00E57739">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E0EF7" w:rsidP="00B314E8" w:rsidR="008E0EF7">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8E0EF7" w:rsidR="008E0EF7">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E0EF7" w:rsidP="00B314E8" w:rsidR="008E0EF7">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BB78E2">
      <w:rPr>
        <w:rStyle w:val="Brojstranice"/>
        <w:noProof/>
      </w:rPr>
      <w:t>2</w:t>
    </w:r>
    <w:r>
      <w:rPr>
        <w:rStyle w:val="Brojstranice"/>
      </w:rPr>
      <w:fldChar w:fldCharType="end"/>
    </w:r>
  </w:p>
  <w:p w:rsidRDefault="002A6F64" w:rsidP="002A6F64" w:rsidR="008E0EF7">
    <w:pPr>
      <w:pStyle w:val="Zaglavlje"/>
      <w:jc w:val="right"/>
    </w:pPr>
    <w:r>
      <w:t>3 St</w:t>
    </w:r>
    <w:r w:rsidR="00EE2D10">
      <w:t>pn-</w:t>
    </w:r>
    <w:r w:rsidR="00CC73DB">
      <w:t>86</w:t>
    </w:r>
    <w:r w:rsidR="00EE2D10">
      <w:t>/15</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ACD67E7"/>
    <w:multiLevelType w:val="hybridMultilevel"/>
    <w:tmpl w:val="57EECA2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
    <w:nsid w:val="1AEB516C"/>
    <w:multiLevelType w:val="hybridMultilevel"/>
    <w:tmpl w:val="CF06ADD8"/>
    <w:lvl w:tplc="C1C09730" w:ilvl="0">
      <w:start w:val="1"/>
      <w:numFmt w:val="upperRoman"/>
      <w:lvlText w:val="%1."/>
      <w:lvlJc w:val="left"/>
      <w:pPr>
        <w:tabs>
          <w:tab w:pos="1288" w:val="num"/>
        </w:tabs>
        <w:ind w:hanging="720" w:left="1288"/>
      </w:pPr>
      <w:rPr>
        <w:rFonts w:hint="default"/>
        <w:b w:val="false"/>
      </w:rPr>
    </w:lvl>
    <w:lvl w:tentative="true" w:tplc="04090019" w:ilvl="1">
      <w:start w:val="1"/>
      <w:numFmt w:val="lowerLetter"/>
      <w:lvlText w:val="%2."/>
      <w:lvlJc w:val="left"/>
      <w:pPr>
        <w:tabs>
          <w:tab w:pos="1648" w:val="num"/>
        </w:tabs>
        <w:ind w:hanging="360" w:left="1648"/>
      </w:pPr>
    </w:lvl>
    <w:lvl w:tentative="true" w:tplc="0409001B" w:ilvl="2">
      <w:start w:val="1"/>
      <w:numFmt w:val="lowerRoman"/>
      <w:lvlText w:val="%3."/>
      <w:lvlJc w:val="right"/>
      <w:pPr>
        <w:tabs>
          <w:tab w:pos="2368" w:val="num"/>
        </w:tabs>
        <w:ind w:hanging="180" w:left="2368"/>
      </w:pPr>
    </w:lvl>
    <w:lvl w:tentative="true" w:tplc="0409000F" w:ilvl="3">
      <w:start w:val="1"/>
      <w:numFmt w:val="decimal"/>
      <w:lvlText w:val="%4."/>
      <w:lvlJc w:val="left"/>
      <w:pPr>
        <w:tabs>
          <w:tab w:pos="3088" w:val="num"/>
        </w:tabs>
        <w:ind w:hanging="360" w:left="3088"/>
      </w:pPr>
    </w:lvl>
    <w:lvl w:tentative="true" w:tplc="04090019" w:ilvl="4">
      <w:start w:val="1"/>
      <w:numFmt w:val="lowerLetter"/>
      <w:lvlText w:val="%5."/>
      <w:lvlJc w:val="left"/>
      <w:pPr>
        <w:tabs>
          <w:tab w:pos="3808" w:val="num"/>
        </w:tabs>
        <w:ind w:hanging="360" w:left="3808"/>
      </w:pPr>
    </w:lvl>
    <w:lvl w:tentative="true" w:tplc="0409001B" w:ilvl="5">
      <w:start w:val="1"/>
      <w:numFmt w:val="lowerRoman"/>
      <w:lvlText w:val="%6."/>
      <w:lvlJc w:val="right"/>
      <w:pPr>
        <w:tabs>
          <w:tab w:pos="4528" w:val="num"/>
        </w:tabs>
        <w:ind w:hanging="180" w:left="4528"/>
      </w:pPr>
    </w:lvl>
    <w:lvl w:tentative="true" w:tplc="0409000F" w:ilvl="6">
      <w:start w:val="1"/>
      <w:numFmt w:val="decimal"/>
      <w:lvlText w:val="%7."/>
      <w:lvlJc w:val="left"/>
      <w:pPr>
        <w:tabs>
          <w:tab w:pos="5248" w:val="num"/>
        </w:tabs>
        <w:ind w:hanging="360" w:left="5248"/>
      </w:pPr>
    </w:lvl>
    <w:lvl w:tentative="true" w:tplc="04090019" w:ilvl="7">
      <w:start w:val="1"/>
      <w:numFmt w:val="lowerLetter"/>
      <w:lvlText w:val="%8."/>
      <w:lvlJc w:val="left"/>
      <w:pPr>
        <w:tabs>
          <w:tab w:pos="5968" w:val="num"/>
        </w:tabs>
        <w:ind w:hanging="360" w:left="5968"/>
      </w:pPr>
    </w:lvl>
    <w:lvl w:tentative="true" w:tplc="0409001B" w:ilvl="8">
      <w:start w:val="1"/>
      <w:numFmt w:val="lowerRoman"/>
      <w:lvlText w:val="%9."/>
      <w:lvlJc w:val="right"/>
      <w:pPr>
        <w:tabs>
          <w:tab w:pos="6688" w:val="num"/>
        </w:tabs>
        <w:ind w:hanging="180" w:left="6688"/>
      </w:pPr>
    </w:lvl>
  </w:abstractNum>
  <w:abstractNum w:abstractNumId="2">
    <w:nsid w:val="24C3768E"/>
    <w:multiLevelType w:val="hybridMultilevel"/>
    <w:tmpl w:val="363C103E"/>
    <w:lvl w:tplc="1D58112C" w:ilvl="0">
      <w:start w:val="1"/>
      <w:numFmt w:val="upperRoman"/>
      <w:lvlText w:val="%1."/>
      <w:lvlJc w:val="left"/>
      <w:pPr>
        <w:tabs>
          <w:tab w:pos="1288" w:val="num"/>
        </w:tabs>
        <w:ind w:hanging="720" w:left="1288"/>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3">
    <w:nsid w:val="2A757A5C"/>
    <w:multiLevelType w:val="hybridMultilevel"/>
    <w:tmpl w:val="B2C6E54A"/>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4">
    <w:nsid w:val="396B73F3"/>
    <w:multiLevelType w:val="hybridMultilevel"/>
    <w:tmpl w:val="7A14D928"/>
    <w:lvl w:tplc="4B5A208A" w:ilvl="0">
      <w:start w:val="1"/>
      <w:numFmt w:val="bullet"/>
      <w:lvlText w:val="-"/>
      <w:lvlJc w:val="left"/>
      <w:pPr>
        <w:ind w:hanging="360" w:left="1800"/>
      </w:pPr>
      <w:rPr>
        <w:rFonts w:cs="Times New Roman" w:eastAsia="Times New Roman" w:hAnsi="Times New Roman" w:ascii="Times New Roman" w:hint="default"/>
        <w:color w:val="auto"/>
      </w:rPr>
    </w:lvl>
    <w:lvl w:tentative="true" w:tplc="041A0003" w:ilvl="1">
      <w:start w:val="1"/>
      <w:numFmt w:val="bullet"/>
      <w:lvlText w:val="o"/>
      <w:lvlJc w:val="left"/>
      <w:pPr>
        <w:ind w:hanging="360" w:left="2520"/>
      </w:pPr>
      <w:rPr>
        <w:rFonts w:cs="Courier New" w:hAnsi="Courier New" w:ascii="Courier New" w:hint="default"/>
      </w:rPr>
    </w:lvl>
    <w:lvl w:tentative="true" w:tplc="041A0005" w:ilvl="2">
      <w:start w:val="1"/>
      <w:numFmt w:val="bullet"/>
      <w:lvlText w:val=""/>
      <w:lvlJc w:val="left"/>
      <w:pPr>
        <w:ind w:hanging="360" w:left="3240"/>
      </w:pPr>
      <w:rPr>
        <w:rFonts w:hAnsi="Wingdings" w:ascii="Wingdings" w:hint="default"/>
      </w:rPr>
    </w:lvl>
    <w:lvl w:tentative="true" w:tplc="041A0001" w:ilvl="3">
      <w:start w:val="1"/>
      <w:numFmt w:val="bullet"/>
      <w:lvlText w:val=""/>
      <w:lvlJc w:val="left"/>
      <w:pPr>
        <w:ind w:hanging="360" w:left="3960"/>
      </w:pPr>
      <w:rPr>
        <w:rFonts w:hAnsi="Symbol" w:ascii="Symbol" w:hint="default"/>
      </w:rPr>
    </w:lvl>
    <w:lvl w:tentative="true" w:tplc="041A0003" w:ilvl="4">
      <w:start w:val="1"/>
      <w:numFmt w:val="bullet"/>
      <w:lvlText w:val="o"/>
      <w:lvlJc w:val="left"/>
      <w:pPr>
        <w:ind w:hanging="360" w:left="4680"/>
      </w:pPr>
      <w:rPr>
        <w:rFonts w:cs="Courier New" w:hAnsi="Courier New" w:ascii="Courier New" w:hint="default"/>
      </w:rPr>
    </w:lvl>
    <w:lvl w:tentative="true" w:tplc="041A0005" w:ilvl="5">
      <w:start w:val="1"/>
      <w:numFmt w:val="bullet"/>
      <w:lvlText w:val=""/>
      <w:lvlJc w:val="left"/>
      <w:pPr>
        <w:ind w:hanging="360" w:left="5400"/>
      </w:pPr>
      <w:rPr>
        <w:rFonts w:hAnsi="Wingdings" w:ascii="Wingdings" w:hint="default"/>
      </w:rPr>
    </w:lvl>
    <w:lvl w:tentative="true" w:tplc="041A0001" w:ilvl="6">
      <w:start w:val="1"/>
      <w:numFmt w:val="bullet"/>
      <w:lvlText w:val=""/>
      <w:lvlJc w:val="left"/>
      <w:pPr>
        <w:ind w:hanging="360" w:left="6120"/>
      </w:pPr>
      <w:rPr>
        <w:rFonts w:hAnsi="Symbol" w:ascii="Symbol" w:hint="default"/>
      </w:rPr>
    </w:lvl>
    <w:lvl w:tentative="true" w:tplc="041A0003" w:ilvl="7">
      <w:start w:val="1"/>
      <w:numFmt w:val="bullet"/>
      <w:lvlText w:val="o"/>
      <w:lvlJc w:val="left"/>
      <w:pPr>
        <w:ind w:hanging="360" w:left="6840"/>
      </w:pPr>
      <w:rPr>
        <w:rFonts w:cs="Courier New" w:hAnsi="Courier New" w:ascii="Courier New" w:hint="default"/>
      </w:rPr>
    </w:lvl>
    <w:lvl w:tentative="true" w:tplc="041A0005" w:ilvl="8">
      <w:start w:val="1"/>
      <w:numFmt w:val="bullet"/>
      <w:lvlText w:val=""/>
      <w:lvlJc w:val="left"/>
      <w:pPr>
        <w:ind w:hanging="360" w:left="7560"/>
      </w:pPr>
      <w:rPr>
        <w:rFonts w:hAnsi="Wingdings" w:ascii="Wingdings" w:hint="default"/>
      </w:rPr>
    </w:lvl>
  </w:abstractNum>
  <w:abstractNum w:abstractNumId="5">
    <w:nsid w:val="48F817E6"/>
    <w:multiLevelType w:val="hybridMultilevel"/>
    <w:tmpl w:val="FDFC3B70"/>
    <w:lvl w:tplc="0409000F" w:ilvl="0">
      <w:start w:val="1"/>
      <w:numFmt w:val="decimal"/>
      <w:lvlText w:val="%1."/>
      <w:lvlJc w:val="left"/>
      <w:pPr>
        <w:tabs>
          <w:tab w:pos="720" w:val="num"/>
        </w:tabs>
        <w:ind w:hanging="360" w:left="720"/>
      </w:pPr>
      <w:rPr>
        <w:rFonts w:hint="default"/>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6">
    <w:nsid w:val="4E927ACD"/>
    <w:multiLevelType w:val="hybridMultilevel"/>
    <w:tmpl w:val="3F6EBF48"/>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7">
    <w:nsid w:val="59A319D4"/>
    <w:multiLevelType w:val="singleLevel"/>
    <w:tmpl w:val="44A02708"/>
    <w:lvl w:ilvl="0">
      <w:start w:val="1"/>
      <w:numFmt w:val="upperRoman"/>
      <w:lvlText w:val="%1."/>
      <w:lvlJc w:val="left"/>
      <w:pPr>
        <w:tabs>
          <w:tab w:pos="1440" w:val="num"/>
        </w:tabs>
        <w:ind w:hanging="720" w:left="1440"/>
      </w:pPr>
      <w:rPr>
        <w:rFonts w:hint="default"/>
      </w:rPr>
    </w:lvl>
  </w:abstractNum>
  <w:abstractNum w:abstractNumId="8">
    <w:nsid w:val="61930B0D"/>
    <w:multiLevelType w:val="hybridMultilevel"/>
    <w:tmpl w:val="748C8CAA"/>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9">
    <w:nsid w:val="647A5C46"/>
    <w:multiLevelType w:val="singleLevel"/>
    <w:tmpl w:val="0809000F"/>
    <w:lvl w:ilvl="0">
      <w:start w:val="1"/>
      <w:numFmt w:val="decimal"/>
      <w:lvlText w:val="%1."/>
      <w:lvlJc w:val="left"/>
      <w:pPr>
        <w:tabs>
          <w:tab w:pos="360" w:val="num"/>
        </w:tabs>
        <w:ind w:hanging="360" w:left="360"/>
      </w:pPr>
      <w:rPr>
        <w:rFonts w:hint="default"/>
      </w:rPr>
    </w:lvl>
  </w:abstractNum>
  <w:abstractNum w:abstractNumId="10">
    <w:nsid w:val="65B77C59"/>
    <w:multiLevelType w:val="hybridMultilevel"/>
    <w:tmpl w:val="B5D8C494"/>
    <w:lvl w:tplc="005C49EA" w:ilvl="0">
      <w:start w:val="1"/>
      <w:numFmt w:val="upperRoman"/>
      <w:lvlText w:val="%1."/>
      <w:lvlJc w:val="left"/>
      <w:pPr>
        <w:ind w:hanging="720" w:left="1440"/>
      </w:pPr>
      <w:rPr>
        <w:rFonts w:hint="default"/>
        <w:b w:val="false"/>
        <w:color w:val="auto"/>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num w:numId="1">
    <w:abstractNumId w:val="9"/>
  </w:num>
  <w:num w:numId="2">
    <w:abstractNumId w:val="7"/>
  </w:num>
  <w:num w:numId="3">
    <w:abstractNumId w:val="2"/>
  </w:num>
  <w:num w:numId="4">
    <w:abstractNumId w:val="0"/>
  </w:num>
  <w:num w:numId="5">
    <w:abstractNumId w:val="1"/>
  </w:num>
  <w:num w:numId="6">
    <w:abstractNumId w:val="5"/>
  </w:num>
  <w:num w:numId="7">
    <w:abstractNumId w:val="3"/>
  </w:num>
  <w:num w:numId="8">
    <w:abstractNumId w:val="8"/>
  </w:num>
  <w:num w:numId="9">
    <w:abstractNumId w:val="6"/>
  </w:num>
  <w:num w:numId="10">
    <w:abstractNumId w:val="10"/>
  </w:num>
  <w:num w:numId="11">
    <w:abstractNumId w:val="4"/>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useFELayou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B314E8"/>
    <w:rsid w:val="00002270"/>
    <w:rsid w:val="000036EA"/>
    <w:rsid w:val="0003718A"/>
    <w:rsid w:val="00081DEC"/>
    <w:rsid w:val="001318CC"/>
    <w:rsid w:val="001334B5"/>
    <w:rsid w:val="001970DC"/>
    <w:rsid w:val="001B052B"/>
    <w:rsid w:val="001D5EB3"/>
    <w:rsid w:val="002236A7"/>
    <w:rsid w:val="002558C5"/>
    <w:rsid w:val="00255FF0"/>
    <w:rsid w:val="00256FD4"/>
    <w:rsid w:val="00267F8D"/>
    <w:rsid w:val="002A6F64"/>
    <w:rsid w:val="002F4231"/>
    <w:rsid w:val="003A572A"/>
    <w:rsid w:val="003E01D6"/>
    <w:rsid w:val="00476BCA"/>
    <w:rsid w:val="004D38B6"/>
    <w:rsid w:val="0051510F"/>
    <w:rsid w:val="005268E1"/>
    <w:rsid w:val="00544A34"/>
    <w:rsid w:val="00546775"/>
    <w:rsid w:val="00553312"/>
    <w:rsid w:val="00554A5C"/>
    <w:rsid w:val="00575DBF"/>
    <w:rsid w:val="005E3F9A"/>
    <w:rsid w:val="006204DA"/>
    <w:rsid w:val="0066385D"/>
    <w:rsid w:val="006A56FA"/>
    <w:rsid w:val="006A7CDD"/>
    <w:rsid w:val="00737A4B"/>
    <w:rsid w:val="00742C7D"/>
    <w:rsid w:val="007462B8"/>
    <w:rsid w:val="00771074"/>
    <w:rsid w:val="007C72DF"/>
    <w:rsid w:val="007D37C8"/>
    <w:rsid w:val="007E4D02"/>
    <w:rsid w:val="007F2409"/>
    <w:rsid w:val="0081479D"/>
    <w:rsid w:val="0082590C"/>
    <w:rsid w:val="00856D55"/>
    <w:rsid w:val="008E0EF7"/>
    <w:rsid w:val="009432E4"/>
    <w:rsid w:val="009C2E2C"/>
    <w:rsid w:val="00AD105D"/>
    <w:rsid w:val="00AF48C8"/>
    <w:rsid w:val="00B0066A"/>
    <w:rsid w:val="00B07B8D"/>
    <w:rsid w:val="00B314E8"/>
    <w:rsid w:val="00B700D8"/>
    <w:rsid w:val="00B81090"/>
    <w:rsid w:val="00B857D4"/>
    <w:rsid w:val="00BB1B5A"/>
    <w:rsid w:val="00BB78E2"/>
    <w:rsid w:val="00BE2861"/>
    <w:rsid w:val="00C156FD"/>
    <w:rsid w:val="00C75F6C"/>
    <w:rsid w:val="00C9450F"/>
    <w:rsid w:val="00CB732E"/>
    <w:rsid w:val="00CC73DB"/>
    <w:rsid w:val="00CF68C5"/>
    <w:rsid w:val="00D24C49"/>
    <w:rsid w:val="00D703A4"/>
    <w:rsid w:val="00D8185F"/>
    <w:rsid w:val="00D83C05"/>
    <w:rsid w:val="00DA72F6"/>
    <w:rsid w:val="00DF4778"/>
    <w:rsid w:val="00E30101"/>
    <w:rsid w:val="00E319FB"/>
    <w:rsid w:val="00E31B6C"/>
    <w:rsid w:val="00E57739"/>
    <w:rsid w:val="00EE2D10"/>
    <w:rsid w:val="00F57B63"/>
    <w:rsid w:val="00F7403F"/>
    <w:rsid w:val="00F93C35"/>
    <w:rsid w:val="00FD289F"/>
    <w:rsid w:val="00FE32DC"/>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eastAsiaTheme="minorEastAsia" w:hAnsiTheme="minorHAnsi" w:asciiTheme="minorHAnsi" w:cs="Times New Roman"/>
        <w:sz w:val="22"/>
        <w:szCs w:val="22"/>
        <w:lang w:bidi="ar-SA" w:eastAsia="hr-HR" w:val="hr-HR"/>
      </w:rPr>
    </w:rPrDefault>
    <w:pPrDefault/>
  </w:docDefaults>
  <w:latentStyles w:count="267" w:defQFormat="false" w:defUnhideWhenUsed="false" w:defSemiHidden="false" w:defUIPriority="0" w:defLockedState="false">
    <w:lsdException w:qFormat="true" w:name="Normal"/>
    <w:lsdException w:qFormat="true" w:uiPriority="9" w:name="heading 1"/>
    <w:lsdException w:qFormat="true" w:unhideWhenUsed="true" w:semiHidden="true" w:uiPriority="9" w:name="heading 2"/>
    <w:lsdException w:qFormat="true" w:unhideWhenUsed="true" w:semiHidden="true" w:uiPriority="9" w:name="heading 3"/>
    <w:lsdException w:qFormat="true" w:unhideWhenUsed="true" w:semiHidden="true" w:uiPriority="9" w:name="heading 4"/>
    <w:lsdException w:qFormat="true" w:unhideWhenUsed="true" w:semiHidden="true" w:uiPriority="9" w:name="heading 5"/>
    <w:lsdException w:qFormat="true" w:unhideWhenUsed="true" w:semiHidden="true" w:uiPriority="9" w:name="heading 6"/>
    <w:lsdException w:qFormat="true" w:unhideWhenUsed="true" w:semiHidden="true" w:uiPriority="9" w:name="heading 7"/>
    <w:lsdException w:qFormat="true" w:unhideWhenUsed="true" w:semiHidden="true" w:uiPriority="9" w:name="heading 8"/>
    <w:lsdException w:qFormat="true" w:unhideWhenUsed="true" w:semiHidden="true" w:uiPriority="9" w:name="heading 9"/>
    <w:lsdException w:unhideWhenUsed="true" w:semiHidden="true" w:name="caption"/>
    <w:lsdException w:qFormat="true" w:uiPriority="10" w:name="Title"/>
    <w:lsdException w:qFormat="true" w:uiPriority="11" w:name="Subtitle"/>
    <w:lsdException w:qFormat="true" w:uiPriority="22" w:name="Strong"/>
    <w:lsdException w:qFormat="true" w:uiPriority="20"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BB1B5A"/>
    <w:rPr>
      <w:sz w:val="24"/>
      <w:szCs w:val="24"/>
    </w:rPr>
  </w:style>
  <w:style w:styleId="Naslov1" w:type="paragraph">
    <w:name w:val="heading 1"/>
    <w:basedOn w:val="Normal"/>
    <w:next w:val="Normal"/>
    <w:link w:val="Naslov1Char"/>
    <w:uiPriority w:val="9"/>
    <w:qFormat/>
    <w:rsid w:val="00BB1B5A"/>
    <w:pPr>
      <w:keepNext/>
      <w:spacing w:after="60" w:before="240"/>
      <w:outlineLvl w:val="0"/>
    </w:pPr>
    <w:rPr>
      <w:rFonts w:eastAsiaTheme="majorEastAsia" w:hAnsiTheme="majorHAnsi" w:asciiTheme="majorHAnsi"/>
      <w:b/>
      <w:bCs/>
      <w:kern w:val="32"/>
      <w:sz w:val="32"/>
      <w:szCs w:val="32"/>
    </w:rPr>
  </w:style>
  <w:style w:styleId="Naslov2" w:type="paragraph">
    <w:name w:val="heading 2"/>
    <w:basedOn w:val="Normal"/>
    <w:next w:val="Normal"/>
    <w:link w:val="Naslov2Char"/>
    <w:uiPriority w:val="9"/>
    <w:semiHidden/>
    <w:unhideWhenUsed/>
    <w:qFormat/>
    <w:rsid w:val="00BB1B5A"/>
    <w:pPr>
      <w:keepNext/>
      <w:spacing w:after="60" w:before="240"/>
      <w:outlineLvl w:val="1"/>
    </w:pPr>
    <w:rPr>
      <w:rFonts w:eastAsiaTheme="majorEastAsia" w:hAnsiTheme="majorHAnsi" w:asciiTheme="majorHAnsi"/>
      <w:b/>
      <w:bCs/>
      <w:i/>
      <w:iCs/>
      <w:sz w:val="28"/>
      <w:szCs w:val="28"/>
    </w:rPr>
  </w:style>
  <w:style w:styleId="Naslov3" w:type="paragraph">
    <w:name w:val="heading 3"/>
    <w:basedOn w:val="Normal"/>
    <w:next w:val="Normal"/>
    <w:link w:val="Naslov3Char"/>
    <w:uiPriority w:val="9"/>
    <w:semiHidden/>
    <w:unhideWhenUsed/>
    <w:qFormat/>
    <w:rsid w:val="00BB1B5A"/>
    <w:pPr>
      <w:keepNext/>
      <w:spacing w:after="60" w:before="240"/>
      <w:outlineLvl w:val="2"/>
    </w:pPr>
    <w:rPr>
      <w:rFonts w:eastAsiaTheme="majorEastAsia" w:hAnsiTheme="majorHAnsi" w:asciiTheme="majorHAnsi"/>
      <w:b/>
      <w:bCs/>
      <w:sz w:val="26"/>
      <w:szCs w:val="26"/>
    </w:rPr>
  </w:style>
  <w:style w:styleId="Naslov4" w:type="paragraph">
    <w:name w:val="heading 4"/>
    <w:basedOn w:val="Normal"/>
    <w:next w:val="Normal"/>
    <w:link w:val="Naslov4Char"/>
    <w:uiPriority w:val="9"/>
    <w:semiHidden/>
    <w:unhideWhenUsed/>
    <w:qFormat/>
    <w:rsid w:val="00BB1B5A"/>
    <w:pPr>
      <w:keepNext/>
      <w:spacing w:after="60" w:before="240"/>
      <w:outlineLvl w:val="3"/>
    </w:pPr>
    <w:rPr>
      <w:b/>
      <w:bCs/>
      <w:sz w:val="28"/>
      <w:szCs w:val="28"/>
    </w:rPr>
  </w:style>
  <w:style w:styleId="Naslov5" w:type="paragraph">
    <w:name w:val="heading 5"/>
    <w:basedOn w:val="Normal"/>
    <w:next w:val="Normal"/>
    <w:link w:val="Naslov5Char"/>
    <w:uiPriority w:val="9"/>
    <w:semiHidden/>
    <w:unhideWhenUsed/>
    <w:qFormat/>
    <w:rsid w:val="00BB1B5A"/>
    <w:pPr>
      <w:spacing w:after="60" w:before="240"/>
      <w:outlineLvl w:val="4"/>
    </w:pPr>
    <w:rPr>
      <w:b/>
      <w:bCs/>
      <w:i/>
      <w:iCs/>
      <w:sz w:val="26"/>
      <w:szCs w:val="26"/>
    </w:rPr>
  </w:style>
  <w:style w:styleId="Naslov6" w:type="paragraph">
    <w:name w:val="heading 6"/>
    <w:basedOn w:val="Normal"/>
    <w:next w:val="Normal"/>
    <w:link w:val="Naslov6Char"/>
    <w:uiPriority w:val="9"/>
    <w:semiHidden/>
    <w:unhideWhenUsed/>
    <w:qFormat/>
    <w:rsid w:val="00BB1B5A"/>
    <w:pPr>
      <w:spacing w:after="60" w:before="240"/>
      <w:outlineLvl w:val="5"/>
    </w:pPr>
    <w:rPr>
      <w:b/>
      <w:bCs/>
      <w:sz w:val="22"/>
      <w:szCs w:val="22"/>
    </w:rPr>
  </w:style>
  <w:style w:styleId="Naslov7" w:type="paragraph">
    <w:name w:val="heading 7"/>
    <w:basedOn w:val="Normal"/>
    <w:next w:val="Normal"/>
    <w:link w:val="Naslov7Char"/>
    <w:uiPriority w:val="9"/>
    <w:semiHidden/>
    <w:unhideWhenUsed/>
    <w:qFormat/>
    <w:rsid w:val="00BB1B5A"/>
    <w:pPr>
      <w:spacing w:after="60" w:before="240"/>
      <w:outlineLvl w:val="6"/>
    </w:pPr>
  </w:style>
  <w:style w:styleId="Naslov8" w:type="paragraph">
    <w:name w:val="heading 8"/>
    <w:basedOn w:val="Normal"/>
    <w:next w:val="Normal"/>
    <w:link w:val="Naslov8Char"/>
    <w:uiPriority w:val="9"/>
    <w:semiHidden/>
    <w:unhideWhenUsed/>
    <w:qFormat/>
    <w:rsid w:val="00BB1B5A"/>
    <w:pPr>
      <w:spacing w:after="60" w:before="240"/>
      <w:outlineLvl w:val="7"/>
    </w:pPr>
    <w:rPr>
      <w:i/>
      <w:iCs/>
    </w:rPr>
  </w:style>
  <w:style w:styleId="Naslov9" w:type="paragraph">
    <w:name w:val="heading 9"/>
    <w:basedOn w:val="Normal"/>
    <w:next w:val="Normal"/>
    <w:link w:val="Naslov9Char"/>
    <w:uiPriority w:val="9"/>
    <w:semiHidden/>
    <w:unhideWhenUsed/>
    <w:qFormat/>
    <w:rsid w:val="00BB1B5A"/>
    <w:pPr>
      <w:spacing w:after="60" w:before="240"/>
      <w:outlineLvl w:val="8"/>
    </w:pPr>
    <w:rPr>
      <w:rFonts w:eastAsiaTheme="majorEastAsia" w:hAnsiTheme="majorHAnsi" w:asciiTheme="majorHAnsi"/>
      <w:sz w:val="22"/>
      <w:szCs w:val="22"/>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pPr>
      <w:jc w:val="both"/>
    </w:pPr>
  </w:style>
  <w:style w:styleId="Zaglavlje" w:type="paragraph">
    <w:name w:val="header"/>
    <w:basedOn w:val="Normal"/>
    <w:rsid w:val="00B314E8"/>
    <w:pPr>
      <w:tabs>
        <w:tab w:pos="4536" w:val="center"/>
        <w:tab w:pos="9072" w:val="right"/>
      </w:tabs>
    </w:pPr>
  </w:style>
  <w:style w:styleId="Brojstranice" w:type="character">
    <w:name w:val="page number"/>
    <w:basedOn w:val="Zadanifontodlomka"/>
    <w:rsid w:val="00B314E8"/>
  </w:style>
  <w:style w:styleId="Odlomakpopisa" w:type="paragraph">
    <w:name w:val="List Paragraph"/>
    <w:basedOn w:val="Normal"/>
    <w:uiPriority w:val="34"/>
    <w:qFormat/>
    <w:rsid w:val="00BB1B5A"/>
    <w:pPr>
      <w:ind w:left="720"/>
      <w:contextualSpacing/>
    </w:pPr>
  </w:style>
  <w:style w:styleId="Tekstbalonia" w:type="paragraph">
    <w:name w:val="Balloon Text"/>
    <w:basedOn w:val="Normal"/>
    <w:link w:val="TekstbaloniaChar"/>
    <w:rsid w:val="002A6F64"/>
    <w:rPr>
      <w:rFonts w:cs="Tahoma" w:hAnsi="Tahoma" w:ascii="Tahoma"/>
      <w:sz w:val="16"/>
      <w:szCs w:val="16"/>
    </w:rPr>
  </w:style>
  <w:style w:customStyle="true" w:styleId="TekstbaloniaChar" w:type="character">
    <w:name w:val="Tekst balončića Char"/>
    <w:basedOn w:val="Zadanifontodlomka"/>
    <w:link w:val="Tekstbalonia"/>
    <w:rsid w:val="002A6F64"/>
    <w:rPr>
      <w:rFonts w:cs="Tahoma" w:hAnsi="Tahoma" w:ascii="Tahoma"/>
      <w:noProof/>
      <w:sz w:val="16"/>
      <w:szCs w:val="16"/>
    </w:rPr>
  </w:style>
  <w:style w:styleId="Podnoje" w:type="paragraph">
    <w:name w:val="footer"/>
    <w:basedOn w:val="Normal"/>
    <w:link w:val="PodnojeChar"/>
    <w:rsid w:val="002A6F64"/>
    <w:pPr>
      <w:tabs>
        <w:tab w:pos="4536" w:val="center"/>
        <w:tab w:pos="9072" w:val="right"/>
      </w:tabs>
    </w:pPr>
  </w:style>
  <w:style w:customStyle="true" w:styleId="PodnojeChar" w:type="character">
    <w:name w:val="Podnožje Char"/>
    <w:basedOn w:val="Zadanifontodlomka"/>
    <w:link w:val="Podnoje"/>
    <w:rsid w:val="002A6F64"/>
    <w:rPr>
      <w:rFonts w:hAnsi="Verdana" w:ascii="Verdana"/>
      <w:noProof/>
      <w:sz w:val="24"/>
    </w:rPr>
  </w:style>
  <w:style w:customStyle="true" w:styleId="Naslov1Char" w:type="character">
    <w:name w:val="Naslov 1 Char"/>
    <w:basedOn w:val="Zadanifontodlomka"/>
    <w:link w:val="Naslov1"/>
    <w:uiPriority w:val="9"/>
    <w:rsid w:val="00BB1B5A"/>
    <w:rPr>
      <w:rFonts w:eastAsiaTheme="majorEastAsia" w:hAnsiTheme="majorHAnsi" w:asciiTheme="majorHAnsi"/>
      <w:b/>
      <w:bCs/>
      <w:kern w:val="32"/>
      <w:sz w:val="32"/>
      <w:szCs w:val="32"/>
    </w:rPr>
  </w:style>
  <w:style w:customStyle="true" w:styleId="Naslov2Char" w:type="character">
    <w:name w:val="Naslov 2 Char"/>
    <w:basedOn w:val="Zadanifontodlomka"/>
    <w:link w:val="Naslov2"/>
    <w:uiPriority w:val="9"/>
    <w:semiHidden/>
    <w:rsid w:val="00BB1B5A"/>
    <w:rPr>
      <w:rFonts w:eastAsiaTheme="majorEastAsia" w:hAnsiTheme="majorHAnsi" w:asciiTheme="majorHAnsi"/>
      <w:b/>
      <w:bCs/>
      <w:i/>
      <w:iCs/>
      <w:sz w:val="28"/>
      <w:szCs w:val="28"/>
    </w:rPr>
  </w:style>
  <w:style w:customStyle="true" w:styleId="Naslov3Char" w:type="character">
    <w:name w:val="Naslov 3 Char"/>
    <w:basedOn w:val="Zadanifontodlomka"/>
    <w:link w:val="Naslov3"/>
    <w:uiPriority w:val="9"/>
    <w:semiHidden/>
    <w:rsid w:val="00BB1B5A"/>
    <w:rPr>
      <w:rFonts w:eastAsiaTheme="majorEastAsia" w:hAnsiTheme="majorHAnsi" w:asciiTheme="majorHAnsi"/>
      <w:b/>
      <w:bCs/>
      <w:sz w:val="26"/>
      <w:szCs w:val="26"/>
    </w:rPr>
  </w:style>
  <w:style w:customStyle="true" w:styleId="Naslov4Char" w:type="character">
    <w:name w:val="Naslov 4 Char"/>
    <w:basedOn w:val="Zadanifontodlomka"/>
    <w:link w:val="Naslov4"/>
    <w:uiPriority w:val="9"/>
    <w:semiHidden/>
    <w:rsid w:val="00BB1B5A"/>
    <w:rPr>
      <w:b/>
      <w:bCs/>
      <w:sz w:val="28"/>
      <w:szCs w:val="28"/>
    </w:rPr>
  </w:style>
  <w:style w:customStyle="true" w:styleId="Naslov5Char" w:type="character">
    <w:name w:val="Naslov 5 Char"/>
    <w:basedOn w:val="Zadanifontodlomka"/>
    <w:link w:val="Naslov5"/>
    <w:uiPriority w:val="9"/>
    <w:semiHidden/>
    <w:rsid w:val="00BB1B5A"/>
    <w:rPr>
      <w:b/>
      <w:bCs/>
      <w:i/>
      <w:iCs/>
      <w:sz w:val="26"/>
      <w:szCs w:val="26"/>
    </w:rPr>
  </w:style>
  <w:style w:customStyle="true" w:styleId="Naslov6Char" w:type="character">
    <w:name w:val="Naslov 6 Char"/>
    <w:basedOn w:val="Zadanifontodlomka"/>
    <w:link w:val="Naslov6"/>
    <w:uiPriority w:val="9"/>
    <w:semiHidden/>
    <w:rsid w:val="00BB1B5A"/>
    <w:rPr>
      <w:b/>
      <w:bCs/>
    </w:rPr>
  </w:style>
  <w:style w:customStyle="true" w:styleId="Naslov7Char" w:type="character">
    <w:name w:val="Naslov 7 Char"/>
    <w:basedOn w:val="Zadanifontodlomka"/>
    <w:link w:val="Naslov7"/>
    <w:uiPriority w:val="9"/>
    <w:semiHidden/>
    <w:rsid w:val="00BB1B5A"/>
    <w:rPr>
      <w:sz w:val="24"/>
      <w:szCs w:val="24"/>
    </w:rPr>
  </w:style>
  <w:style w:customStyle="true" w:styleId="Naslov8Char" w:type="character">
    <w:name w:val="Naslov 8 Char"/>
    <w:basedOn w:val="Zadanifontodlomka"/>
    <w:link w:val="Naslov8"/>
    <w:uiPriority w:val="9"/>
    <w:semiHidden/>
    <w:rsid w:val="00BB1B5A"/>
    <w:rPr>
      <w:i/>
      <w:iCs/>
      <w:sz w:val="24"/>
      <w:szCs w:val="24"/>
    </w:rPr>
  </w:style>
  <w:style w:customStyle="true" w:styleId="Naslov9Char" w:type="character">
    <w:name w:val="Naslov 9 Char"/>
    <w:basedOn w:val="Zadanifontodlomka"/>
    <w:link w:val="Naslov9"/>
    <w:uiPriority w:val="9"/>
    <w:semiHidden/>
    <w:rsid w:val="00BB1B5A"/>
    <w:rPr>
      <w:rFonts w:eastAsiaTheme="majorEastAsia" w:hAnsiTheme="majorHAnsi" w:asciiTheme="majorHAnsi"/>
    </w:rPr>
  </w:style>
  <w:style w:styleId="Naslov" w:type="paragraph">
    <w:name w:val="Title"/>
    <w:basedOn w:val="Normal"/>
    <w:next w:val="Normal"/>
    <w:link w:val="NaslovChar"/>
    <w:uiPriority w:val="10"/>
    <w:qFormat/>
    <w:rsid w:val="00BB1B5A"/>
    <w:pPr>
      <w:spacing w:after="60" w:before="240"/>
      <w:jc w:val="center"/>
      <w:outlineLvl w:val="0"/>
    </w:pPr>
    <w:rPr>
      <w:rFonts w:eastAsiaTheme="majorEastAsia" w:hAnsiTheme="majorHAnsi" w:asciiTheme="majorHAnsi"/>
      <w:b/>
      <w:bCs/>
      <w:kern w:val="28"/>
      <w:sz w:val="32"/>
      <w:szCs w:val="32"/>
    </w:rPr>
  </w:style>
  <w:style w:customStyle="true" w:styleId="NaslovChar" w:type="character">
    <w:name w:val="Naslov Char"/>
    <w:basedOn w:val="Zadanifontodlomka"/>
    <w:link w:val="Naslov"/>
    <w:uiPriority w:val="10"/>
    <w:rsid w:val="00BB1B5A"/>
    <w:rPr>
      <w:rFonts w:eastAsiaTheme="majorEastAsia" w:hAnsiTheme="majorHAnsi" w:asciiTheme="majorHAnsi"/>
      <w:b/>
      <w:bCs/>
      <w:kern w:val="28"/>
      <w:sz w:val="32"/>
      <w:szCs w:val="32"/>
    </w:rPr>
  </w:style>
  <w:style w:styleId="Podnaslov" w:type="paragraph">
    <w:name w:val="Subtitle"/>
    <w:basedOn w:val="Normal"/>
    <w:next w:val="Normal"/>
    <w:link w:val="PodnaslovChar"/>
    <w:uiPriority w:val="11"/>
    <w:qFormat/>
    <w:rsid w:val="00BB1B5A"/>
    <w:pPr>
      <w:spacing w:after="60"/>
      <w:jc w:val="center"/>
      <w:outlineLvl w:val="1"/>
    </w:pPr>
    <w:rPr>
      <w:rFonts w:eastAsiaTheme="majorEastAsia" w:hAnsiTheme="majorHAnsi" w:asciiTheme="majorHAnsi"/>
    </w:rPr>
  </w:style>
  <w:style w:customStyle="true" w:styleId="PodnaslovChar" w:type="character">
    <w:name w:val="Podnaslov Char"/>
    <w:basedOn w:val="Zadanifontodlomka"/>
    <w:link w:val="Podnaslov"/>
    <w:uiPriority w:val="11"/>
    <w:rsid w:val="00BB1B5A"/>
    <w:rPr>
      <w:rFonts w:eastAsiaTheme="majorEastAsia" w:hAnsiTheme="majorHAnsi" w:asciiTheme="majorHAnsi"/>
      <w:sz w:val="24"/>
      <w:szCs w:val="24"/>
    </w:rPr>
  </w:style>
  <w:style w:styleId="Naglaeno" w:type="character">
    <w:name w:val="Strong"/>
    <w:basedOn w:val="Zadanifontodlomka"/>
    <w:uiPriority w:val="22"/>
    <w:qFormat/>
    <w:rsid w:val="00BB1B5A"/>
    <w:rPr>
      <w:b/>
      <w:bCs/>
    </w:rPr>
  </w:style>
  <w:style w:styleId="Istaknuto" w:type="character">
    <w:name w:val="Emphasis"/>
    <w:basedOn w:val="Zadanifontodlomka"/>
    <w:uiPriority w:val="20"/>
    <w:qFormat/>
    <w:rsid w:val="00BB1B5A"/>
    <w:rPr>
      <w:rFonts w:hAnsiTheme="minorHAnsi" w:asciiTheme="minorHAnsi"/>
      <w:b/>
      <w:i/>
      <w:iCs/>
    </w:rPr>
  </w:style>
  <w:style w:styleId="Bezproreda" w:type="paragraph">
    <w:name w:val="No Spacing"/>
    <w:basedOn w:val="Normal"/>
    <w:uiPriority w:val="1"/>
    <w:qFormat/>
    <w:rsid w:val="00BB1B5A"/>
    <w:rPr>
      <w:szCs w:val="32"/>
    </w:rPr>
  </w:style>
  <w:style w:styleId="Citat" w:type="paragraph">
    <w:name w:val="Quote"/>
    <w:basedOn w:val="Normal"/>
    <w:next w:val="Normal"/>
    <w:link w:val="CitatChar"/>
    <w:uiPriority w:val="29"/>
    <w:qFormat/>
    <w:rsid w:val="00BB1B5A"/>
    <w:rPr>
      <w:i/>
    </w:rPr>
  </w:style>
  <w:style w:customStyle="true" w:styleId="CitatChar" w:type="character">
    <w:name w:val="Citat Char"/>
    <w:basedOn w:val="Zadanifontodlomka"/>
    <w:link w:val="Citat"/>
    <w:uiPriority w:val="29"/>
    <w:rsid w:val="00BB1B5A"/>
    <w:rPr>
      <w:i/>
      <w:sz w:val="24"/>
      <w:szCs w:val="24"/>
    </w:rPr>
  </w:style>
  <w:style w:styleId="Naglaencitat" w:type="paragraph">
    <w:name w:val="Intense Quote"/>
    <w:basedOn w:val="Normal"/>
    <w:next w:val="Normal"/>
    <w:link w:val="NaglaencitatChar"/>
    <w:uiPriority w:val="30"/>
    <w:qFormat/>
    <w:rsid w:val="00BB1B5A"/>
    <w:pPr>
      <w:ind w:right="720" w:left="720"/>
    </w:pPr>
    <w:rPr>
      <w:b/>
      <w:i/>
      <w:szCs w:val="22"/>
    </w:rPr>
  </w:style>
  <w:style w:customStyle="true" w:styleId="NaglaencitatChar" w:type="character">
    <w:name w:val="Naglašen citat Char"/>
    <w:basedOn w:val="Zadanifontodlomka"/>
    <w:link w:val="Naglaencitat"/>
    <w:uiPriority w:val="30"/>
    <w:rsid w:val="00BB1B5A"/>
    <w:rPr>
      <w:b/>
      <w:i/>
      <w:sz w:val="24"/>
    </w:rPr>
  </w:style>
  <w:style w:styleId="Neupadljivoisticanje" w:type="character">
    <w:name w:val="Subtle Emphasis"/>
    <w:uiPriority w:val="19"/>
    <w:qFormat/>
    <w:rsid w:val="00BB1B5A"/>
    <w:rPr>
      <w:i/>
      <w:color w:themeTint="A5" w:themeColor="text1" w:val="5A5A5A"/>
    </w:rPr>
  </w:style>
  <w:style w:styleId="Jakoisticanje" w:type="character">
    <w:name w:val="Intense Emphasis"/>
    <w:basedOn w:val="Zadanifontodlomka"/>
    <w:uiPriority w:val="21"/>
    <w:qFormat/>
    <w:rsid w:val="00BB1B5A"/>
    <w:rPr>
      <w:b/>
      <w:i/>
      <w:sz w:val="24"/>
      <w:szCs w:val="24"/>
      <w:u w:val="single"/>
    </w:rPr>
  </w:style>
  <w:style w:styleId="Neupadljivareferenca" w:type="character">
    <w:name w:val="Subtle Reference"/>
    <w:basedOn w:val="Zadanifontodlomka"/>
    <w:uiPriority w:val="31"/>
    <w:qFormat/>
    <w:rsid w:val="00BB1B5A"/>
    <w:rPr>
      <w:sz w:val="24"/>
      <w:szCs w:val="24"/>
      <w:u w:val="single"/>
    </w:rPr>
  </w:style>
  <w:style w:styleId="Istaknutareferenca" w:type="character">
    <w:name w:val="Intense Reference"/>
    <w:basedOn w:val="Zadanifontodlomka"/>
    <w:uiPriority w:val="32"/>
    <w:qFormat/>
    <w:rsid w:val="00BB1B5A"/>
    <w:rPr>
      <w:b/>
      <w:sz w:val="24"/>
      <w:u w:val="single"/>
    </w:rPr>
  </w:style>
  <w:style w:styleId="Naslovknjige" w:type="character">
    <w:name w:val="Book Title"/>
    <w:basedOn w:val="Zadanifontodlomka"/>
    <w:uiPriority w:val="33"/>
    <w:qFormat/>
    <w:rsid w:val="00BB1B5A"/>
    <w:rPr>
      <w:rFonts w:eastAsiaTheme="majorEastAsia" w:hAnsiTheme="majorHAnsi" w:asciiTheme="majorHAnsi"/>
      <w:b/>
      <w:i/>
      <w:sz w:val="24"/>
      <w:szCs w:val="24"/>
    </w:rPr>
  </w:style>
  <w:style w:styleId="TOCNaslov" w:type="paragraph">
    <w:name w:val="TOC Heading"/>
    <w:basedOn w:val="Naslov1"/>
    <w:next w:val="Normal"/>
    <w:uiPriority w:val="39"/>
    <w:semiHidden/>
    <w:unhideWhenUsed/>
    <w:qFormat/>
    <w:rsid w:val="00BB1B5A"/>
    <w:pPr>
      <w:outlineLvl w:val="9"/>
    </w:pPr>
  </w:style>
  <w:style w:styleId="Tekstrezerviranogmjesta" w:type="character">
    <w:name w:val="Placeholder Text"/>
    <w:basedOn w:val="Zadanifontodlomka"/>
    <w:uiPriority w:val="99"/>
    <w:semiHidden/>
    <w:rsid w:val="00BB78E2"/>
    <w:rPr>
      <w:color w:val="808080"/>
      <w:bdr w:space="0" w:sz="0" w:color="auto" w:val="none"/>
      <w:shd w:fill="auto" w:color="auto" w:val="clear"/>
    </w:rPr>
  </w:style>
  <w:style w:customStyle="true" w:styleId="eSPISCCParagraphDefaultFont" w:type="character">
    <w:name w:val="eSPIS_CC_Paragraph Default Font"/>
    <w:basedOn w:val="Zadanifontodlomka"/>
    <w:rsid w:val="00BB78E2"/>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BB78E2"/>
    <w:rPr>
      <w:rFonts w:hAnsi="Times New Roman" w:ascii="Times New Roman"/>
      <w:bdr w:space="0" w:sz="0" w:color="auto" w:val="none"/>
      <w:shd w:fill="FFFFCC" w:color="auto" w:val="clear"/>
      <w:lang w:val="hr-HR"/>
    </w:rPr>
  </w:style>
  <w:style w:customStyle="true" w:styleId="PozadinaSvijetloCrvena" w:type="character">
    <w:name w:val="Pozadina_SvijetloCrvena"/>
    <w:basedOn w:val="eSPISCCParagraphDefaultFont"/>
    <w:rsid w:val="00BB78E2"/>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BB78E2"/>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imes New Roman" w:eastAsiaTheme="minorEastAsia" w:hAnsiTheme="minorHAnsi"/>
        <w:sz w:val="22"/>
        <w:szCs w:val="22"/>
        <w:lang w:bidi="ar-SA" w:eastAsia="hr-HR" w:val="hr-HR"/>
      </w:rPr>
    </w:rPrDefault>
    <w:pPrDefault/>
  </w:docDefaults>
  <w:latentStyles w:count="267" w:defLockedState="0" w:defQFormat="0" w:defSemiHidden="0" w:defUIPriority="0" w:defUnhideWhenUsed="0">
    <w:lsdException w:name="Normal" w:qFormat="1"/>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caption" w:semiHidden="1" w:unhideWhenUsed="1"/>
    <w:lsdException w:name="Title" w:qFormat="1" w:uiPriority="10"/>
    <w:lsdException w:name="Subtitle" w:qFormat="1" w:uiPriority="11"/>
    <w:lsdException w:name="Strong" w:qFormat="1" w:uiPriority="22"/>
    <w:lsdException w:name="Emphasis" w:qFormat="1" w:uiPriority="20"/>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BB1B5A"/>
    <w:rPr>
      <w:sz w:val="24"/>
      <w:szCs w:val="24"/>
    </w:rPr>
  </w:style>
  <w:style w:styleId="Naslov1" w:type="paragraph">
    <w:name w:val="heading 1"/>
    <w:basedOn w:val="Normal"/>
    <w:next w:val="Normal"/>
    <w:link w:val="Naslov1Char"/>
    <w:uiPriority w:val="9"/>
    <w:qFormat/>
    <w:rsid w:val="00BB1B5A"/>
    <w:pPr>
      <w:keepNext/>
      <w:spacing w:after="60" w:before="240"/>
      <w:outlineLvl w:val="0"/>
    </w:pPr>
    <w:rPr>
      <w:rFonts w:asciiTheme="majorHAnsi" w:eastAsiaTheme="majorEastAsia" w:hAnsiTheme="majorHAnsi"/>
      <w:b/>
      <w:bCs/>
      <w:kern w:val="32"/>
      <w:sz w:val="32"/>
      <w:szCs w:val="32"/>
    </w:rPr>
  </w:style>
  <w:style w:styleId="Naslov2" w:type="paragraph">
    <w:name w:val="heading 2"/>
    <w:basedOn w:val="Normal"/>
    <w:next w:val="Normal"/>
    <w:link w:val="Naslov2Char"/>
    <w:uiPriority w:val="9"/>
    <w:semiHidden/>
    <w:unhideWhenUsed/>
    <w:qFormat/>
    <w:rsid w:val="00BB1B5A"/>
    <w:pPr>
      <w:keepNext/>
      <w:spacing w:after="60" w:before="240"/>
      <w:outlineLvl w:val="1"/>
    </w:pPr>
    <w:rPr>
      <w:rFonts w:asciiTheme="majorHAnsi" w:eastAsiaTheme="majorEastAsia" w:hAnsiTheme="majorHAnsi"/>
      <w:b/>
      <w:bCs/>
      <w:i/>
      <w:iCs/>
      <w:sz w:val="28"/>
      <w:szCs w:val="28"/>
    </w:rPr>
  </w:style>
  <w:style w:styleId="Naslov3" w:type="paragraph">
    <w:name w:val="heading 3"/>
    <w:basedOn w:val="Normal"/>
    <w:next w:val="Normal"/>
    <w:link w:val="Naslov3Char"/>
    <w:uiPriority w:val="9"/>
    <w:semiHidden/>
    <w:unhideWhenUsed/>
    <w:qFormat/>
    <w:rsid w:val="00BB1B5A"/>
    <w:pPr>
      <w:keepNext/>
      <w:spacing w:after="60" w:before="240"/>
      <w:outlineLvl w:val="2"/>
    </w:pPr>
    <w:rPr>
      <w:rFonts w:asciiTheme="majorHAnsi" w:eastAsiaTheme="majorEastAsia" w:hAnsiTheme="majorHAnsi"/>
      <w:b/>
      <w:bCs/>
      <w:sz w:val="26"/>
      <w:szCs w:val="26"/>
    </w:rPr>
  </w:style>
  <w:style w:styleId="Naslov4" w:type="paragraph">
    <w:name w:val="heading 4"/>
    <w:basedOn w:val="Normal"/>
    <w:next w:val="Normal"/>
    <w:link w:val="Naslov4Char"/>
    <w:uiPriority w:val="9"/>
    <w:semiHidden/>
    <w:unhideWhenUsed/>
    <w:qFormat/>
    <w:rsid w:val="00BB1B5A"/>
    <w:pPr>
      <w:keepNext/>
      <w:spacing w:after="60" w:before="240"/>
      <w:outlineLvl w:val="3"/>
    </w:pPr>
    <w:rPr>
      <w:b/>
      <w:bCs/>
      <w:sz w:val="28"/>
      <w:szCs w:val="28"/>
    </w:rPr>
  </w:style>
  <w:style w:styleId="Naslov5" w:type="paragraph">
    <w:name w:val="heading 5"/>
    <w:basedOn w:val="Normal"/>
    <w:next w:val="Normal"/>
    <w:link w:val="Naslov5Char"/>
    <w:uiPriority w:val="9"/>
    <w:semiHidden/>
    <w:unhideWhenUsed/>
    <w:qFormat/>
    <w:rsid w:val="00BB1B5A"/>
    <w:pPr>
      <w:spacing w:after="60" w:before="240"/>
      <w:outlineLvl w:val="4"/>
    </w:pPr>
    <w:rPr>
      <w:b/>
      <w:bCs/>
      <w:i/>
      <w:iCs/>
      <w:sz w:val="26"/>
      <w:szCs w:val="26"/>
    </w:rPr>
  </w:style>
  <w:style w:styleId="Naslov6" w:type="paragraph">
    <w:name w:val="heading 6"/>
    <w:basedOn w:val="Normal"/>
    <w:next w:val="Normal"/>
    <w:link w:val="Naslov6Char"/>
    <w:uiPriority w:val="9"/>
    <w:semiHidden/>
    <w:unhideWhenUsed/>
    <w:qFormat/>
    <w:rsid w:val="00BB1B5A"/>
    <w:pPr>
      <w:spacing w:after="60" w:before="240"/>
      <w:outlineLvl w:val="5"/>
    </w:pPr>
    <w:rPr>
      <w:b/>
      <w:bCs/>
      <w:sz w:val="22"/>
      <w:szCs w:val="22"/>
    </w:rPr>
  </w:style>
  <w:style w:styleId="Naslov7" w:type="paragraph">
    <w:name w:val="heading 7"/>
    <w:basedOn w:val="Normal"/>
    <w:next w:val="Normal"/>
    <w:link w:val="Naslov7Char"/>
    <w:uiPriority w:val="9"/>
    <w:semiHidden/>
    <w:unhideWhenUsed/>
    <w:qFormat/>
    <w:rsid w:val="00BB1B5A"/>
    <w:pPr>
      <w:spacing w:after="60" w:before="240"/>
      <w:outlineLvl w:val="6"/>
    </w:pPr>
  </w:style>
  <w:style w:styleId="Naslov8" w:type="paragraph">
    <w:name w:val="heading 8"/>
    <w:basedOn w:val="Normal"/>
    <w:next w:val="Normal"/>
    <w:link w:val="Naslov8Char"/>
    <w:uiPriority w:val="9"/>
    <w:semiHidden/>
    <w:unhideWhenUsed/>
    <w:qFormat/>
    <w:rsid w:val="00BB1B5A"/>
    <w:pPr>
      <w:spacing w:after="60" w:before="240"/>
      <w:outlineLvl w:val="7"/>
    </w:pPr>
    <w:rPr>
      <w:i/>
      <w:iCs/>
    </w:rPr>
  </w:style>
  <w:style w:styleId="Naslov9" w:type="paragraph">
    <w:name w:val="heading 9"/>
    <w:basedOn w:val="Normal"/>
    <w:next w:val="Normal"/>
    <w:link w:val="Naslov9Char"/>
    <w:uiPriority w:val="9"/>
    <w:semiHidden/>
    <w:unhideWhenUsed/>
    <w:qFormat/>
    <w:rsid w:val="00BB1B5A"/>
    <w:pPr>
      <w:spacing w:after="60" w:before="240"/>
      <w:outlineLvl w:val="8"/>
    </w:pPr>
    <w:rPr>
      <w:rFonts w:asciiTheme="majorHAnsi" w:eastAsiaTheme="majorEastAsia" w:hAnsiTheme="majorHAnsi"/>
      <w:sz w:val="22"/>
      <w:szCs w:val="22"/>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pPr>
      <w:jc w:val="both"/>
    </w:pPr>
  </w:style>
  <w:style w:styleId="Zaglavlje" w:type="paragraph">
    <w:name w:val="header"/>
    <w:basedOn w:val="Normal"/>
    <w:rsid w:val="00B314E8"/>
    <w:pPr>
      <w:tabs>
        <w:tab w:pos="4536" w:val="center"/>
        <w:tab w:pos="9072" w:val="right"/>
      </w:tabs>
    </w:pPr>
  </w:style>
  <w:style w:styleId="Brojstranice" w:type="character">
    <w:name w:val="page number"/>
    <w:basedOn w:val="Zadanifontodlomka"/>
    <w:rsid w:val="00B314E8"/>
  </w:style>
  <w:style w:styleId="Odlomakpopisa" w:type="paragraph">
    <w:name w:val="List Paragraph"/>
    <w:basedOn w:val="Normal"/>
    <w:uiPriority w:val="34"/>
    <w:qFormat/>
    <w:rsid w:val="00BB1B5A"/>
    <w:pPr>
      <w:ind w:left="720"/>
      <w:contextualSpacing/>
    </w:pPr>
  </w:style>
  <w:style w:styleId="Tekstbalonia" w:type="paragraph">
    <w:name w:val="Balloon Text"/>
    <w:basedOn w:val="Normal"/>
    <w:link w:val="TekstbaloniaChar"/>
    <w:rsid w:val="002A6F64"/>
    <w:rPr>
      <w:rFonts w:ascii="Tahoma" w:cs="Tahoma" w:hAnsi="Tahoma"/>
      <w:sz w:val="16"/>
      <w:szCs w:val="16"/>
    </w:rPr>
  </w:style>
  <w:style w:customStyle="1" w:styleId="TekstbaloniaChar" w:type="character">
    <w:name w:val="Tekst balončića Char"/>
    <w:basedOn w:val="Zadanifontodlomka"/>
    <w:link w:val="Tekstbalonia"/>
    <w:rsid w:val="002A6F64"/>
    <w:rPr>
      <w:rFonts w:ascii="Tahoma" w:cs="Tahoma" w:hAnsi="Tahoma"/>
      <w:noProof/>
      <w:sz w:val="16"/>
      <w:szCs w:val="16"/>
    </w:rPr>
  </w:style>
  <w:style w:styleId="Podnoje" w:type="paragraph">
    <w:name w:val="footer"/>
    <w:basedOn w:val="Normal"/>
    <w:link w:val="PodnojeChar"/>
    <w:rsid w:val="002A6F64"/>
    <w:pPr>
      <w:tabs>
        <w:tab w:pos="4536" w:val="center"/>
        <w:tab w:pos="9072" w:val="right"/>
      </w:tabs>
    </w:pPr>
  </w:style>
  <w:style w:customStyle="1" w:styleId="PodnojeChar" w:type="character">
    <w:name w:val="Podnožje Char"/>
    <w:basedOn w:val="Zadanifontodlomka"/>
    <w:link w:val="Podnoje"/>
    <w:rsid w:val="002A6F64"/>
    <w:rPr>
      <w:rFonts w:ascii="Verdana" w:hAnsi="Verdana"/>
      <w:noProof/>
      <w:sz w:val="24"/>
    </w:rPr>
  </w:style>
  <w:style w:customStyle="1" w:styleId="Naslov1Char" w:type="character">
    <w:name w:val="Naslov 1 Char"/>
    <w:basedOn w:val="Zadanifontodlomka"/>
    <w:link w:val="Naslov1"/>
    <w:uiPriority w:val="9"/>
    <w:rsid w:val="00BB1B5A"/>
    <w:rPr>
      <w:rFonts w:asciiTheme="majorHAnsi" w:eastAsiaTheme="majorEastAsia" w:hAnsiTheme="majorHAnsi"/>
      <w:b/>
      <w:bCs/>
      <w:kern w:val="32"/>
      <w:sz w:val="32"/>
      <w:szCs w:val="32"/>
    </w:rPr>
  </w:style>
  <w:style w:customStyle="1" w:styleId="Naslov2Char" w:type="character">
    <w:name w:val="Naslov 2 Char"/>
    <w:basedOn w:val="Zadanifontodlomka"/>
    <w:link w:val="Naslov2"/>
    <w:uiPriority w:val="9"/>
    <w:semiHidden/>
    <w:rsid w:val="00BB1B5A"/>
    <w:rPr>
      <w:rFonts w:asciiTheme="majorHAnsi" w:eastAsiaTheme="majorEastAsia" w:hAnsiTheme="majorHAnsi"/>
      <w:b/>
      <w:bCs/>
      <w:i/>
      <w:iCs/>
      <w:sz w:val="28"/>
      <w:szCs w:val="28"/>
    </w:rPr>
  </w:style>
  <w:style w:customStyle="1" w:styleId="Naslov3Char" w:type="character">
    <w:name w:val="Naslov 3 Char"/>
    <w:basedOn w:val="Zadanifontodlomka"/>
    <w:link w:val="Naslov3"/>
    <w:uiPriority w:val="9"/>
    <w:semiHidden/>
    <w:rsid w:val="00BB1B5A"/>
    <w:rPr>
      <w:rFonts w:asciiTheme="majorHAnsi" w:eastAsiaTheme="majorEastAsia" w:hAnsiTheme="majorHAnsi"/>
      <w:b/>
      <w:bCs/>
      <w:sz w:val="26"/>
      <w:szCs w:val="26"/>
    </w:rPr>
  </w:style>
  <w:style w:customStyle="1" w:styleId="Naslov4Char" w:type="character">
    <w:name w:val="Naslov 4 Char"/>
    <w:basedOn w:val="Zadanifontodlomka"/>
    <w:link w:val="Naslov4"/>
    <w:uiPriority w:val="9"/>
    <w:semiHidden/>
    <w:rsid w:val="00BB1B5A"/>
    <w:rPr>
      <w:b/>
      <w:bCs/>
      <w:sz w:val="28"/>
      <w:szCs w:val="28"/>
    </w:rPr>
  </w:style>
  <w:style w:customStyle="1" w:styleId="Naslov5Char" w:type="character">
    <w:name w:val="Naslov 5 Char"/>
    <w:basedOn w:val="Zadanifontodlomka"/>
    <w:link w:val="Naslov5"/>
    <w:uiPriority w:val="9"/>
    <w:semiHidden/>
    <w:rsid w:val="00BB1B5A"/>
    <w:rPr>
      <w:b/>
      <w:bCs/>
      <w:i/>
      <w:iCs/>
      <w:sz w:val="26"/>
      <w:szCs w:val="26"/>
    </w:rPr>
  </w:style>
  <w:style w:customStyle="1" w:styleId="Naslov6Char" w:type="character">
    <w:name w:val="Naslov 6 Char"/>
    <w:basedOn w:val="Zadanifontodlomka"/>
    <w:link w:val="Naslov6"/>
    <w:uiPriority w:val="9"/>
    <w:semiHidden/>
    <w:rsid w:val="00BB1B5A"/>
    <w:rPr>
      <w:b/>
      <w:bCs/>
    </w:rPr>
  </w:style>
  <w:style w:customStyle="1" w:styleId="Naslov7Char" w:type="character">
    <w:name w:val="Naslov 7 Char"/>
    <w:basedOn w:val="Zadanifontodlomka"/>
    <w:link w:val="Naslov7"/>
    <w:uiPriority w:val="9"/>
    <w:semiHidden/>
    <w:rsid w:val="00BB1B5A"/>
    <w:rPr>
      <w:sz w:val="24"/>
      <w:szCs w:val="24"/>
    </w:rPr>
  </w:style>
  <w:style w:customStyle="1" w:styleId="Naslov8Char" w:type="character">
    <w:name w:val="Naslov 8 Char"/>
    <w:basedOn w:val="Zadanifontodlomka"/>
    <w:link w:val="Naslov8"/>
    <w:uiPriority w:val="9"/>
    <w:semiHidden/>
    <w:rsid w:val="00BB1B5A"/>
    <w:rPr>
      <w:i/>
      <w:iCs/>
      <w:sz w:val="24"/>
      <w:szCs w:val="24"/>
    </w:rPr>
  </w:style>
  <w:style w:customStyle="1" w:styleId="Naslov9Char" w:type="character">
    <w:name w:val="Naslov 9 Char"/>
    <w:basedOn w:val="Zadanifontodlomka"/>
    <w:link w:val="Naslov9"/>
    <w:uiPriority w:val="9"/>
    <w:semiHidden/>
    <w:rsid w:val="00BB1B5A"/>
    <w:rPr>
      <w:rFonts w:asciiTheme="majorHAnsi" w:eastAsiaTheme="majorEastAsia" w:hAnsiTheme="majorHAnsi"/>
    </w:rPr>
  </w:style>
  <w:style w:styleId="Naslov" w:type="paragraph">
    <w:name w:val="Title"/>
    <w:basedOn w:val="Normal"/>
    <w:next w:val="Normal"/>
    <w:link w:val="NaslovChar"/>
    <w:uiPriority w:val="10"/>
    <w:qFormat/>
    <w:rsid w:val="00BB1B5A"/>
    <w:pPr>
      <w:spacing w:after="60" w:before="240"/>
      <w:jc w:val="center"/>
      <w:outlineLvl w:val="0"/>
    </w:pPr>
    <w:rPr>
      <w:rFonts w:asciiTheme="majorHAnsi" w:eastAsiaTheme="majorEastAsia" w:hAnsiTheme="majorHAnsi"/>
      <w:b/>
      <w:bCs/>
      <w:kern w:val="28"/>
      <w:sz w:val="32"/>
      <w:szCs w:val="32"/>
    </w:rPr>
  </w:style>
  <w:style w:customStyle="1" w:styleId="NaslovChar" w:type="character">
    <w:name w:val="Naslov Char"/>
    <w:basedOn w:val="Zadanifontodlomka"/>
    <w:link w:val="Naslov"/>
    <w:uiPriority w:val="10"/>
    <w:rsid w:val="00BB1B5A"/>
    <w:rPr>
      <w:rFonts w:asciiTheme="majorHAnsi" w:eastAsiaTheme="majorEastAsia" w:hAnsiTheme="majorHAnsi"/>
      <w:b/>
      <w:bCs/>
      <w:kern w:val="28"/>
      <w:sz w:val="32"/>
      <w:szCs w:val="32"/>
    </w:rPr>
  </w:style>
  <w:style w:styleId="Podnaslov" w:type="paragraph">
    <w:name w:val="Subtitle"/>
    <w:basedOn w:val="Normal"/>
    <w:next w:val="Normal"/>
    <w:link w:val="PodnaslovChar"/>
    <w:uiPriority w:val="11"/>
    <w:qFormat/>
    <w:rsid w:val="00BB1B5A"/>
    <w:pPr>
      <w:spacing w:after="60"/>
      <w:jc w:val="center"/>
      <w:outlineLvl w:val="1"/>
    </w:pPr>
    <w:rPr>
      <w:rFonts w:asciiTheme="majorHAnsi" w:eastAsiaTheme="majorEastAsia" w:hAnsiTheme="majorHAnsi"/>
    </w:rPr>
  </w:style>
  <w:style w:customStyle="1" w:styleId="PodnaslovChar" w:type="character">
    <w:name w:val="Podnaslov Char"/>
    <w:basedOn w:val="Zadanifontodlomka"/>
    <w:link w:val="Podnaslov"/>
    <w:uiPriority w:val="11"/>
    <w:rsid w:val="00BB1B5A"/>
    <w:rPr>
      <w:rFonts w:asciiTheme="majorHAnsi" w:eastAsiaTheme="majorEastAsia" w:hAnsiTheme="majorHAnsi"/>
      <w:sz w:val="24"/>
      <w:szCs w:val="24"/>
    </w:rPr>
  </w:style>
  <w:style w:styleId="Naglaeno" w:type="character">
    <w:name w:val="Strong"/>
    <w:basedOn w:val="Zadanifontodlomka"/>
    <w:uiPriority w:val="22"/>
    <w:qFormat/>
    <w:rsid w:val="00BB1B5A"/>
    <w:rPr>
      <w:b/>
      <w:bCs/>
    </w:rPr>
  </w:style>
  <w:style w:styleId="Istaknuto" w:type="character">
    <w:name w:val="Emphasis"/>
    <w:basedOn w:val="Zadanifontodlomka"/>
    <w:uiPriority w:val="20"/>
    <w:qFormat/>
    <w:rsid w:val="00BB1B5A"/>
    <w:rPr>
      <w:rFonts w:asciiTheme="minorHAnsi" w:hAnsiTheme="minorHAnsi"/>
      <w:b/>
      <w:i/>
      <w:iCs/>
    </w:rPr>
  </w:style>
  <w:style w:styleId="Bezproreda" w:type="paragraph">
    <w:name w:val="No Spacing"/>
    <w:basedOn w:val="Normal"/>
    <w:uiPriority w:val="1"/>
    <w:qFormat/>
    <w:rsid w:val="00BB1B5A"/>
    <w:rPr>
      <w:szCs w:val="32"/>
    </w:rPr>
  </w:style>
  <w:style w:styleId="Citat" w:type="paragraph">
    <w:name w:val="Quote"/>
    <w:basedOn w:val="Normal"/>
    <w:next w:val="Normal"/>
    <w:link w:val="CitatChar"/>
    <w:uiPriority w:val="29"/>
    <w:qFormat/>
    <w:rsid w:val="00BB1B5A"/>
    <w:rPr>
      <w:i/>
    </w:rPr>
  </w:style>
  <w:style w:customStyle="1" w:styleId="CitatChar" w:type="character">
    <w:name w:val="Citat Char"/>
    <w:basedOn w:val="Zadanifontodlomka"/>
    <w:link w:val="Citat"/>
    <w:uiPriority w:val="29"/>
    <w:rsid w:val="00BB1B5A"/>
    <w:rPr>
      <w:i/>
      <w:sz w:val="24"/>
      <w:szCs w:val="24"/>
    </w:rPr>
  </w:style>
  <w:style w:styleId="Naglaencitat" w:type="paragraph">
    <w:name w:val="Intense Quote"/>
    <w:basedOn w:val="Normal"/>
    <w:next w:val="Normal"/>
    <w:link w:val="NaglaencitatChar"/>
    <w:uiPriority w:val="30"/>
    <w:qFormat/>
    <w:rsid w:val="00BB1B5A"/>
    <w:pPr>
      <w:ind w:left="720" w:right="720"/>
    </w:pPr>
    <w:rPr>
      <w:b/>
      <w:i/>
      <w:szCs w:val="22"/>
    </w:rPr>
  </w:style>
  <w:style w:customStyle="1" w:styleId="NaglaencitatChar" w:type="character">
    <w:name w:val="Naglašen citat Char"/>
    <w:basedOn w:val="Zadanifontodlomka"/>
    <w:link w:val="Naglaencitat"/>
    <w:uiPriority w:val="30"/>
    <w:rsid w:val="00BB1B5A"/>
    <w:rPr>
      <w:b/>
      <w:i/>
      <w:sz w:val="24"/>
    </w:rPr>
  </w:style>
  <w:style w:styleId="Neupadljivoisticanje" w:type="character">
    <w:name w:val="Subtle Emphasis"/>
    <w:uiPriority w:val="19"/>
    <w:qFormat/>
    <w:rsid w:val="00BB1B5A"/>
    <w:rPr>
      <w:i/>
      <w:color w:themeColor="text1" w:themeTint="A5" w:val="5A5A5A"/>
    </w:rPr>
  </w:style>
  <w:style w:styleId="Jakoisticanje" w:type="character">
    <w:name w:val="Intense Emphasis"/>
    <w:basedOn w:val="Zadanifontodlomka"/>
    <w:uiPriority w:val="21"/>
    <w:qFormat/>
    <w:rsid w:val="00BB1B5A"/>
    <w:rPr>
      <w:b/>
      <w:i/>
      <w:sz w:val="24"/>
      <w:szCs w:val="24"/>
      <w:u w:val="single"/>
    </w:rPr>
  </w:style>
  <w:style w:styleId="Neupadljivareferenca" w:type="character">
    <w:name w:val="Subtle Reference"/>
    <w:basedOn w:val="Zadanifontodlomka"/>
    <w:uiPriority w:val="31"/>
    <w:qFormat/>
    <w:rsid w:val="00BB1B5A"/>
    <w:rPr>
      <w:sz w:val="24"/>
      <w:szCs w:val="24"/>
      <w:u w:val="single"/>
    </w:rPr>
  </w:style>
  <w:style w:styleId="Istaknutareferenca" w:type="character">
    <w:name w:val="Intense Reference"/>
    <w:basedOn w:val="Zadanifontodlomka"/>
    <w:uiPriority w:val="32"/>
    <w:qFormat/>
    <w:rsid w:val="00BB1B5A"/>
    <w:rPr>
      <w:b/>
      <w:sz w:val="24"/>
      <w:u w:val="single"/>
    </w:rPr>
  </w:style>
  <w:style w:styleId="Naslovknjige" w:type="character">
    <w:name w:val="Book Title"/>
    <w:basedOn w:val="Zadanifontodlomka"/>
    <w:uiPriority w:val="33"/>
    <w:qFormat/>
    <w:rsid w:val="00BB1B5A"/>
    <w:rPr>
      <w:rFonts w:asciiTheme="majorHAnsi" w:eastAsiaTheme="majorEastAsia" w:hAnsiTheme="majorHAnsi"/>
      <w:b/>
      <w:i/>
      <w:sz w:val="24"/>
      <w:szCs w:val="24"/>
    </w:rPr>
  </w:style>
  <w:style w:styleId="TOCNaslov" w:type="paragraph">
    <w:name w:val="TOC Heading"/>
    <w:basedOn w:val="Naslov1"/>
    <w:next w:val="Normal"/>
    <w:uiPriority w:val="39"/>
    <w:semiHidden/>
    <w:unhideWhenUsed/>
    <w:qFormat/>
    <w:rsid w:val="00BB1B5A"/>
    <w:pPr>
      <w:outlineLvl w:val="9"/>
    </w:pPr>
  </w:style>
  <w:style w:styleId="Tekstrezerviranogmjesta" w:type="character">
    <w:name w:val="Placeholder Text"/>
    <w:basedOn w:val="Zadanifontodlomka"/>
    <w:uiPriority w:val="99"/>
    <w:semiHidden/>
    <w:rsid w:val="00BB78E2"/>
    <w:rPr>
      <w:color w:val="808080"/>
      <w:bdr w:color="auto" w:space="0" w:sz="0" w:val="none"/>
      <w:shd w:color="auto" w:fill="auto" w:val="clear"/>
    </w:rPr>
  </w:style>
  <w:style w:customStyle="1" w:styleId="eSPISCCParagraphDefaultFont" w:type="character">
    <w:name w:val="eSPIS_CC_Paragraph Default Font"/>
    <w:basedOn w:val="Zadanifontodlomka"/>
    <w:rsid w:val="00BB78E2"/>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BB78E2"/>
    <w:rPr>
      <w:rFonts w:ascii="Times New Roman" w:hAnsi="Times New Roman"/>
      <w:bdr w:color="auto" w:space="0" w:sz="0" w:val="none"/>
      <w:shd w:color="auto" w:fill="FFFFCC" w:val="clear"/>
      <w:lang w:val="hr-HR"/>
    </w:rPr>
  </w:style>
  <w:style w:customStyle="1" w:styleId="PozadinaSvijetloCrvena" w:type="character">
    <w:name w:val="Pozadina_SvijetloCrvena"/>
    <w:basedOn w:val="eSPISCCParagraphDefaultFont"/>
    <w:rsid w:val="00BB78E2"/>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BB78E2"/>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63451578">
      <w:bodyDiv w:val="true"/>
      <w:marLeft w:val="0"/>
      <w:marRight w:val="0"/>
      <w:marTop w:val="0"/>
      <w:marBottom w:val="0"/>
      <w:divBdr>
        <w:top w:space="0" w:sz="0" w:color="auto" w:val="none"/>
        <w:left w:space="0" w:sz="0" w:color="auto" w:val="none"/>
        <w:bottom w:space="0" w:sz="0" w:color="auto" w:val="none"/>
        <w:right w:space="0" w:sz="0" w:color="auto" w:val="none"/>
      </w:divBdr>
    </w:div>
    <w:div w:id="1545287637">
      <w:bodyDiv w:val="true"/>
      <w:marLeft w:val="0"/>
      <w:marRight w:val="0"/>
      <w:marTop w:val="0"/>
      <w:marBottom w:val="0"/>
      <w:divBdr>
        <w:top w:space="0" w:sz="0" w:color="auto" w:val="none"/>
        <w:left w:space="0" w:sz="0" w:color="auto" w:val="none"/>
        <w:bottom w:space="0" w:sz="0" w:color="auto" w:val="none"/>
        <w:right w:space="0" w:sz="0" w:color="auto" w:val="none"/>
      </w:divBdr>
    </w:div>
    <w:div w:id="1728647325">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18. siječnja 2016.</izvorni_sadrzaj>
    <derivirana_varijabla naziv="DomainObject.DatumDonosenjaOdluke_1">18. siječnja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Fundurulić-Perišin</izvorni_sadrzaj>
    <derivirana_varijabla naziv="DomainObject.DonositeljOdluke.Prezime_1">Fundurulić-Perišin</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86</izvorni_sadrzaj>
    <derivirana_varijabla naziv="DomainObject.Predmet.Broj_1">86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17. travnja 2015.</izvorni_sadrzaj>
    <derivirana_varijabla naziv="DomainObject.Predmet.DatumOsnivanja_1">17. travnja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Stpn-86/2015</izvorni_sadrzaj>
    <derivirana_varijabla naziv="DomainObject.Predmet.OznakaBroj_1">Stpn-86/2015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ENEL d.o.o.</izvorni_sadrzaj>
    <derivirana_varijabla naziv="DomainObject.Predmet.ProtustrankaFormated_1">  ENEL d.o.o.</derivirana_varijabla>
  </DomainObject.Predmet.ProtustrankaFormated>
  <DomainObject.Predmet.ProtustrankaFormatedOIB>
    <izvorni_sadrzaj>  ENEL d.o.o., OIB 49995760103</izvorni_sadrzaj>
    <derivirana_varijabla naziv="DomainObject.Predmet.ProtustrankaFormatedOIB_1">  ENEL d.o.o., OIB 49995760103</derivirana_varijabla>
  </DomainObject.Predmet.ProtustrankaFormatedOIB>
  <DomainObject.Predmet.ProtustrankaFormatedWithAdress>
    <izvorni_sadrzaj> ENEL d.o.o., Petrova 15, 10000 Zagreb</izvorni_sadrzaj>
    <derivirana_varijabla naziv="DomainObject.Predmet.ProtustrankaFormatedWithAdress_1"> ENEL d.o.o., Petrova 15, 10000 Zagreb</derivirana_varijabla>
  </DomainObject.Predmet.ProtustrankaFormatedWithAdress>
  <DomainObject.Predmet.ProtustrankaFormatedWithAdressOIB>
    <izvorni_sadrzaj> ENEL d.o.o., OIB 49995760103, Petrova 15, 10000 Zagreb</izvorni_sadrzaj>
    <derivirana_varijabla naziv="DomainObject.Predmet.ProtustrankaFormatedWithAdressOIB_1"> ENEL d.o.o., OIB 49995760103, Petrova 15, 10000 Zagreb</derivirana_varijabla>
  </DomainObject.Predmet.ProtustrankaFormatedWithAdressOIB>
  <DomainObject.Predmet.ProtustrankaWithAdress>
    <izvorni_sadrzaj>ENEL d.o.o. Petrova 15, 10000 Zagreb</izvorni_sadrzaj>
    <derivirana_varijabla naziv="DomainObject.Predmet.ProtustrankaWithAdress_1">ENEL d.o.o. Petrova 15, 10000 Zagreb</derivirana_varijabla>
  </DomainObject.Predmet.ProtustrankaWithAdress>
  <DomainObject.Predmet.ProtustrankaWithAdressOIB>
    <izvorni_sadrzaj>ENEL d.o.o., OIB 49995760103, Petrova 15, 10000 Zagreb</izvorni_sadrzaj>
    <derivirana_varijabla naziv="DomainObject.Predmet.ProtustrankaWithAdressOIB_1">ENEL d.o.o., OIB 49995760103, Petrova 15, 10000 Zagreb</derivirana_varijabla>
  </DomainObject.Predmet.ProtustrankaWithAdressOIB>
  <DomainObject.Predmet.ProtustrankaNazivFormated>
    <izvorni_sadrzaj>ENEL d.o.o.</izvorni_sadrzaj>
    <derivirana_varijabla naziv="DomainObject.Predmet.ProtustrankaNazivFormated_1">ENEL d.o.o.</derivirana_varijabla>
  </DomainObject.Predmet.ProtustrankaNazivFormated>
  <DomainObject.Predmet.ProtustrankaNazivFormatedOIB>
    <izvorni_sadrzaj>ENEL d.o.o., OIB 49995760103</izvorni_sadrzaj>
    <derivirana_varijabla naziv="DomainObject.Predmet.ProtustrankaNazivFormatedOIB_1">ENEL d.o.o., OIB 49995760103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3.St SSKa - V. Fundurulić Perišin </izvorni_sadrzaj>
    <derivirana_varijabla naziv="DomainObject.Predmet.Referada.Naziv_1">3.St SSKa - V. Fundurulić Perišin </derivirana_varijabla>
  </DomainObject.Predmet.Referada.Naziv>
  <DomainObject.Predmet.Referada.Oznaka>
    <izvorni_sadrzaj>3. St SSKa</izvorni_sadrzaj>
    <derivirana_varijabla naziv="DomainObject.Predmet.Referada.Oznaka_1">3. St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339</izvorni_sadrzaj>
    <derivirana_varijabla naziv="DomainObject.Predmet.Referada.Prostorija.Oznaka_1">339</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Fundurulić-Perišin</izvorni_sadrzaj>
    <derivirana_varijabla naziv="DomainObject.Predmet.Referada.Sudac_1">Vesna Fundurulić-Perišin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ENEL d.o.o.</izvorni_sadrzaj>
    <derivirana_varijabla naziv="DomainObject.Predmet.StrankaFormated_1">  ENEL d.o.o.</derivirana_varijabla>
  </DomainObject.Predmet.StrankaFormated>
  <DomainObject.Predmet.StrankaFormatedOIB>
    <izvorni_sadrzaj>  ENEL d.o.o., OIB 49995760103</izvorni_sadrzaj>
    <derivirana_varijabla naziv="DomainObject.Predmet.StrankaFormatedOIB_1">  ENEL d.o.o., OIB 49995760103</derivirana_varijabla>
  </DomainObject.Predmet.StrankaFormatedOIB>
  <DomainObject.Predmet.StrankaFormatedWithAdress>
    <izvorni_sadrzaj> ENEL d.o.o., Petrova 15, 10000 Zagreb</izvorni_sadrzaj>
    <derivirana_varijabla naziv="DomainObject.Predmet.StrankaFormatedWithAdress_1"> ENEL d.o.o., Petrova 15, 10000 Zagreb</derivirana_varijabla>
  </DomainObject.Predmet.StrankaFormatedWithAdress>
  <DomainObject.Predmet.StrankaFormatedWithAdressOIB>
    <izvorni_sadrzaj> ENEL d.o.o., OIB 49995760103, Petrova 15, 10000 Zagreb</izvorni_sadrzaj>
    <derivirana_varijabla naziv="DomainObject.Predmet.StrankaFormatedWithAdressOIB_1"> ENEL d.o.o., OIB 49995760103, Petrova 15, 10000 Zagreb</derivirana_varijabla>
  </DomainObject.Predmet.StrankaFormatedWithAdressOIB>
  <DomainObject.Predmet.StrankaWithAdress>
    <izvorni_sadrzaj>ENEL d.o.o. Petrova 15,10000 Zagreb</izvorni_sadrzaj>
    <derivirana_varijabla naziv="DomainObject.Predmet.StrankaWithAdress_1">ENEL d.o.o. Petrova 15,10000 Zagreb</derivirana_varijabla>
  </DomainObject.Predmet.StrankaWithAdress>
  <DomainObject.Predmet.StrankaWithAdressOIB>
    <izvorni_sadrzaj>ENEL d.o.o., OIB 49995760103, Petrova 15,10000 Zagreb</izvorni_sadrzaj>
    <derivirana_varijabla naziv="DomainObject.Predmet.StrankaWithAdressOIB_1">ENEL d.o.o., OIB 49995760103, Petrova 15,10000 Zagreb</derivirana_varijabla>
  </DomainObject.Predmet.StrankaWithAdressOIB>
  <DomainObject.Predmet.StrankaNazivFormated>
    <izvorni_sadrzaj>ENEL d.o.o.</izvorni_sadrzaj>
    <derivirana_varijabla naziv="DomainObject.Predmet.StrankaNazivFormated_1">ENEL d.o.o.</derivirana_varijabla>
  </DomainObject.Predmet.StrankaNazivFormated>
  <DomainObject.Predmet.StrankaNazivFormatedOIB>
    <izvorni_sadrzaj>ENEL d.o.o., OIB 49995760103</izvorni_sadrzaj>
    <derivirana_varijabla naziv="DomainObject.Predmet.StrankaNazivFormatedOIB_1">ENEL d.o.o., OIB 49995760103</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455)</izvorni_sadrzaj>
    <derivirana_varijabla naziv="DomainObject.Predmet.Sud.Adresa.UlicaIKBR_1">Amruševa 2/II desno (p.p. 455)</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3.St SSKa - V. Fundurulić Perišin </izvorni_sadrzaj>
    <derivirana_varijabla naziv="DomainObject.Predmet.TrenutnaLokacijaSpisa.Naziv_1">3.St SSKa - V. Fundurulić Perišin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Žana Livaja</izvorni_sadrzaj>
    <derivirana_varijabla naziv="DomainObject.Predmet.Zapisnicar_1">Žana Livaja</derivirana_varijabla>
  </DomainObject.Predmet.Zapisnicar>
  <DomainObject.Predmet.StrankaListFormated>
    <izvorni_sadrzaj>
      <item>ENEL d.o.o.</item>
    </izvorni_sadrzaj>
    <derivirana_varijabla naziv="DomainObject.Predmet.StrankaListFormated_1">
      <item>ENEL d.o.o.</item>
    </derivirana_varijabla>
  </DomainObject.Predmet.StrankaListFormated>
  <DomainObject.Predmet.StrankaListFormatedOIB>
    <izvorni_sadrzaj>
      <item>ENEL d.o.o., OIB 49995760103</item>
    </izvorni_sadrzaj>
    <derivirana_varijabla naziv="DomainObject.Predmet.StrankaListFormatedOIB_1">
      <item>ENEL d.o.o., OIB 49995760103</item>
    </derivirana_varijabla>
  </DomainObject.Predmet.StrankaListFormatedOIB>
  <DomainObject.Predmet.StrankaListFormatedWithAdress>
    <izvorni_sadrzaj>
      <item>ENEL d.o.o., Petrova 15, 10000 Zagreb</item>
    </izvorni_sadrzaj>
    <derivirana_varijabla naziv="DomainObject.Predmet.StrankaListFormatedWithAdress_1">
      <item>ENEL d.o.o., Petrova 15, 10000 Zagreb</item>
    </derivirana_varijabla>
  </DomainObject.Predmet.StrankaListFormatedWithAdress>
  <DomainObject.Predmet.StrankaListFormatedWithAdressOIB>
    <izvorni_sadrzaj>
      <item>ENEL d.o.o., OIB 49995760103, Petrova 15, 10000 Zagreb</item>
    </izvorni_sadrzaj>
    <derivirana_varijabla naziv="DomainObject.Predmet.StrankaListFormatedWithAdressOIB_1">
      <item>ENEL d.o.o., OIB 49995760103, Petrova 15, 10000 Zagreb</item>
    </derivirana_varijabla>
  </DomainObject.Predmet.StrankaListFormatedWithAdressOIB>
  <DomainObject.Predmet.StrankaListNazivFormated>
    <izvorni_sadrzaj>
      <item>ENEL d.o.o.</item>
    </izvorni_sadrzaj>
    <derivirana_varijabla naziv="DomainObject.Predmet.StrankaListNazivFormated_1">
      <item>ENEL d.o.o.</item>
    </derivirana_varijabla>
  </DomainObject.Predmet.StrankaListNazivFormated>
  <DomainObject.Predmet.StrankaListNazivFormatedOIB>
    <izvorni_sadrzaj>
      <item>ENEL d.o.o., OIB 49995760103</item>
    </izvorni_sadrzaj>
    <derivirana_varijabla naziv="DomainObject.Predmet.StrankaListNazivFormatedOIB_1">
      <item>ENEL d.o.o., OIB 49995760103</item>
    </derivirana_varijabla>
  </DomainObject.Predmet.StrankaListNazivFormatedOIB>
  <DomainObject.Predmet.ProtuStrankaListFormated>
    <izvorni_sadrzaj>
      <item>ENEL d.o.o.</item>
    </izvorni_sadrzaj>
    <derivirana_varijabla naziv="DomainObject.Predmet.ProtuStrankaListFormated_1">
      <item>ENEL d.o.o.</item>
    </derivirana_varijabla>
  </DomainObject.Predmet.ProtuStrankaListFormated>
  <DomainObject.Predmet.ProtuStrankaListFormatedOIB>
    <izvorni_sadrzaj>
      <item>ENEL d.o.o., OIB 49995760103</item>
    </izvorni_sadrzaj>
    <derivirana_varijabla naziv="DomainObject.Predmet.ProtuStrankaListFormatedOIB_1">
      <item>ENEL d.o.o., OIB 49995760103</item>
    </derivirana_varijabla>
  </DomainObject.Predmet.ProtuStrankaListFormatedOIB>
  <DomainObject.Predmet.ProtuStrankaListFormatedWithAdress>
    <izvorni_sadrzaj>
      <item>ENEL d.o.o., Petrova 15, 10000 Zagreb</item>
    </izvorni_sadrzaj>
    <derivirana_varijabla naziv="DomainObject.Predmet.ProtuStrankaListFormatedWithAdress_1">
      <item>ENEL d.o.o., Petrova 15, 10000 Zagreb</item>
    </derivirana_varijabla>
  </DomainObject.Predmet.ProtuStrankaListFormatedWithAdress>
  <DomainObject.Predmet.ProtuStrankaListFormatedWithAdressOIB>
    <izvorni_sadrzaj>
      <item>ENEL d.o.o., OIB 49995760103, Petrova 15, 10000 Zagreb</item>
    </izvorni_sadrzaj>
    <derivirana_varijabla naziv="DomainObject.Predmet.ProtuStrankaListFormatedWithAdressOIB_1">
      <item>ENEL d.o.o., OIB 49995760103, Petrova 15, 10000 Zagreb</item>
    </derivirana_varijabla>
  </DomainObject.Predmet.ProtuStrankaListFormatedWithAdressOIB>
  <DomainObject.Predmet.ProtuStrankaListNazivFormated>
    <izvorni_sadrzaj>
      <item>ENEL d.o.o.</item>
    </izvorni_sadrzaj>
    <derivirana_varijabla naziv="DomainObject.Predmet.ProtuStrankaListNazivFormated_1">
      <item>ENEL d.o.o.</item>
    </derivirana_varijabla>
  </DomainObject.Predmet.ProtuStrankaListNazivFormated>
  <DomainObject.Predmet.ProtuStrankaListNazivFormatedOIB>
    <izvorni_sadrzaj>
      <item>ENEL d.o.o., OIB 49995760103</item>
    </izvorni_sadrzaj>
    <derivirana_varijabla naziv="DomainObject.Predmet.ProtuStrankaListNazivFormatedOIB_1">
      <item>ENEL d.o.o., OIB 49995760103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18. siječnja 2016.</izvorni_sadrzaj>
    <derivirana_varijabla naziv="DomainObject.Datum_1">18. siječnja 2016.</derivirana_varijabla>
  </DomainObject.Datum>
  <DomainObject.PoslovniBrojDokumenta>
    <izvorni_sadrzaj/>
    <derivirana_varijabla naziv="DomainObject.PoslovniBrojDokumenta_1"/>
  </DomainObject.PoslovniBrojDokumenta>
  <DomainObject.Predmet.StrankaIDrugi>
    <izvorni_sadrzaj>ENEL d.o.o.</izvorni_sadrzaj>
    <derivirana_varijabla naziv="DomainObject.Predmet.StrankaIDrugi_1">ENEL d.o.o.</derivirana_varijabla>
  </DomainObject.Predmet.StrankaIDrugi>
  <DomainObject.Predmet.ProtustrankaIDrugi>
    <izvorni_sadrzaj>ENEL d.o.o.</izvorni_sadrzaj>
    <derivirana_varijabla naziv="DomainObject.Predmet.ProtustrankaIDrugi_1">ENEL d.o.o.</derivirana_varijabla>
  </DomainObject.Predmet.ProtustrankaIDrugi>
  <DomainObject.Predmet.StrankaIDrugiAdressOIB>
    <izvorni_sadrzaj>ENEL d.o.o., OIB 49995760103, Petrova 15, 10000 Zagreb</izvorni_sadrzaj>
    <derivirana_varijabla naziv="DomainObject.Predmet.StrankaIDrugiAdressOIB_1">ENEL d.o.o., OIB 49995760103, Petrova 15, 10000 Zagreb</derivirana_varijabla>
  </DomainObject.Predmet.StrankaIDrugiAdressOIB>
  <DomainObject.Predmet.ProtustrankaIDrugiAdressOIB>
    <izvorni_sadrzaj>ENEL d.o.o., OIB 49995760103, Petrova 15, 10000 Zagreb</izvorni_sadrzaj>
    <derivirana_varijabla naziv="DomainObject.Predmet.ProtustrankaIDrugiAdressOIB_1">ENEL d.o.o., OIB 49995760103, Petrova 15,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ENEL d.o.o.</item>
      <item>ENEL d.o.o.</item>
    </izvorni_sadrzaj>
    <derivirana_varijabla naziv="DomainObject.Predmet.SudioniciListNaziv_1">
      <item>ENEL d.o.o.</item>
      <item>ENEL d.o.o.</item>
    </derivirana_varijabla>
  </DomainObject.Predmet.SudioniciListNaziv>
  <DomainObject.Predmet.SudioniciListAdressOIB>
    <izvorni_sadrzaj>
      <item>ENEL d.o.o., OIB 49995760103, Petrova 15,10000 Zagreb</item>
      <item>ENEL d.o.o., OIB 49995760103, Petrova 15,10000 Zagreb</item>
    </izvorni_sadrzaj>
    <derivirana_varijabla naziv="DomainObject.Predmet.SudioniciListAdressOIB_1">
      <item>ENEL d.o.o., OIB 49995760103, Petrova 15,10000 Zagreb</item>
      <item>ENEL d.o.o., OIB 49995760103, Petrova 15,10000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49995760103</item>
      <item>, OIB 49995760103</item>
    </izvorni_sadrzaj>
    <derivirana_varijabla naziv="DomainObject.Predmet.SudioniciListNazivOIB_1">
      <item>, OIB 49995760103</item>
      <item>, OIB 49995760103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22170DE-231D-448E-8E3F-B199BEF8A63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z</properties:Company>
  <properties:Pages>2</properties:Pages>
  <properties:Words>318</properties:Words>
  <properties:Characters>1758</properties:Characters>
  <properties:Lines>80</properties:Lines>
  <properties:Paragraphs>30</properties:Paragraphs>
  <properties:TotalTime>16</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2067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2016-01-18T11:10:00Z</dcterms:created>
  <dc:creator>x</dc:creator>
  <cp:lastModifiedBy>Žana Livaja</cp:lastModifiedBy>
  <cp:lastPrinted>2016-01-18T11:27:00Z</cp:lastPrinted>
  <dcterms:modified xmlns:xsi="http://www.w3.org/2001/XMLSchema-instance" xsi:type="dcterms:W3CDTF">2016-01-18T12:19:00Z</dcterms:modified>
  <cp:revision>6</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