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22ae710" w14:textId="22ae710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C60A33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87272A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C60A33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C60A33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7272A" w:rsidR="0087272A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C60A33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7272A" w:rsidR="0087272A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7272A" w:rsidR="0087272A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Pp Ikp-264/2022-12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87272A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C60A33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Jadrank</w:t>
          </w:r>
          <w:r w:rsidR="0087272A">
            <w:rPr>
              <w:rStyle w:val="eSPISCCParagraphDefaultFont"/>
              <w:rFonts w:eastAsiaTheme="minorHAnsi"/>
            </w:rPr>
            <w:t>i</w:t>
          </w:r>
          <w:r w:rsidRPr="0087272A" w:rsidR="0087272A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="0087272A">
        <w:rPr>
          <w:rFonts w:eastAsia="Times New Roman" w:cs="Times New Roman"/>
        </w:rPr>
        <w:t xml:space="preserve">izrečene osuđenici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Danijel</w:t>
          </w:r>
          <w:r w:rsidR="0087272A">
            <w:rPr>
              <w:rStyle w:val="eSPISCCParagraphDefaultFont"/>
              <w:rFonts w:eastAsiaTheme="minorHAnsi"/>
            </w:rPr>
            <w:t>i</w:t>
          </w:r>
          <w:r w:rsidRPr="0087272A" w:rsidR="0087272A">
            <w:rPr>
              <w:rStyle w:val="eSPISCCParagraphDefaultFont"/>
              <w:rFonts w:eastAsiaTheme="minorHAnsi"/>
            </w:rPr>
            <w:t xml:space="preserve"> Piljek, OIB 97765012336</w:t>
          </w:r>
          <w:r w:rsidR="0087272A">
            <w:rPr>
              <w:rStyle w:val="eSPISCCParagraphDefaultFont"/>
              <w:rFonts w:eastAsiaTheme="minorHAnsi"/>
            </w:rPr>
            <w:t>,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članka 46. stavka 1., članka 176. stavka 2.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Zakon o sigurnosti prometa na cestama</w:t>
          </w:r>
          <w:r w:rsidR="0087272A">
            <w:rPr>
              <w:rStyle w:val="eSPISCCParagraphDefaultFont"/>
              <w:rFonts w:eastAsiaTheme="minorHAnsi"/>
            </w:rPr>
            <w:t>,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17.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114/22,86/26">
            <w:listItem w:displayText="107/07, 39/13, 157/13, 110/15, 70/17, 118/18,114/22,86/26" w:value="107/07, 39/13, 157/13, 110/15, 70/17, 118/18,114/22,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87272A">
            <w:rPr>
              <w:rStyle w:val="eSPISCCParagraphDefaultFont"/>
              <w:rFonts w:eastAsiaTheme="minorHAnsi"/>
            </w:rPr>
            <w:t>107/07, 39/13, 157/13, 110/15, 70/17, 118/18,114/22,86/26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87272A">
        <w:rPr>
          <w:rFonts w:eastAsia="Calibri" w:cs="Times New Roman"/>
        </w:rPr>
        <w:t xml:space="preserve"> osuđenicu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Danijel</w:t>
          </w:r>
          <w:r w:rsidR="0087272A">
            <w:rPr>
              <w:rStyle w:val="eSPISCCParagraphDefaultFont"/>
              <w:rFonts w:eastAsiaTheme="minorHAnsi"/>
            </w:rPr>
            <w:t>u</w:t>
          </w:r>
          <w:r w:rsidRPr="0087272A" w:rsidR="0087272A">
            <w:rPr>
              <w:rStyle w:val="eSPISCCParagraphDefaultFont"/>
              <w:rFonts w:eastAsiaTheme="minorHAnsi"/>
            </w:rPr>
            <w:t xml:space="preserve"> </w:t>
          </w:r>
          <w:r w:rsidR="0087272A">
            <w:rPr>
              <w:rStyle w:val="eSPISCCParagraphDefaultFont"/>
              <w:rFonts w:eastAsiaTheme="minorHAnsi"/>
            </w:rPr>
            <w:t>Piljek, OIB 97765012336, rođena</w:t>
          </w:r>
          <w:r w:rsidRPr="0087272A" w:rsidR="0087272A">
            <w:rPr>
              <w:rStyle w:val="eSPISCCParagraphDefaultFont"/>
              <w:rFonts w:eastAsiaTheme="minorHAnsi"/>
            </w:rPr>
            <w:t xml:space="preserve"> 12.09.1974.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 xml:space="preserve">Donja Pačetina 40g, 49223 </w:t>
          </w:r>
          <w:r w:rsidR="0087272A">
            <w:rPr>
              <w:rStyle w:val="eSPISCCParagraphDefaultFont"/>
              <w:rFonts w:eastAsiaTheme="minorHAnsi"/>
            </w:rPr>
            <w:t>Sveti Križ Začretje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članka 46. stavka 1., članka 176. stavka 2.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="0087272A">
            <w:rPr>
              <w:rStyle w:val="eSPISCCParagraphDefaultFont"/>
              <w:rFonts w:eastAsiaTheme="minorHAnsi"/>
            </w:rPr>
            <w:t>Zakon o sigurnosti prometa na cestama,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bookmarkStart w:name="_GoBack" w:id="0"/>
      <w:r w:rsidRPr="00561534">
        <w:rPr>
          <w:rFonts w:eastAsia="Calibri" w:cs="Times New Roman"/>
        </w:rPr>
        <w:t>Obrazloženje</w:t>
      </w:r>
    </w:p>
    <w:bookmarkEnd w:id="0"/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Općinski sud u Zlataru, S</w:t>
          </w:r>
          <w:r w:rsidR="0087272A">
            <w:rPr>
              <w:rStyle w:val="eSPISCCParagraphDefaultFont"/>
              <w:rFonts w:eastAsiaTheme="minorHAnsi"/>
            </w:rPr>
            <w:t>talna služba</w:t>
          </w:r>
          <w:r w:rsidRPr="0087272A" w:rsidR="0087272A">
            <w:rPr>
              <w:rStyle w:val="eSPISCCParagraphDefaultFont"/>
              <w:rFonts w:eastAsiaTheme="minorHAnsi"/>
            </w:rPr>
            <w:t xml:space="preserve"> u Zaboku</w:t>
          </w:r>
        </w:sdtContent>
      </w:sdt>
      <w:r w:rsidR="0087272A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Pp-19/2020-6 donesena 15.09.2021.</w:t>
          </w:r>
        </w:sdtContent>
      </w:sdt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9-1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15.09.2021.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godine </w:t>
      </w:r>
      <w:r w:rsidR="0087272A">
        <w:rPr>
          <w:rFonts w:eastAsia="Times New Roman" w:cs="Times New Roman"/>
        </w:rPr>
        <w:t>osuđenici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Danijel</w:t>
          </w:r>
          <w:r w:rsidR="0087272A">
            <w:rPr>
              <w:rStyle w:val="eSPISCCParagraphDefaultFont"/>
              <w:rFonts w:eastAsiaTheme="minorHAnsi"/>
            </w:rPr>
            <w:t>i</w:t>
          </w:r>
          <w:r w:rsidRPr="0087272A" w:rsidR="0087272A">
            <w:rPr>
              <w:rStyle w:val="eSPISCCParagraphDefaultFont"/>
              <w:rFonts w:eastAsiaTheme="minorHAnsi"/>
            </w:rPr>
            <w:t xml:space="preserve"> Piljek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="0087272A">
            <w:rPr>
              <w:rStyle w:val="eSPISCCParagraphDefaultFont"/>
              <w:rFonts w:eastAsiaTheme="minorHAnsi"/>
            </w:rPr>
            <w:t>13,27</w:t>
          </w:r>
        </w:sdtContent>
      </w:sdt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 w:rsidR="0087272A">
            <w:rPr>
              <w:rStyle w:val="eSPISCCParagraphDefaultFont"/>
              <w:rFonts w:eastAsiaTheme="minorHAnsi"/>
            </w:rPr>
            <w:t>€.</w:t>
          </w:r>
        </w:sdtContent>
      </w:sdt>
      <w:r w:rsidR="0087272A">
        <w:rPr>
          <w:rFonts w:eastAsia="Times New Roman" w:cs="Times New Roman"/>
        </w:rPr>
        <w:t xml:space="preserve"> 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87272A" w:rsidR="00561534" w:rsidP="0087272A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17. rujna 2026.</w:t>
          </w:r>
        </w:sdtContent>
      </w:sdt>
    </w:p>
    <w:tbl>
      <w:tblPr>
        <w:tblStyle w:val="Reetkatablice10"/>
        <w:tblW w:w="0" w:type="auto"/>
        <w:tblInd w:w="290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42"/>
        <w:gridCol w:w="3134"/>
      </w:tblGrid>
      <w:tr w:rsidRPr="00B40829" w:rsidR="0087272A" w:rsidTr="0087272A">
        <w:tc>
          <w:tcPr>
            <w:tcW w:w="3042" w:type="dxa"/>
          </w:tcPr>
          <w:p w:rsidRPr="00B40829" w:rsidR="0087272A" w:rsidP="00B40829" w:rsidRDefault="0087272A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134" w:type="dxa"/>
          </w:tcPr>
          <w:p w:rsidRPr="00B40829" w:rsidR="0087272A" w:rsidP="00B40829" w:rsidRDefault="0087272A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87272A" w:rsidTr="0087272A">
        <w:tc>
          <w:tcPr>
            <w:tcW w:w="3042" w:type="dxa"/>
          </w:tcPr>
          <w:p w:rsidRPr="00B40829" w:rsidR="0087272A" w:rsidP="00B40829" w:rsidRDefault="0087272A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134" w:type="dxa"/>
          </w:tcPr>
          <w:p w:rsidRPr="00B40829" w:rsidR="0087272A" w:rsidP="00B40829" w:rsidRDefault="0087272A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E72AAFD7370247439FEAE2195C790936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Content>
                <w:r w:rsidRPr="0087272A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87272A">
        <w:rPr>
          <w:rFonts w:eastAsia="Times New Roman" w:cs="Times New Roman"/>
        </w:rPr>
        <w:t>;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Općinski sud u Zlataru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7272A" w:rsidR="0087272A">
            <w:rPr>
              <w:rStyle w:val="eSPISCCParagraphDefaultFont"/>
              <w:rFonts w:eastAsiaTheme="minorHAnsi"/>
            </w:rPr>
            <w:t>Trg slobode 14 A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87272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</w:t>
      </w:r>
      <w:r>
        <w:rPr>
          <w:rFonts w:eastAsia="Calibri" w:cs="Times New Roman"/>
        </w:rPr>
        <w:t>ci;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7272A">
            <w:rPr>
              <w:rStyle w:val="eSPISCCParagraphDefaultFont"/>
              <w:rFonts w:eastAsiaTheme="minorHAnsi"/>
            </w:rPr>
            <w:t>Danijel</w:t>
          </w:r>
          <w:r>
            <w:rPr>
              <w:rStyle w:val="eSPISCCParagraphDefaultFont"/>
              <w:rFonts w:eastAsiaTheme="minorHAnsi"/>
            </w:rPr>
            <w:t>i</w:t>
          </w:r>
          <w:r w:rsidRPr="0087272A">
            <w:rPr>
              <w:rStyle w:val="eSPISCCParagraphDefaultFont"/>
              <w:rFonts w:eastAsiaTheme="minorHAnsi"/>
            </w:rPr>
            <w:t xml:space="preserve"> Piljek, Donja Pačetina 40g, 49223 </w:t>
          </w:r>
          <w:r>
            <w:rPr>
              <w:rStyle w:val="eSPISCCParagraphDefaultFont"/>
              <w:rFonts w:eastAsiaTheme="minorHAnsi"/>
            </w:rPr>
            <w:t>Sveti Križ Začretje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p w:rsidR="00FE14E2" w:rsidP="00B37A7D" w:rsidRDefault="00391C4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Općinski sud u Zlataru, SS u Zaboku, OIB 26566866925, Trg slobode 14 A,49250 Zlatar" w:value="Općinski sud u Zlataru, SS u Zaboku, OIB 26566866925, Trg slobode 14 A,49250 Zlatar"/>
            <w:listItem w:displayText="Financijska agencija (FINA), OIB 85821130368, Vrtni put 3,10000 Zagreb" w:value="Financijska agencija (FINA), OIB 85821130368, Vrtni put 3,10000 Zagreb"/>
            <w:listItem w:displayText="Porezna uprava Zabok, Stjepana Radića 1,49210 Zabok" w:value="Porezna uprava Zabok, Stjepana Radića 1,49210 Zabok"/>
            <w:listItem w:displayText="Visoki prekršajni sud Republike Hrvatske, OIB 02594920860, Ulica Augusta Šenoe 30,10000 Zagreb" w:value="Visoki prekršajni sud Republike Hrvatske, OIB 02594920860, Ulica Augusta Šenoe 30,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87272A">
            <w:rPr>
              <w:rStyle w:val="eSPISCCParagraphDefaultFont"/>
              <w:rFonts w:eastAsiaTheme="minorHAnsi"/>
            </w:rPr>
            <w:t>spis</w:t>
          </w:r>
        </w:sdtContent>
      </w:sdt>
      <w:r w:rsidR="00300426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87272A" w:rsidRDefault="00B37A7D">
      <w:pPr>
        <w:pStyle w:val="Odlomakpopisa"/>
        <w:spacing w:after="0" w:line="276" w:lineRule="auto"/>
        <w:ind w:left="1069" w:firstLine="0"/>
        <w:contextualSpacing/>
        <w:rPr>
          <w:rFonts w:eastAsia="Calibri" w:cs="Times New Roman"/>
        </w:rPr>
      </w:pP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60A33" w:rsidP="00537B78" w:rsidRDefault="00C60A33">
      <w:r>
        <w:separator/>
      </w:r>
    </w:p>
  </w:endnote>
  <w:endnote w:type="continuationSeparator" w:id="0">
    <w:p w:rsidR="00C60A33" w:rsidP="00537B78" w:rsidRDefault="00C60A33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72A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60A33" w:rsidP="00537B78" w:rsidRDefault="00C60A33">
      <w:r>
        <w:separator/>
      </w:r>
    </w:p>
  </w:footnote>
  <w:footnote w:type="continuationSeparator" w:id="0">
    <w:p w:rsidR="00C60A33" w:rsidP="00537B78" w:rsidRDefault="00C60A33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87272A" w:rsidR="0087272A">
          <w:rPr>
            <w:rStyle w:val="eSPISCCParagraphDefaultFont"/>
          </w:rPr>
          <w:t>Pp Ikp-264/2022-12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272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0A33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6D5B5095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72AAFD7370247439FEAE2195C7909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4AAEC8-BE83-4ECA-A212-1FB621024F37}"/>
      </w:docPartPr>
      <w:docPartBody>
        <w:p w:rsidR="00000000" w:rsidP="00747DF8" w:rsidRDefault="00747DF8">
          <w:pPr>
            <w:pStyle w:val="E72AAFD7370247439FEAE2195C790936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47DF8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DC1424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47DF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  <w:style w:type="paragraph" w:styleId="E72AAFD7370247439FEAE2195C790936" w:customStyle="true">
    <w:name w:val="E72AAFD7370247439FEAE2195C790936"/>
    <w:rsid w:val="00747DF8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Ikp-264/2022-12</izvorni_sadrzaj>
    <derivirana_varijabla naziv="DomainObject.Oznaka_1">Pp Ikp-264/2022-12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264</izvorni_sadrzaj>
    <derivirana_varijabla naziv="DomainObject.Predmet.Broj_1">264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travnja 2022.</izvorni_sadrzaj>
    <derivirana_varijabla naziv="DomainObject.Predmet.DatumOsnivanja_1">14.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Ikp-264/2022</izvorni_sadrzaj>
    <derivirana_varijabla naziv="DomainObject.Predmet.OznakaBroj_1">Pp Ikp-264/2022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Danijela Piljek</izvorni_sadrzaj>
    <derivirana_varijabla naziv="DomainObject.Predmet.ProtustrankaFormated_1">  Danijela Piljek</derivirana_varijabla>
  </DomainObject.Predmet.ProtustrankaFormated>
  <DomainObject.Predmet.ProtustrankaFormatedOIB>
    <izvorni_sadrzaj>  Danijela Piljek, OIB 97765012336</izvorni_sadrzaj>
    <derivirana_varijabla naziv="DomainObject.Predmet.ProtustrankaFormatedOIB_1">Danijeli Piljek, OIB 97765012336,</derivirana_varijabla>
  </DomainObject.Predmet.ProtustrankaFormatedOIB>
  <DomainObject.Predmet.ProtustrankaFormatedWithAdress>
    <izvorni_sadrzaj> Danijela Piljek, Donja Pačetina 40g, 49223 Donja Pačetina</izvorni_sadrzaj>
    <derivirana_varijabla naziv="DomainObject.Predmet.ProtustrankaFormatedWithAdress_1">Donja Pačetina 40g, 49223 Sveti Križ Začretje</derivirana_varijabla>
  </DomainObject.Predmet.ProtustrankaFormatedWithAdress>
  <DomainObject.Predmet.ProtustrankaFormatedWithAdressOIB>
    <izvorni_sadrzaj> Danijela Piljek, OIB 97765012336, Donja Pačetina 40g, 49223 Donja Pačetina</izvorni_sadrzaj>
    <derivirana_varijabla naziv="DomainObject.Predmet.ProtustrankaFormatedWithAdressOIB_1"> Danijela Piljek, OIB 97765012336, Donja Pačetina 40g, 49223 Donja Pačetina</derivirana_varijabla>
  </DomainObject.Predmet.ProtustrankaFormatedWithAdressOIB>
  <DomainObject.Predmet.ProtustrankaWithAdress>
    <izvorni_sadrzaj>Danijela Piljek Donja Pačetina 40g, 49223 Donja Pačetina</izvorni_sadrzaj>
    <derivirana_varijabla naziv="DomainObject.Predmet.ProtustrankaWithAdress_1">Danijela Piljek Donja Pačetina 40g, 49223 Donja Pačetina</derivirana_varijabla>
  </DomainObject.Predmet.ProtustrankaWithAdress>
  <DomainObject.Predmet.ProtustrankaWithAdressOIB>
    <izvorni_sadrzaj>Danijela Piljek, OIB 97765012336, Donja Pačetina 40g, 49223 Donja Pačetina</izvorni_sadrzaj>
    <derivirana_varijabla naziv="DomainObject.Predmet.ProtustrankaWithAdressOIB_1">Danijela Piljek, OIB 97765012336, Donja Pačetina 40g, 49223 Donja Pačetina</derivirana_varijabla>
  </DomainObject.Predmet.ProtustrankaWithAdressOIB>
  <DomainObject.Predmet.ProtustrankaNazivFormated>
    <izvorni_sadrzaj>Danijela Piljek</izvorni_sadrzaj>
    <derivirana_varijabla naziv="DomainObject.Predmet.ProtustrankaNazivFormated_1">Danijeli Piljek</derivirana_varijabla>
    <derivirana_varijabla naziv="Padez">Danijela Piljek</derivirana_varijabla>
  </DomainObject.Predmet.ProtustrankaNazivFormated>
  <DomainObject.Predmet.ProtustrankaNazivFormatedOIB>
    <izvorni_sadrzaj>Danijela Piljek, OIB 97765012336</izvorni_sadrzaj>
    <derivirana_varijabla naziv="DomainObject.Predmet.ProtustrankaNazivFormatedOIB_1">Danijela Piljek, OIB 97765012336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Zlataru, SS u Zaboku</izvorni_sadrzaj>
    <derivirana_varijabla naziv="DomainObject.Predmet.StrankaFormated_1">Općinski sud u Zlataru, Stalna služba u Zaboku</derivirana_varijabla>
  </DomainObject.Predmet.StrankaFormated>
  <DomainObject.Predmet.StrankaFormatedOIB>
    <izvorni_sadrzaj>  Općinski sud u Zlataru, SS u Zaboku, OIB 26566866925</izvorni_sadrzaj>
    <derivirana_varijabla naziv="DomainObject.Predmet.StrankaFormatedOIB_1">  Općinski sud u Zlataru, SS u Zaboku, OIB 26566866925</derivirana_varijabla>
  </DomainObject.Predmet.StrankaFormatedOIB>
  <DomainObject.Predmet.StrankaFormatedWithAdress>
    <izvorni_sadrzaj> Općinski sud u Zlataru, SS u Zaboku, Trg slobode 14 A, 49250 Zlatar</izvorni_sadrzaj>
    <derivirana_varijabla naziv="DomainObject.Predmet.StrankaFormatedWithAdress_1"> Općinski sud u Zlataru, SS u Zaboku, Trg slobode 14 A, 49250 Zlatar</derivirana_varijabla>
  </DomainObject.Predmet.StrankaFormatedWithAdress>
  <DomainObject.Predmet.StrankaFormatedWithAdressOIB>
    <izvorni_sadrzaj> Općinski sud u Zlataru, SS u Zaboku, OIB 26566866925, Trg slobode 14 A, 49250 Zlatar</izvorni_sadrzaj>
    <derivirana_varijabla naziv="DomainObject.Predmet.StrankaFormatedWithAdressOIB_1"> Općinski sud u Zlataru, SS u Zaboku, OIB 26566866925, Trg slobode 14 A, 49250 Zlatar</derivirana_varijabla>
  </DomainObject.Predmet.StrankaFormatedWithAdressOIB>
  <DomainObject.Predmet.StrankaWithAdress>
    <izvorni_sadrzaj>Općinski sud u Zlataru, SS u Zaboku Trg slobode 14 A,49250 Zlatar</izvorni_sadrzaj>
    <derivirana_varijabla naziv="DomainObject.Predmet.StrankaWithAdress_1">Općinski sud u Zlataru, SS u Zaboku Trg slobode 14 A,49250 Zlatar</derivirana_varijabla>
  </DomainObject.Predmet.StrankaWithAdress>
  <DomainObject.Predmet.StrankaWithAdressOIB>
    <izvorni_sadrzaj>Općinski sud u Zlataru, SS u Zaboku, OIB 26566866925, Trg slobode 14 A,49250 Zlatar</izvorni_sadrzaj>
    <derivirana_varijabla naziv="DomainObject.Predmet.StrankaWithAdressOIB_1">Općinski sud u Zlataru, SS u Zaboku, OIB 26566866925, Trg slobode 14 A,49250 Zlatar</derivirana_varijabla>
  </DomainObject.Predmet.StrankaWithAdressOIB>
  <DomainObject.Predmet.StrankaNazivFormated>
    <izvorni_sadrzaj>Općinski sud u Zlataru, SS u Zaboku</izvorni_sadrzaj>
    <derivirana_varijabla naziv="DomainObject.Predmet.StrankaNazivFormated_1">Općinski sud u Zlataru, SS u Zaboku</derivirana_varijabla>
    <derivirana_varijabla naziv="Padez">Općinski sud u Zlataru, SS u Zaboku</derivirana_varijabla>
  </DomainObject.Predmet.StrankaNazivFormated>
  <DomainObject.Predmet.StrankaNazivFormatedOIB>
    <izvorni_sadrzaj>Općinski sud u Zlataru, SS u Zaboku, OIB 26566866925</izvorni_sadrzaj>
    <derivirana_varijabla naziv="DomainObject.Predmet.StrankaNazivFormatedOIB_1">Općinski sud u Zlataru, SS u Zaboku,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>Općinski sud u Zlataru, SS u Zaboku</item>
    </izvorni_sadrzaj>
    <derivirana_varijabla naziv="DomainObject.Predmet.StrankaListFormated_1">
      <item>Općinski sud u Zlataru, SS u Zaboku</item>
    </derivirana_varijabla>
  </DomainObject.Predmet.StrankaListFormated>
  <DomainObject.Predmet.StrankaListFormatedOIB>
    <izvorni_sadrzaj>
      <item>Općinski sud u Zlataru, SS u Zaboku, OIB 26566866925</item>
    </izvorni_sadrzaj>
    <derivirana_varijabla naziv="DomainObject.Predmet.StrankaListFormatedOIB_1">
      <item>Općinski sud u Zlataru, SS u Zaboku, OIB 26566866925</item>
    </derivirana_varijabla>
  </DomainObject.Predmet.StrankaListFormatedOIB>
  <DomainObject.Predmet.StrankaListFormatedWithAdress>
    <izvorni_sadrzaj>
      <item>Općinski sud u Zlataru, SS u Zaboku, Trg slobode 14 A, 49250 Zlatar</item>
    </izvorni_sadrzaj>
    <derivirana_varijabla naziv="DomainObject.Predmet.StrankaListFormatedWithAdress_1">
      <item>Općinski sud u Zlataru, SS u Zaboku, Trg slobode 14 A, 49250 Zlatar</item>
    </derivirana_varijabla>
  </DomainObject.Predmet.StrankaListFormatedWithAdress>
  <DomainObject.Predmet.StrankaListFormatedWithAdressOIB>
    <izvorni_sadrzaj>
      <item>Općinski sud u Zlataru, SS u Zaboku, OIB 26566866925, Trg slobode 14 A, 49250 Zlatar</item>
    </izvorni_sadrzaj>
    <derivirana_varijabla naziv="DomainObject.Predmet.StrankaListFormatedWithAdressOIB_1">
      <item>Općinski sud u Zlataru, SS u Zaboku, OIB 26566866925, Trg slobode 14 A, 49250 Zlatar</item>
    </derivirana_varijabla>
  </DomainObject.Predmet.StrankaListFormatedWithAdressOIB>
  <DomainObject.Predmet.StrankaListNazivFormated>
    <izvorni_sadrzaj>
      <item>Općinski sud u Zlataru, SS u Zaboku</item>
    </izvorni_sadrzaj>
    <derivirana_varijabla naziv="DomainObject.Predmet.StrankaListNazivFormated_1">
      <item>Općinski sud u Zlataru, SS u Zaboku</item>
    </derivirana_varijabla>
  </DomainObject.Predmet.StrankaListNazivFormated>
  <DomainObject.Predmet.StrankaListNazivFormatedOIB>
    <izvorni_sadrzaj>
      <item>Općinski sud u Zlataru, SS u Zaboku, OIB 26566866925</item>
    </izvorni_sadrzaj>
    <derivirana_varijabla naziv="DomainObject.Predmet.StrankaListNazivFormatedOIB_1">
      <item>Općinski sud u Zlataru, SS u Zaboku, OIB 26566866925</item>
    </derivirana_varijabla>
  </DomainObject.Predmet.StrankaListNazivFormatedOIB>
  <DomainObject.Predmet.ProtuStrankaListFormated>
    <izvorni_sadrzaj>
      <item>Danijela Piljek</item>
    </izvorni_sadrzaj>
    <derivirana_varijabla naziv="DomainObject.Predmet.ProtuStrankaListFormated_1">
      <item>Danijela Piljek</item>
    </derivirana_varijabla>
  </DomainObject.Predmet.ProtuStrankaListFormated>
  <DomainObject.Predmet.ProtuStrankaListFormatedOIB>
    <izvorni_sadrzaj>
      <item>Danijela Piljek, OIB 97765012336</item>
    </izvorni_sadrzaj>
    <derivirana_varijabla naziv="DomainObject.Predmet.ProtuStrankaListFormatedOIB_1">
      <item>Danijela Piljek, OIB 97765012336</item>
    </derivirana_varijabla>
  </DomainObject.Predmet.ProtuStrankaListFormatedOIB>
  <DomainObject.Predmet.ProtuStrankaListFormatedWithAdress>
    <izvorni_sadrzaj>
      <item>Danijela Piljek, Donja Pačetina 40g, 49223 Donja Pačetina</item>
    </izvorni_sadrzaj>
    <derivirana_varijabla naziv="DomainObject.Predmet.ProtuStrankaListFormatedWithAdress_1">
      <item>Danijela Piljek, Donja Pačetina 40g, 49223 Donja Pačetina</item>
    </derivirana_varijabla>
  </DomainObject.Predmet.ProtuStrankaListFormatedWithAdress>
  <DomainObject.Predmet.ProtuStrankaListFormatedWithAdressOIB>
    <izvorni_sadrzaj>
      <item>Danijela Piljek, OIB 97765012336, Donja Pačetina 40g, 49223 Donja Pačetina</item>
    </izvorni_sadrzaj>
    <derivirana_varijabla naziv="DomainObject.Predmet.ProtuStrankaListFormatedWithAdressOIB_1">
      <item>Danijela Piljek, OIB 97765012336, Donja Pačetina 40g, 49223 Donja Pačetina</item>
    </derivirana_varijabla>
  </DomainObject.Predmet.ProtuStrankaListFormatedWithAdressOIB>
  <DomainObject.Predmet.ProtuStrankaListNazivFormated>
    <izvorni_sadrzaj>
      <item>Danijela Piljek</item>
    </izvorni_sadrzaj>
    <derivirana_varijabla naziv="DomainObject.Predmet.ProtuStrankaListNazivFormated_1">
      <item>Danijela Piljek</item>
    </derivirana_varijabla>
  </DomainObject.Predmet.ProtuStrankaListNazivFormated>
  <DomainObject.Predmet.ProtuStrankaListNazivFormatedOIB>
    <izvorni_sadrzaj>
      <item>Danijela Piljek, OIB 97765012336</item>
    </izvorni_sadrzaj>
    <derivirana_varijabla naziv="DomainObject.Predmet.ProtuStrankaListNazivFormatedOIB_1">
      <item>Danijela Piljek, OIB 97765012336</item>
    </derivirana_varijabla>
  </DomainObject.Predmet.ProtuStrankaListNazivFormatedOIB>
  <DomainObject.Predmet.OstaliListFormated>
    <izvorni_sadrzaj>
      <item>Financijska agencija (FINA)</item>
      <item>Porezna uprava Zabok</item>
      <item>Visoki prekršajni sud Republike Hrvatske</item>
    </izvorni_sadrzaj>
    <derivirana_varijabla naziv="DomainObject.Predmet.OstaliListFormated_1">
      <item>Financijska agencija (FINA)</item>
      <item>Porezna uprava Zabok</item>
      <item>Visoki prekršajni sud Republike Hrvatske</item>
    </derivirana_varijabla>
    <derivirana_varijabla naziv="DrugaOsoba">
      <item>Financijska agencija (FINA)</item>
      <item>Porezna uprava Zabok</item>
      <item>Visoki prekršajni sud Republike Hrvatske</item>
    </derivirana_varijabla>
  </DomainObject.Predmet.OstaliListFormated>
  <DomainObject.Predmet.OstaliListFormatedOIB>
    <izvorni_sadrzaj>
      <item>Financijska agencija (FINA), OIB 85821130368</item>
      <item>Porezna uprava Zabok</item>
      <item>Visoki prekršajni sud Republike Hrvatske, OIB 02594920860</item>
    </izvorni_sadrzaj>
    <derivirana_varijabla naziv="DomainObject.Predmet.OstaliListFormatedOIB_1">
      <item>Financijska agencija (FINA), OIB 85821130368</item>
      <item>Porezna uprava Zabok</item>
      <item>Visoki prekršajni sud Republike Hrvatske, OIB 02594920860</item>
    </derivirana_varijabla>
  </DomainObject.Predmet.OstaliListFormatedOIB>
  <DomainObject.Predmet.OstaliListFormatedWithAdress>
    <izvorni_sadrzaj>
      <item>Financijska agencija (FINA), Vrtni put 3, 10000 Zagreb</item>
      <item>Porezna uprava Zabok, Stjepana Radića 1, 49210 Zabok</item>
      <item>Visoki prekršajni sud Republike Hrvatske, Ulica Augusta Šenoe 30, 10000 Zagreb</item>
    </izvorni_sadrzaj>
    <derivirana_varijabla naziv="DomainObject.Predmet.OstaliListFormatedWithAdress_1">
      <item>Financijska agencija (FINA), Vrtni put 3, 10000 Zagreb</item>
      <item>Porezna uprava Zabok, Stjepana Radića 1, 49210 Zabok</item>
      <item>Visoki prekršajni sud Republike Hrvatske, Ulica Augusta Šenoe 30, 10000 Zagreb</item>
    </derivirana_varijabla>
  </DomainObject.Predmet.OstaliListFormatedWithAdress>
  <DomainObject.Predmet.OstaliListFormatedWithAdressOIB>
    <izvorni_sadrzaj>
      <item>Financijska agencija (FINA), OIB 85821130368, Vrtni put 3, 10000 Zagreb</item>
      <item>Porezna uprava Zabok, Stjepana Radića 1, 49210 Zabok</item>
      <item>Visoki prekršajni sud Republike Hrvatske, OIB 02594920860, Ulica Augusta Šenoe 30, 10000 Zagreb</item>
    </izvorni_sadrzaj>
    <derivirana_varijabla naziv="DomainObject.Predmet.OstaliListFormatedWithAdressOIB_1">
      <item>Financijska agencija (FINA), OIB 85821130368, Vrtni put 3, 10000 Zagreb</item>
      <item>Porezna uprava Zabok, Stjepana Radića 1, 49210 Zabok</item>
      <item>Visoki prekršajni sud Republike Hrvatske, OIB 02594920860, Ulica Augusta Šenoe 30, 10000 Zagreb</item>
    </derivirana_varijabla>
  </DomainObject.Predmet.OstaliListFormatedWithAdressOIB>
  <DomainObject.Predmet.OstaliListNazivFormated>
    <izvorni_sadrzaj>
      <item>Financijska agencija (FINA)</item>
      <item>Porezna uprava Zabok</item>
      <item>Visoki prekršajni sud Republike Hrvatske</item>
    </izvorni_sadrzaj>
    <derivirana_varijabla naziv="DomainObject.Predmet.OstaliListNazivFormated_1">
      <item>Financijska agencija (FINA)</item>
      <item>Porezna uprava Zabok</item>
      <item>Visoki prekršajni sud Republike Hrvatske</item>
    </derivirana_varijabla>
  </DomainObject.Predmet.OstaliListNazivFormated>
  <DomainObject.Predmet.OstaliListNazivFormatedOIB>
    <izvorni_sadrzaj>
      <item>Financijska agencija (FINA), OIB 85821130368</item>
      <item>Porezna uprava Zabok</item>
      <item>Visoki prekršajni sud Republike Hrvatske, OIB 02594920860</item>
    </izvorni_sadrzaj>
    <derivirana_varijabla naziv="DomainObject.Predmet.OstaliListNazivFormatedOIB_1">
      <item>Financijska agencija (FINA), OIB 85821130368</item>
      <item>Porezna uprava Zabok</item>
      <item>Visoki prekršajni sud Republike Hrvatske, OIB 02594920860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46, 176</izvorni_sadrzaj>
    <derivirana_varijabla naziv="DomainObject.Predmet.ClanakZakona_1">46, 176</derivirana_varijabla>
  </DomainObject.Predmet.ClanakZakona>
  <DomainObject.Predmet.ClanakZakonaFull>
    <izvorni_sadrzaj>članka 46. stavka 1., članka 176. stavka 2.</izvorni_sadrzaj>
    <derivirana_varijabla naziv="DomainObject.Predmet.ClanakZakonaFull_1">članka 46. stavka 1., članka 176.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17. rujna 2026.</izvorni_sadrzaj>
    <derivirana_varijabla naziv="DomainObject.Datum_1">17. rujna 2026.</derivirana_varijabla>
    <derivirana_varijabla naziv="datum">17. rujna 2026.</derivirana_varijabla>
    <derivirana_varijabla naziv="datumpravomocnosti">17. rujna 2026.</derivirana_varijabla>
  </DomainObject.Datum>
  <DomainObject.PoslovniBrojDokumenta>
    <izvorni_sadrzaj>Pp Ikp-264/2022-12</izvorni_sadrzaj>
    <derivirana_varijabla naziv="DomainObject.PoslovniBrojDokumenta_1">Pp Ikp-264/2022-12</derivirana_varijabla>
  </DomainObject.PoslovniBrojDokumenta>
  <DomainObject.Predmet.StrankaIDrugi>
    <izvorni_sadrzaj>Općinski sud u Zlataru, SS u Zaboku</izvorni_sadrzaj>
    <derivirana_varijabla naziv="DomainObject.Predmet.StrankaIDrugi_1">Općinski sud u Zlataru, SS u Zaboku</derivirana_varijabla>
  </DomainObject.Predmet.StrankaIDrugi>
  <DomainObject.Predmet.ProtustrankaIDrugi>
    <izvorni_sadrzaj>Danijela Piljek</izvorni_sadrzaj>
    <derivirana_varijabla naziv="DomainObject.Predmet.ProtustrankaIDrugi_1">Danijela Piljek</derivirana_varijabla>
  </DomainObject.Predmet.ProtustrankaIDrugi>
  <DomainObject.Predmet.StrankaIDrugiAdressOIB>
    <izvorni_sadrzaj>Općinski sud u Zlataru, SS u Zaboku, OIB 26566866925, Trg slobode 14 A, 49250 Zlatar</izvorni_sadrzaj>
    <derivirana_varijabla naziv="DomainObject.Predmet.StrankaIDrugiAdressOIB_1">Općinski sud u Zlataru, SS u Zaboku, OIB 26566866925, Trg slobode 14 A, 49250 Zlatar</derivirana_varijabla>
  </DomainObject.Predmet.StrankaIDrugiAdressOIB>
  <DomainObject.Predmet.ProtustrankaIDrugiAdressOIB>
    <izvorni_sadrzaj>Danijela Piljek, OIB 97765012336, Donja Pačetina 40g, 49223 Donja Pačetina</izvorni_sadrzaj>
    <derivirana_varijabla naziv="DomainObject.Predmet.ProtustrankaIDrugiAdressOIB_1">Danijela Piljek, OIB 97765012336, Donja Pačetina 40g, 49223 Donja Pačetina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Danijela Piljek</item>
      <item>Općinski sud u Zlataru, SS u Zaboku</item>
      <item>Financijska agencija (FINA)</item>
      <item>Porezna uprava Zabok</item>
      <item>Visoki prekršajni sud Republike Hrvatske</item>
    </izvorni_sadrzaj>
    <derivirana_varijabla naziv="DomainObject.Predmet.SudioniciListNaziv_1">
      <item>Danijela Piljek</item>
      <item>Općinski sud u Zlataru, SS u Zaboku</item>
      <item>Financijska agencija (FINA)</item>
      <item>Porezna uprava Zabok</item>
      <item>Visoki prekršajni sud Republike Hrvatske</item>
    </derivirana_varijabla>
    <derivirana_varijabla naziv="OstaliSudionici">
      <item>Danijela Piljek</item>
      <item>Općinski sud u Zlataru, SS u Zaboku</item>
      <item>Financijska agencija (FINA)</item>
      <item>Porezna uprava Zabok</item>
      <item>Visoki prekršajni sud Republike Hrvatske</item>
    </derivirana_varijabla>
  </DomainObject.Predmet.SudioniciListNaziv>
  <DomainObject.Predmet.SudioniciListAdressOIB>
    <izvorni_sadrzaj>
      <item>Danijela Piljek, OIB 97765012336, Donja Pačetina 40g,49223 Donja Pačetina</item>
      <item>Općinski sud u Zlataru, SS u Zaboku, OIB 26566866925, Trg slobode 14 A,49250 Zlatar</item>
      <item>Financijska agencija (FINA), OIB 85821130368, Vrtni put 3,10000 Zagreb</item>
      <item>Porezna uprava Zabok, Stjepana Radića 1,49210 Zabok</item>
      <item>Visoki prekršajni sud Republike Hrvatske, OIB 02594920860, Ulica Augusta Šenoe 30,10000 Zagreb</item>
    </izvorni_sadrzaj>
    <derivirana_varijabla naziv="DomainObject.Predmet.SudioniciListAdressOIB_1">
      <item>spis</item>
      <item>Općinski sud u Zlataru, SS u Zaboku, OIB 26566866925, Trg slobode 14 A,49250 Zlatar</item>
      <item>Financijska agencija (FINA), OIB 85821130368, Vrtni put 3,10000 Zagreb</item>
      <item>Porezna uprava Zabok, Stjepana Radića 1,49210 Zabok</item>
      <item>Visoki prekršajni sud Republike Hrvatske, OIB 02594920860, Ulica Augusta Šenoe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13,27 EUR, novčana kazna u iznosu od 398,17 EUR, u ukupnom iznosu od 411,44 EUR</izvorni_sadrzaj>
    <derivirana_varijabla naziv="DomainObject.Predmet.Pristojbe_1">troškove za trošak u iznosu od 13,27 EUR, novčana kazna u iznosu od 398,17 EUR, u ukupnom iznosu od 411,44 EUR</derivirana_varijabla>
  </DomainObject.Predmet.Pristojbe>
  <DomainObject.Predmet.PristojbeSudionikNazivOIB>
    <izvorni_sadrzaj>Danijela Piljek, OIB 97765012336</izvorni_sadrzaj>
    <derivirana_varijabla naziv="DomainObject.Predmet.PristojbeSudionikNazivOIB_1">Danijela Piljek, OIB 97765012336</derivirana_varijabla>
  </DomainObject.Predmet.PristojbeSudionikNazivOIB>
  <DomainObject.Predmet.PristojbePNB>
    <izvorni_sadrzaj>HR63 6068-4462-1052689191</izvorni_sadrzaj>
    <derivirana_varijabla naziv="DomainObject.Predmet.PristojbePNB_1">HR63 6068-4462-1052689191</derivirana_varijabla>
  </DomainObject.Predmet.PristojbePNB>
  <DomainObject.Predmet.PristojbeIznos>
    <izvorni_sadrzaj>411,44 EUR</izvorni_sadrzaj>
    <derivirana_varijabla naziv="DomainObject.Predmet.PristojbeIznos_1">411,44 EUR</derivirana_varijabla>
  </DomainObject.Predmet.PristojbeIznos>
  <DomainObject.Predmet.PristojbeOpisPlacanja>
    <izvorni_sadrzaj>Troškovi iz predmeta Pp Ikp-264/2022, OS ZL</izvorni_sadrzaj>
    <derivirana_varijabla naziv="DomainObject.Predmet.PristojbeOpisPlacanja_1">Troškovi iz predmeta Pp Ikp-264/2022,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97765012336</item>
      <item>, OIB 26566866925</item>
      <item>, OIB 85821130368</item>
      <item>, OIB null</item>
      <item>, OIB 02594920860</item>
    </izvorni_sadrzaj>
    <derivirana_varijabla naziv="DomainObject.Predmet.SudioniciListNazivOIB_1">
      <item>, OIB 97765012336</item>
      <item>, OIB 26566866925</item>
      <item>, OIB 85821130368</item>
      <item>, OIB null</item>
      <item>, OIB 02594920860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15. ožujka 2022.</izvorni_sadrzaj>
    <derivirana_varijabla naziv="DomainObject.Predmet.PristojbeDatumRokPlacanja_1">15. ožujka 2022.</derivirana_varijabla>
  </DomainObject.Predmet.PristojbeDatumRokPlacanja>
  <DomainObject.Predmet.PristojbeNazivVrste>
    <izvorni_sadrzaj>Troškovi iz predmeta Pp Ikp-264/2022, OS ZL</izvorni_sadrzaj>
    <derivirana_varijabla naziv="DomainObject.Predmet.PristojbeNazivVrste_1">Troškovi iz predmeta Pp Ikp-264/2022,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rujna 2024.</izvorni_sadrzaj>
    <derivirana_varijabla naziv="DomainObject.PredzadnjaOdlukaIzPredmeta.DatumDonosenjaOdluke_1">20. rujna 2024.</derivirana_varijabla>
  </DomainObject.PredzadnjaOdlukaIzPredmeta.DatumDonosenjaOdluke>
  <DomainObject.PredzadnjaOdlukaIzPredmeta.Oznaka>
    <izvorni_sadrzaj>Pp Ikp-264/2022-11</izvorni_sadrzaj>
    <derivirana_varijabla naziv="DomainObject.PredzadnjaOdlukaIzPredmeta.Oznaka_1">Pp Ikp-264/2022-11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€.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prosinca 2020.</izvorni_sadrzaj>
    <derivirana_varijabla naziv="DomainObject.Predmet.DatumPocetkaProcesa_1">18. prosinca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cestama,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118/18,114/22,86/26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Danijela Piljek, Donja Pačetina 40g, 49223 Donja Pačetina</izvorni_sadrzaj>
    <derivirana_varijabla naziv="DomainObject.Predmet.OsudenikImePrezimeAdresa_1">Danijeli Piljek, Donja Pačetina 40g, 49223 Sveti Križ Začretje</derivirana_varijabla>
  </DomainObject.Predmet.OsudenikImePrezimeAdresa>
  <DomainObject.Predmet.OsudenikImePrezimeOIBDatRodenja>
    <izvorni_sadrzaj>Danijela Piljek, OIB 97765012336, rođen-a 12.09.1974.</izvorni_sadrzaj>
    <derivirana_varijabla naziv="DomainObject.Predmet.OsudenikImePrezimeOIBDatRodenja_1">Danijelu Piljek, OIB 97765012336, rođena 12.09.1974.</derivirana_varijabla>
  </DomainObject.Predmet.OsudenikImePrezimeOIBDatRodenja>
  <DomainObject.IkpPredmet.OdlukaRjesenjeIshodisni>
    <izvorni_sadrzaj>Pp-19/2020-6 donesena 15.09.2021.</izvorni_sadrzaj>
    <derivirana_varijabla naziv="DomainObject.IkpPredmet.OdlukaRjesenjeIshodisni_1">Pp-19/2020-6 donesena 15.09.2021.</derivirana_varijabla>
  </DomainObject.IkpPredmet.OdlukaRjesenjeIshodisni>
  <UserObject.NN>
    <izvorni_sadrzaj/>
    <derivirana_varijabla naziv="UserObject.NN_1"/>
  </UserObject.NN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6050-4462-1052689361</izvorni_sadrzaj>
    <derivirana_varijabla naziv="DomainObject.IkpPredmet.NovcanaObaveza.PNB_1">HR63 6050-4462-1052689361</derivirana_varijabla>
  </DomainObject.IkpPredmet.NovcanaObaveza.PNB>
  <DomainObject.IkpPredmet.Trosak.PreostaliIznos>
    <izvorni_sadrzaj>13,27 EUR</izvorni_sadrzaj>
    <derivirana_varijabla naziv="DomainObject.IkpPredmet.Trosak.PreostaliIznos_1">13,27</derivirana_varijabla>
  </DomainObject.IkpPredmet.Trosak.PreostaliIznos>
  <DomainObject.IkpPredmet.Trosak.PNB>
    <izvorni_sadrzaj>HR63 6068-4462-1052689191</izvorni_sadrzaj>
    <derivirana_varijabla naziv="DomainObject.IkpPredmet.Trosak.PNB_1">HR63 6068-4462-1052689191</derivirana_varijabla>
  </DomainObject.IkpPredmet.Trosak.PNB>
  <DomainObject.IkpPredmet.IshodisnaOdlukaDatumPravomocnosti>
    <izvorni_sadrzaj>15.09.2021.</izvorni_sadrzaj>
    <derivirana_varijabla naziv="DomainObject.IkpPredmet.IshodisnaOdlukaDatumPravomocnosti_1">15.09.2021.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15.03.2022.</izvorni_sadrzaj>
    <derivirana_varijabla naziv="DomainObject.IkpPredmet.IshodisnaOdlukaDatumIzvrsnosti_1">15.03.2022.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B87E4AB-43BF-4DAE-91CA-1106D82DDA48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318</properties:Words>
  <properties:Characters>1749</properties:Characters>
  <properties:Lines>62</properties:Lines>
  <properties:Paragraphs>28</properties:Paragraphs>
  <properties:TotalTime>238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dcterms:modified xmlns:xsi="http://www.w3.org/2001/XMLSchema-instance" xsi:type="dcterms:W3CDTF">2026-09-17T10:54:00Z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Ikp-264/2022-12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