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20100" w:rsidR="009B4C5F" w:rsidP="009B4C5F" w:rsidRDefault="009B4C5F" w14:paraId="353cb0f" w14:textId="353cb0f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                  </w:t>
      </w:r>
      <w:r w:rsidRPr="00220100" w:rsidR="002D4BCD">
        <w:rPr>
          <w:rFonts w:ascii="Arial" w:hAnsi="Arial" w:cs="Arial"/>
          <w:b/>
          <w:bCs/>
          <w:noProof/>
        </w:rPr>
        <w:drawing>
          <wp:inline distT="0" distB="0" distL="0" distR="0">
            <wp:extent cx="38100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100">
        <w:rPr>
          <w:rFonts w:ascii="Arial" w:hAnsi="Arial" w:cs="Arial"/>
        </w:rPr>
        <w:t xml:space="preserve">    </w:t>
      </w:r>
    </w:p>
    <w:p w:rsidRPr="00220100" w:rsidR="009B4C5F" w:rsidP="009B4C5F" w:rsidRDefault="009B4C5F">
      <w:pPr>
        <w:pStyle w:val="Naslov3"/>
        <w:jc w:val="left"/>
        <w:rPr>
          <w:rFonts w:ascii="Arial" w:hAnsi="Arial" w:cs="Arial"/>
          <w:b w:val="false"/>
        </w:rPr>
      </w:pPr>
      <w:r w:rsidRPr="00220100">
        <w:rPr>
          <w:rFonts w:ascii="Arial" w:hAnsi="Arial" w:cs="Arial"/>
          <w:b w:val="false"/>
        </w:rPr>
        <w:t>REPUBLIKA HRVATSKA</w:t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</w:r>
      <w:r w:rsidRPr="00220100">
        <w:rPr>
          <w:rFonts w:ascii="Arial" w:hAnsi="Arial" w:cs="Arial"/>
          <w:b w:val="false"/>
        </w:rPr>
        <w:tab/>
        <w:t xml:space="preserve"> </w:t>
      </w:r>
    </w:p>
    <w:p w:rsidRPr="00220100" w:rsidR="009B4C5F" w:rsidP="009B4C5F" w:rsidRDefault="00B92067">
      <w:pPr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OPĆINSKI </w:t>
      </w:r>
      <w:r w:rsidRPr="00220100" w:rsidR="009B4C5F">
        <w:rPr>
          <w:rFonts w:ascii="Arial" w:hAnsi="Arial" w:cs="Arial"/>
        </w:rPr>
        <w:t>PREKRŠAJNI SUD U ZAGREBU</w:t>
      </w:r>
    </w:p>
    <w:p w:rsidRPr="00220100" w:rsidR="00C76E8E" w:rsidP="009B4C5F" w:rsidRDefault="009B4C5F">
      <w:pPr>
        <w:rPr>
          <w:rFonts w:ascii="Arial" w:hAnsi="Arial" w:cs="Arial"/>
        </w:rPr>
      </w:pPr>
      <w:r w:rsidRPr="00220100">
        <w:rPr>
          <w:rFonts w:ascii="Arial" w:hAnsi="Arial" w:cs="Arial"/>
        </w:rPr>
        <w:t>Z</w:t>
      </w:r>
      <w:r w:rsidRPr="00220100" w:rsidR="00E02AEA">
        <w:rPr>
          <w:rFonts w:ascii="Arial" w:hAnsi="Arial" w:cs="Arial"/>
        </w:rPr>
        <w:t xml:space="preserve">agreb, Avenija Dubrovnik 8  </w:t>
      </w:r>
      <w:r w:rsidRPr="00220100" w:rsidR="00E02AEA">
        <w:rPr>
          <w:rFonts w:ascii="Arial" w:hAnsi="Arial" w:cs="Arial"/>
        </w:rPr>
        <w:tab/>
      </w:r>
      <w:r w:rsidRPr="00220100" w:rsidR="00E02AEA">
        <w:rPr>
          <w:rFonts w:ascii="Arial" w:hAnsi="Arial" w:cs="Arial"/>
        </w:rPr>
        <w:tab/>
      </w:r>
      <w:r w:rsidRPr="00220100" w:rsidR="00E02AEA">
        <w:rPr>
          <w:rFonts w:ascii="Arial" w:hAnsi="Arial" w:cs="Arial"/>
        </w:rPr>
        <w:tab/>
        <w:t xml:space="preserve">    </w:t>
      </w:r>
    </w:p>
    <w:p w:rsidRPr="00220100" w:rsidR="009B4C5F" w:rsidP="00C76E8E" w:rsidRDefault="00B07881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Poslovni broj: </w:t>
      </w:r>
      <w:proofErr w:type="spellStart"/>
      <w:r w:rsidR="00021CB4">
        <w:rPr>
          <w:rFonts w:ascii="Arial" w:hAnsi="Arial" w:cs="Arial"/>
        </w:rPr>
        <w:t>Pp</w:t>
      </w:r>
      <w:proofErr w:type="spellEnd"/>
      <w:r w:rsidR="00021CB4">
        <w:rPr>
          <w:rFonts w:ascii="Arial" w:hAnsi="Arial" w:cs="Arial"/>
        </w:rPr>
        <w:t xml:space="preserve"> </w:t>
      </w:r>
      <w:r w:rsidRPr="00220100" w:rsidR="00E02AEA">
        <w:rPr>
          <w:rFonts w:ascii="Arial" w:hAnsi="Arial" w:cs="Arial"/>
        </w:rPr>
        <w:t>-</w:t>
      </w:r>
      <w:r w:rsidR="003D4A0A">
        <w:rPr>
          <w:rFonts w:ascii="Arial" w:hAnsi="Arial" w:cs="Arial"/>
        </w:rPr>
        <w:t>13024/2025</w:t>
      </w:r>
    </w:p>
    <w:p w:rsidRPr="00220100" w:rsidR="00184296" w:rsidP="00C76E8E" w:rsidRDefault="00184296">
      <w:pPr>
        <w:ind w:left="4956" w:firstLine="708"/>
        <w:rPr>
          <w:rFonts w:ascii="Arial" w:hAnsi="Arial" w:cs="Arial"/>
        </w:rPr>
      </w:pPr>
    </w:p>
    <w:p w:rsidRPr="00220100" w:rsidR="00417E2A" w:rsidP="00417E2A" w:rsidRDefault="00417E2A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I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M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E 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B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L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I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  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H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V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T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K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</w:p>
    <w:p w:rsidRPr="00220100" w:rsidR="00417E2A" w:rsidP="00417E2A" w:rsidRDefault="00417E2A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P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R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E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S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U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D</w:t>
      </w:r>
      <w:r w:rsidRPr="00220100" w:rsidR="00743EC5">
        <w:rPr>
          <w:rFonts w:ascii="Arial" w:hAnsi="Arial" w:cs="Arial"/>
          <w:b w:val="false"/>
          <w:bCs w:val="false"/>
          <w:i w:val="false"/>
          <w:sz w:val="24"/>
          <w:szCs w:val="24"/>
        </w:rPr>
        <w:t xml:space="preserve"> </w:t>
      </w:r>
      <w:r w:rsidRPr="00220100">
        <w:rPr>
          <w:rFonts w:ascii="Arial" w:hAnsi="Arial" w:cs="Arial"/>
          <w:b w:val="false"/>
          <w:bCs w:val="false"/>
          <w:i w:val="false"/>
          <w:sz w:val="24"/>
          <w:szCs w:val="24"/>
        </w:rPr>
        <w:t>A</w:t>
      </w:r>
    </w:p>
    <w:p w:rsidRPr="00220100" w:rsidR="00417E2A" w:rsidP="00417E2A" w:rsidRDefault="00417E2A">
      <w:pPr>
        <w:jc w:val="center"/>
        <w:rPr>
          <w:rFonts w:ascii="Arial" w:hAnsi="Arial" w:cs="Arial"/>
          <w:b/>
        </w:rPr>
      </w:pPr>
    </w:p>
    <w:p w:rsidRPr="00220100" w:rsidR="00417E2A" w:rsidP="00417E2A" w:rsidRDefault="00B92067">
      <w:pPr>
        <w:rPr>
          <w:rFonts w:ascii="Arial" w:hAnsi="Arial" w:cs="Arial"/>
        </w:rPr>
      </w:pPr>
      <w:r w:rsidRPr="00220100">
        <w:rPr>
          <w:rFonts w:ascii="Arial" w:hAnsi="Arial" w:cs="Arial"/>
        </w:rPr>
        <w:tab/>
        <w:t>Općinski p</w:t>
      </w:r>
      <w:r w:rsidRPr="00220100" w:rsidR="00417E2A">
        <w:rPr>
          <w:rFonts w:ascii="Arial" w:hAnsi="Arial" w:cs="Arial"/>
        </w:rPr>
        <w:t xml:space="preserve">rekršajni sud u Zagrebu, po sutkinji </w:t>
      </w:r>
      <w:r w:rsidRPr="00220100" w:rsidR="00940095">
        <w:rPr>
          <w:rFonts w:ascii="Arial" w:hAnsi="Arial" w:cs="Arial"/>
        </w:rPr>
        <w:t>Andrei Krelja Tovarac</w:t>
      </w:r>
      <w:r w:rsidR="000D68DB">
        <w:rPr>
          <w:rFonts w:ascii="Arial" w:hAnsi="Arial" w:cs="Arial"/>
        </w:rPr>
        <w:t xml:space="preserve">, uz sudjelovanje Marine </w:t>
      </w:r>
      <w:proofErr w:type="spellStart"/>
      <w:r w:rsidR="000D68DB">
        <w:rPr>
          <w:rFonts w:ascii="Arial" w:hAnsi="Arial" w:cs="Arial"/>
        </w:rPr>
        <w:t>Pazman</w:t>
      </w:r>
      <w:proofErr w:type="spellEnd"/>
      <w:r w:rsidR="00B07881">
        <w:rPr>
          <w:rFonts w:ascii="Arial" w:hAnsi="Arial" w:cs="Arial"/>
        </w:rPr>
        <w:t>,</w:t>
      </w:r>
      <w:r w:rsidRPr="00220100" w:rsidR="00417E2A">
        <w:rPr>
          <w:rFonts w:ascii="Arial" w:hAnsi="Arial" w:cs="Arial"/>
        </w:rPr>
        <w:t xml:space="preserve"> kao zapisničarke, u prekrša</w:t>
      </w:r>
      <w:r w:rsidRPr="00220100" w:rsidR="00CE5834">
        <w:rPr>
          <w:rFonts w:ascii="Arial" w:hAnsi="Arial" w:cs="Arial"/>
        </w:rPr>
        <w:t>j</w:t>
      </w:r>
      <w:r w:rsidRPr="00220100" w:rsidR="00860E43">
        <w:rPr>
          <w:rFonts w:ascii="Arial" w:hAnsi="Arial" w:cs="Arial"/>
        </w:rPr>
        <w:t>nom predmetu protiv okrivljen</w:t>
      </w:r>
      <w:r w:rsidRPr="00220100" w:rsidR="00765BA9">
        <w:rPr>
          <w:rFonts w:ascii="Arial" w:hAnsi="Arial" w:cs="Arial"/>
        </w:rPr>
        <w:t xml:space="preserve">ika </w:t>
      </w:r>
      <w:r w:rsidR="003D4A0A">
        <w:rPr>
          <w:rFonts w:ascii="Arial" w:hAnsi="Arial" w:cs="Arial"/>
        </w:rPr>
        <w:t>Domagoja Mandića</w:t>
      </w:r>
      <w:r w:rsidRPr="00220100" w:rsidR="00436D93">
        <w:rPr>
          <w:rFonts w:ascii="Arial" w:hAnsi="Arial" w:cs="Arial"/>
        </w:rPr>
        <w:t>,</w:t>
      </w:r>
      <w:r w:rsidRPr="00220100" w:rsidR="00860E43">
        <w:rPr>
          <w:rFonts w:ascii="Arial" w:hAnsi="Arial" w:cs="Arial"/>
        </w:rPr>
        <w:t xml:space="preserve"> </w:t>
      </w:r>
      <w:r w:rsidRPr="00220100" w:rsidR="003E71F8">
        <w:rPr>
          <w:rFonts w:ascii="Arial" w:hAnsi="Arial" w:cs="Arial"/>
        </w:rPr>
        <w:t>zbog prekršaja iz čl</w:t>
      </w:r>
      <w:r w:rsidRPr="00220100" w:rsidR="00F11C51">
        <w:rPr>
          <w:rFonts w:ascii="Arial" w:hAnsi="Arial" w:cs="Arial"/>
        </w:rPr>
        <w:t>.</w:t>
      </w:r>
      <w:r w:rsidR="003D4A0A">
        <w:rPr>
          <w:rFonts w:ascii="Arial" w:hAnsi="Arial" w:cs="Arial"/>
        </w:rPr>
        <w:t xml:space="preserve"> 59. st. 1. i 5.</w:t>
      </w:r>
      <w:r w:rsidRPr="00220100" w:rsidR="0072721F">
        <w:rPr>
          <w:rFonts w:ascii="Arial" w:hAnsi="Arial" w:cs="Arial"/>
        </w:rPr>
        <w:t xml:space="preserve"> Zakona o </w:t>
      </w:r>
      <w:r w:rsidRPr="00220100" w:rsidR="000C7652">
        <w:rPr>
          <w:rFonts w:ascii="Arial" w:hAnsi="Arial" w:cs="Arial"/>
        </w:rPr>
        <w:t>sigurnosti prometa na ce</w:t>
      </w:r>
      <w:r w:rsidRPr="00220100" w:rsidR="008B3410">
        <w:rPr>
          <w:rFonts w:ascii="Arial" w:hAnsi="Arial" w:cs="Arial"/>
        </w:rPr>
        <w:t>stama („Narodne novine“ broj:</w:t>
      </w:r>
      <w:r w:rsidRPr="00220100" w:rsidR="00EA4B6D">
        <w:rPr>
          <w:rFonts w:ascii="Arial" w:hAnsi="Arial" w:cs="Arial"/>
        </w:rPr>
        <w:t xml:space="preserve"> 67/08</w:t>
      </w:r>
      <w:r w:rsidR="004226DF">
        <w:rPr>
          <w:rFonts w:ascii="Arial" w:hAnsi="Arial" w:cs="Arial"/>
        </w:rPr>
        <w:t>.</w:t>
      </w:r>
      <w:r w:rsidRPr="00220100" w:rsidR="00EA4B6D">
        <w:rPr>
          <w:rFonts w:ascii="Arial" w:hAnsi="Arial" w:cs="Arial"/>
        </w:rPr>
        <w:t>, 74/11</w:t>
      </w:r>
      <w:r w:rsidR="004226DF">
        <w:rPr>
          <w:rFonts w:ascii="Arial" w:hAnsi="Arial" w:cs="Arial"/>
        </w:rPr>
        <w:t>.</w:t>
      </w:r>
      <w:r w:rsidRPr="00220100" w:rsidR="00EA4B6D">
        <w:rPr>
          <w:rFonts w:ascii="Arial" w:hAnsi="Arial" w:cs="Arial"/>
        </w:rPr>
        <w:t>, 80/13</w:t>
      </w:r>
      <w:r w:rsidR="004226DF">
        <w:rPr>
          <w:rFonts w:ascii="Arial" w:hAnsi="Arial" w:cs="Arial"/>
        </w:rPr>
        <w:t>.</w:t>
      </w:r>
      <w:r w:rsidRPr="00220100" w:rsidR="00EA4B6D">
        <w:rPr>
          <w:rFonts w:ascii="Arial" w:hAnsi="Arial" w:cs="Arial"/>
        </w:rPr>
        <w:t xml:space="preserve">, </w:t>
      </w:r>
      <w:r w:rsidRPr="00220100" w:rsidR="000C7652">
        <w:rPr>
          <w:rFonts w:ascii="Arial" w:hAnsi="Arial" w:cs="Arial"/>
        </w:rPr>
        <w:t>92/14</w:t>
      </w:r>
      <w:r w:rsidR="004226DF">
        <w:rPr>
          <w:rFonts w:ascii="Arial" w:hAnsi="Arial" w:cs="Arial"/>
        </w:rPr>
        <w:t>.</w:t>
      </w:r>
      <w:r w:rsidRPr="00220100" w:rsidR="00932824">
        <w:rPr>
          <w:rFonts w:ascii="Arial" w:hAnsi="Arial" w:cs="Arial"/>
        </w:rPr>
        <w:t>,</w:t>
      </w:r>
      <w:r w:rsidRPr="00220100" w:rsidR="00EA4B6D">
        <w:rPr>
          <w:rFonts w:ascii="Arial" w:hAnsi="Arial" w:cs="Arial"/>
        </w:rPr>
        <w:t xml:space="preserve"> 64/15</w:t>
      </w:r>
      <w:r w:rsidR="004226DF">
        <w:rPr>
          <w:rFonts w:ascii="Arial" w:hAnsi="Arial" w:cs="Arial"/>
        </w:rPr>
        <w:t>.</w:t>
      </w:r>
      <w:r w:rsidRPr="00220100" w:rsidR="00874B83">
        <w:rPr>
          <w:rFonts w:ascii="Arial" w:hAnsi="Arial" w:cs="Arial"/>
        </w:rPr>
        <w:t>,</w:t>
      </w:r>
      <w:r w:rsidRPr="00220100" w:rsidR="00932824">
        <w:rPr>
          <w:rFonts w:ascii="Arial" w:hAnsi="Arial" w:cs="Arial"/>
        </w:rPr>
        <w:t>108/17</w:t>
      </w:r>
      <w:r w:rsidR="004226DF">
        <w:rPr>
          <w:rFonts w:ascii="Arial" w:hAnsi="Arial" w:cs="Arial"/>
        </w:rPr>
        <w:t>.</w:t>
      </w:r>
      <w:r w:rsidR="00E122F4">
        <w:rPr>
          <w:rFonts w:ascii="Arial" w:hAnsi="Arial" w:cs="Arial"/>
        </w:rPr>
        <w:t>,</w:t>
      </w:r>
      <w:r w:rsidRPr="00220100" w:rsidR="00874B83">
        <w:rPr>
          <w:rFonts w:ascii="Arial" w:hAnsi="Arial" w:cs="Arial"/>
        </w:rPr>
        <w:t xml:space="preserve"> 70/19</w:t>
      </w:r>
      <w:r w:rsidR="004226DF">
        <w:rPr>
          <w:rFonts w:ascii="Arial" w:hAnsi="Arial" w:cs="Arial"/>
        </w:rPr>
        <w:t>.,</w:t>
      </w:r>
      <w:r w:rsidR="00E122F4">
        <w:rPr>
          <w:rFonts w:ascii="Arial" w:hAnsi="Arial" w:cs="Arial"/>
        </w:rPr>
        <w:t xml:space="preserve"> 42/20</w:t>
      </w:r>
      <w:r w:rsidR="00762F6F">
        <w:rPr>
          <w:rFonts w:ascii="Arial" w:hAnsi="Arial" w:cs="Arial"/>
        </w:rPr>
        <w:t>.,85/22.,</w:t>
      </w:r>
      <w:r w:rsidR="004226DF">
        <w:rPr>
          <w:rFonts w:ascii="Arial" w:hAnsi="Arial" w:cs="Arial"/>
        </w:rPr>
        <w:t>114/22</w:t>
      </w:r>
      <w:r w:rsidR="00762F6F">
        <w:rPr>
          <w:rFonts w:ascii="Arial" w:hAnsi="Arial" w:cs="Arial"/>
        </w:rPr>
        <w:t>., 133/23.,145/24.</w:t>
      </w:r>
      <w:r w:rsidRPr="00220100" w:rsidR="000C7652">
        <w:rPr>
          <w:rFonts w:ascii="Arial" w:hAnsi="Arial" w:cs="Arial"/>
        </w:rPr>
        <w:t>)</w:t>
      </w:r>
      <w:r w:rsidRPr="00220100" w:rsidR="0072721F">
        <w:rPr>
          <w:rFonts w:ascii="Arial" w:hAnsi="Arial" w:cs="Arial"/>
        </w:rPr>
        <w:t xml:space="preserve">, </w:t>
      </w:r>
      <w:r w:rsidRPr="00220100" w:rsidR="003E71F8">
        <w:rPr>
          <w:rFonts w:ascii="Arial" w:hAnsi="Arial" w:cs="Arial"/>
        </w:rPr>
        <w:t>odlu</w:t>
      </w:r>
      <w:r w:rsidRPr="00220100" w:rsidR="00FD577B">
        <w:rPr>
          <w:rFonts w:ascii="Arial" w:hAnsi="Arial" w:cs="Arial"/>
        </w:rPr>
        <w:t>čujući o prigovoru okrivljen</w:t>
      </w:r>
      <w:r w:rsidRPr="00220100" w:rsidR="00765BA9">
        <w:rPr>
          <w:rFonts w:ascii="Arial" w:hAnsi="Arial" w:cs="Arial"/>
        </w:rPr>
        <w:t>ika</w:t>
      </w:r>
      <w:r w:rsidRPr="00220100" w:rsidR="00DE497C">
        <w:rPr>
          <w:rFonts w:ascii="Arial" w:hAnsi="Arial" w:cs="Arial"/>
        </w:rPr>
        <w:t xml:space="preserve"> </w:t>
      </w:r>
      <w:r w:rsidRPr="00220100" w:rsidR="003E71F8">
        <w:rPr>
          <w:rFonts w:ascii="Arial" w:hAnsi="Arial" w:cs="Arial"/>
        </w:rPr>
        <w:t>pod</w:t>
      </w:r>
      <w:r w:rsidRPr="00220100">
        <w:rPr>
          <w:rFonts w:ascii="Arial" w:hAnsi="Arial" w:cs="Arial"/>
        </w:rPr>
        <w:t>nesenom</w:t>
      </w:r>
      <w:r w:rsidRPr="00220100" w:rsidR="003E71F8">
        <w:rPr>
          <w:rFonts w:ascii="Arial" w:hAnsi="Arial" w:cs="Arial"/>
        </w:rPr>
        <w:t xml:space="preserve"> protiv obaveznog prekrša</w:t>
      </w:r>
      <w:r w:rsidRPr="00220100" w:rsidR="00472158">
        <w:rPr>
          <w:rFonts w:ascii="Arial" w:hAnsi="Arial" w:cs="Arial"/>
        </w:rPr>
        <w:t>j</w:t>
      </w:r>
      <w:r w:rsidRPr="00220100" w:rsidR="003E71F8">
        <w:rPr>
          <w:rFonts w:ascii="Arial" w:hAnsi="Arial" w:cs="Arial"/>
        </w:rPr>
        <w:t xml:space="preserve">nog naloga </w:t>
      </w:r>
      <w:r w:rsidRPr="00220100" w:rsidR="008B3410">
        <w:rPr>
          <w:rFonts w:ascii="Arial" w:hAnsi="Arial" w:cs="Arial"/>
        </w:rPr>
        <w:t>PU z</w:t>
      </w:r>
      <w:r w:rsidRPr="00220100" w:rsidR="008C58AE">
        <w:rPr>
          <w:rFonts w:ascii="Arial" w:hAnsi="Arial" w:cs="Arial"/>
        </w:rPr>
        <w:t xml:space="preserve">agrebačke, </w:t>
      </w:r>
      <w:r w:rsidR="00B07881">
        <w:rPr>
          <w:rFonts w:ascii="Arial" w:hAnsi="Arial" w:cs="Arial"/>
        </w:rPr>
        <w:t>I</w:t>
      </w:r>
      <w:r w:rsidR="003D4A0A">
        <w:rPr>
          <w:rFonts w:ascii="Arial" w:hAnsi="Arial" w:cs="Arial"/>
        </w:rPr>
        <w:t>I</w:t>
      </w:r>
      <w:r w:rsidRPr="00220100" w:rsidR="00C86264">
        <w:rPr>
          <w:rFonts w:ascii="Arial" w:hAnsi="Arial" w:cs="Arial"/>
        </w:rPr>
        <w:t xml:space="preserve"> </w:t>
      </w:r>
      <w:r w:rsidRPr="00220100" w:rsidR="00D26B43">
        <w:rPr>
          <w:rFonts w:ascii="Arial" w:hAnsi="Arial" w:cs="Arial"/>
        </w:rPr>
        <w:t>postaje prometne policije</w:t>
      </w:r>
      <w:r w:rsidR="00B07881">
        <w:rPr>
          <w:rFonts w:ascii="Arial" w:hAnsi="Arial" w:cs="Arial"/>
        </w:rPr>
        <w:t xml:space="preserve"> Zagreb</w:t>
      </w:r>
      <w:r w:rsidRPr="00220100" w:rsidR="00D26B43">
        <w:rPr>
          <w:rFonts w:ascii="Arial" w:hAnsi="Arial" w:cs="Arial"/>
        </w:rPr>
        <w:t xml:space="preserve">, temeljem čl. </w:t>
      </w:r>
      <w:r w:rsidRPr="00220100" w:rsidR="00846DA4">
        <w:rPr>
          <w:rFonts w:ascii="Arial" w:hAnsi="Arial" w:cs="Arial"/>
        </w:rPr>
        <w:t>244.stavak 1. Prekršajnog zakona (</w:t>
      </w:r>
      <w:r w:rsidRPr="00220100" w:rsidR="008B3410">
        <w:rPr>
          <w:rFonts w:ascii="Arial" w:hAnsi="Arial" w:cs="Arial"/>
        </w:rPr>
        <w:t>„</w:t>
      </w:r>
      <w:r w:rsidRPr="00220100" w:rsidR="00846DA4">
        <w:rPr>
          <w:rFonts w:ascii="Arial" w:hAnsi="Arial" w:cs="Arial"/>
        </w:rPr>
        <w:t>Narodne novine</w:t>
      </w:r>
      <w:r w:rsidRPr="00220100" w:rsidR="008B3410">
        <w:rPr>
          <w:rFonts w:ascii="Arial" w:hAnsi="Arial" w:cs="Arial"/>
        </w:rPr>
        <w:t>“ broj:</w:t>
      </w:r>
      <w:r w:rsidRPr="00220100" w:rsidR="00846DA4">
        <w:rPr>
          <w:rFonts w:ascii="Arial" w:hAnsi="Arial" w:cs="Arial"/>
        </w:rPr>
        <w:t xml:space="preserve"> 107/07</w:t>
      </w:r>
      <w:r w:rsidR="004226DF">
        <w:rPr>
          <w:rFonts w:ascii="Arial" w:hAnsi="Arial" w:cs="Arial"/>
        </w:rPr>
        <w:t>.</w:t>
      </w:r>
      <w:r w:rsidRPr="00220100" w:rsidR="00F0277E">
        <w:rPr>
          <w:rFonts w:ascii="Arial" w:hAnsi="Arial" w:cs="Arial"/>
        </w:rPr>
        <w:t>,</w:t>
      </w:r>
      <w:r w:rsidRPr="00220100" w:rsidR="00C90F8E">
        <w:rPr>
          <w:rFonts w:ascii="Arial" w:hAnsi="Arial" w:cs="Arial"/>
        </w:rPr>
        <w:t xml:space="preserve"> 39/13</w:t>
      </w:r>
      <w:r w:rsidR="004226DF">
        <w:rPr>
          <w:rFonts w:ascii="Arial" w:hAnsi="Arial" w:cs="Arial"/>
        </w:rPr>
        <w:t>.</w:t>
      </w:r>
      <w:r w:rsidRPr="00220100" w:rsidR="00EA4B6D">
        <w:rPr>
          <w:rFonts w:ascii="Arial" w:hAnsi="Arial" w:cs="Arial"/>
        </w:rPr>
        <w:t>,</w:t>
      </w:r>
      <w:r w:rsidRPr="00220100" w:rsidR="00F0277E">
        <w:rPr>
          <w:rFonts w:ascii="Arial" w:hAnsi="Arial" w:cs="Arial"/>
        </w:rPr>
        <w:t xml:space="preserve"> 157/13</w:t>
      </w:r>
      <w:r w:rsidR="004226DF">
        <w:rPr>
          <w:rFonts w:ascii="Arial" w:hAnsi="Arial" w:cs="Arial"/>
        </w:rPr>
        <w:t>.</w:t>
      </w:r>
      <w:r w:rsidRPr="00220100" w:rsidR="00932824">
        <w:rPr>
          <w:rFonts w:ascii="Arial" w:hAnsi="Arial" w:cs="Arial"/>
        </w:rPr>
        <w:t xml:space="preserve">, </w:t>
      </w:r>
      <w:r w:rsidRPr="00220100" w:rsidR="00EA4B6D">
        <w:rPr>
          <w:rFonts w:ascii="Arial" w:hAnsi="Arial" w:cs="Arial"/>
        </w:rPr>
        <w:t>110/15</w:t>
      </w:r>
      <w:r w:rsidR="004226DF">
        <w:rPr>
          <w:rFonts w:ascii="Arial" w:hAnsi="Arial" w:cs="Arial"/>
        </w:rPr>
        <w:t>.</w:t>
      </w:r>
      <w:r w:rsidRPr="00220100" w:rsidR="00874B83">
        <w:rPr>
          <w:rFonts w:ascii="Arial" w:hAnsi="Arial" w:cs="Arial"/>
        </w:rPr>
        <w:t>,</w:t>
      </w:r>
      <w:r w:rsidRPr="00220100" w:rsidR="00932824">
        <w:rPr>
          <w:rFonts w:ascii="Arial" w:hAnsi="Arial" w:cs="Arial"/>
        </w:rPr>
        <w:t xml:space="preserve"> 70/17</w:t>
      </w:r>
      <w:r w:rsidR="004226DF">
        <w:rPr>
          <w:rFonts w:ascii="Arial" w:hAnsi="Arial" w:cs="Arial"/>
        </w:rPr>
        <w:t xml:space="preserve">., </w:t>
      </w:r>
      <w:r w:rsidRPr="00220100" w:rsidR="00874B83">
        <w:rPr>
          <w:rFonts w:ascii="Arial" w:hAnsi="Arial" w:cs="Arial"/>
        </w:rPr>
        <w:t>118/18</w:t>
      </w:r>
      <w:r w:rsidR="004226DF">
        <w:rPr>
          <w:rFonts w:ascii="Arial" w:hAnsi="Arial" w:cs="Arial"/>
        </w:rPr>
        <w:t>. i 114/22.</w:t>
      </w:r>
      <w:r w:rsidRPr="00220100" w:rsidR="00846DA4">
        <w:rPr>
          <w:rFonts w:ascii="Arial" w:hAnsi="Arial" w:cs="Arial"/>
        </w:rPr>
        <w:t xml:space="preserve">), nakon provedenog žurnog postupka, dana </w:t>
      </w:r>
      <w:r w:rsidR="00C863BB">
        <w:rPr>
          <w:rFonts w:ascii="Arial" w:hAnsi="Arial" w:cs="Arial"/>
        </w:rPr>
        <w:t>24. veljače 2026.</w:t>
      </w:r>
      <w:r w:rsidRPr="00220100" w:rsidR="003E71F8">
        <w:rPr>
          <w:rFonts w:ascii="Arial" w:hAnsi="Arial" w:cs="Arial"/>
        </w:rPr>
        <w:t xml:space="preserve"> javno je objavio i </w:t>
      </w:r>
      <w:r w:rsidRPr="00220100" w:rsidR="00417E2A">
        <w:rPr>
          <w:rFonts w:ascii="Arial" w:hAnsi="Arial" w:cs="Arial"/>
        </w:rPr>
        <w:t xml:space="preserve"> </w:t>
      </w:r>
    </w:p>
    <w:p w:rsidRPr="00220100" w:rsidR="00417E2A" w:rsidP="00417E2A" w:rsidRDefault="00417E2A">
      <w:pPr>
        <w:pStyle w:val="Naslov2"/>
        <w:jc w:val="center"/>
        <w:rPr>
          <w:rFonts w:ascii="Arial" w:hAnsi="Arial" w:cs="Arial"/>
        </w:rPr>
      </w:pPr>
    </w:p>
    <w:p w:rsidRPr="00220100" w:rsidR="00417E2A" w:rsidP="00417E2A" w:rsidRDefault="003E71F8">
      <w:pPr>
        <w:pStyle w:val="Naslov2"/>
        <w:jc w:val="center"/>
        <w:rPr>
          <w:rFonts w:ascii="Arial" w:hAnsi="Arial" w:cs="Arial"/>
          <w:b w:val="false"/>
        </w:rPr>
      </w:pPr>
      <w:r w:rsidRPr="00220100">
        <w:rPr>
          <w:rFonts w:ascii="Arial" w:hAnsi="Arial" w:cs="Arial"/>
          <w:b w:val="false"/>
        </w:rPr>
        <w:t xml:space="preserve">p r e s u d i o  </w:t>
      </w:r>
    </w:p>
    <w:p w:rsidRPr="00220100" w:rsidR="00887CA3" w:rsidRDefault="00887CA3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</w:p>
    <w:p w:rsidRPr="00220100" w:rsidR="00887CA3" w:rsidRDefault="00417E2A">
      <w:pPr>
        <w:rPr>
          <w:rFonts w:ascii="Arial" w:hAnsi="Arial" w:cs="Arial"/>
          <w:bCs/>
        </w:rPr>
      </w:pPr>
      <w:r w:rsidRPr="00220100">
        <w:rPr>
          <w:rFonts w:ascii="Arial" w:hAnsi="Arial" w:cs="Arial"/>
          <w:b/>
          <w:bCs/>
        </w:rPr>
        <w:tab/>
      </w:r>
      <w:r w:rsidRPr="0012696E" w:rsidR="0012696E">
        <w:rPr>
          <w:rFonts w:ascii="Arial" w:hAnsi="Arial" w:cs="Arial"/>
          <w:bCs/>
        </w:rPr>
        <w:t>I.</w:t>
      </w:r>
      <w:r w:rsidR="0064283F">
        <w:rPr>
          <w:rFonts w:ascii="Arial" w:hAnsi="Arial" w:cs="Arial"/>
          <w:bCs/>
        </w:rPr>
        <w:t xml:space="preserve"> </w:t>
      </w:r>
      <w:r w:rsidRPr="00220100" w:rsidR="00C97880">
        <w:rPr>
          <w:rFonts w:ascii="Arial" w:hAnsi="Arial" w:cs="Arial"/>
          <w:bCs/>
        </w:rPr>
        <w:t xml:space="preserve">Temeljem čl.182. </w:t>
      </w:r>
      <w:r w:rsidRPr="00220100" w:rsidR="00AB0BAC">
        <w:rPr>
          <w:rFonts w:ascii="Arial" w:hAnsi="Arial" w:cs="Arial"/>
          <w:bCs/>
        </w:rPr>
        <w:t>točk</w:t>
      </w:r>
      <w:r w:rsidRPr="00220100" w:rsidR="00C97880">
        <w:rPr>
          <w:rFonts w:ascii="Arial" w:hAnsi="Arial" w:cs="Arial"/>
          <w:bCs/>
        </w:rPr>
        <w:t>e</w:t>
      </w:r>
      <w:r w:rsidRPr="00220100" w:rsidR="00AB0BAC">
        <w:rPr>
          <w:rFonts w:ascii="Arial" w:hAnsi="Arial" w:cs="Arial"/>
          <w:bCs/>
        </w:rPr>
        <w:t xml:space="preserve"> </w:t>
      </w:r>
      <w:r w:rsidRPr="00220100">
        <w:rPr>
          <w:rFonts w:ascii="Arial" w:hAnsi="Arial" w:cs="Arial"/>
          <w:bCs/>
        </w:rPr>
        <w:t>3. Prekršajnog zakona</w:t>
      </w:r>
    </w:p>
    <w:p w:rsidRPr="00220100" w:rsidR="00417E2A" w:rsidRDefault="00417E2A">
      <w:pPr>
        <w:rPr>
          <w:rFonts w:ascii="Arial" w:hAnsi="Arial" w:cs="Arial"/>
          <w:bCs/>
        </w:rPr>
      </w:pPr>
    </w:p>
    <w:p w:rsidRPr="00220100" w:rsidR="008C58AE" w:rsidP="00293BA1" w:rsidRDefault="003D4A0A">
      <w:pPr>
        <w:ind w:left="142" w:firstLine="56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Pr="00220100" w:rsidR="00DE497C">
        <w:rPr>
          <w:rFonts w:ascii="Arial" w:hAnsi="Arial" w:cs="Arial"/>
          <w:bCs/>
        </w:rPr>
        <w:t>krivljen</w:t>
      </w:r>
      <w:r>
        <w:rPr>
          <w:rFonts w:ascii="Arial" w:hAnsi="Arial" w:cs="Arial"/>
          <w:bCs/>
        </w:rPr>
        <w:t xml:space="preserve">ik: </w:t>
      </w:r>
      <w:r>
        <w:rPr>
          <w:rFonts w:ascii="Arial" w:hAnsi="Arial" w:cs="Arial"/>
          <w:bCs/>
        </w:rPr>
        <w:t>Domagoj Mandić sin</w:t>
      </w:r>
      <w:r w:rsidRPr="006D547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Branka i majke Slavice, </w:t>
      </w:r>
      <w:proofErr w:type="spellStart"/>
      <w:r>
        <w:rPr>
          <w:rFonts w:ascii="Arial" w:hAnsi="Arial" w:cs="Arial"/>
          <w:bCs/>
        </w:rPr>
        <w:t>djev</w:t>
      </w:r>
      <w:proofErr w:type="spellEnd"/>
      <w:r>
        <w:rPr>
          <w:rFonts w:ascii="Arial" w:hAnsi="Arial" w:cs="Arial"/>
          <w:bCs/>
        </w:rPr>
        <w:t xml:space="preserve">. </w:t>
      </w:r>
      <w:proofErr w:type="spellStart"/>
      <w:r>
        <w:rPr>
          <w:rFonts w:ascii="Arial" w:hAnsi="Arial" w:cs="Arial"/>
          <w:bCs/>
        </w:rPr>
        <w:t>Osmak</w:t>
      </w:r>
      <w:proofErr w:type="spellEnd"/>
      <w:r w:rsidRPr="006D547B">
        <w:rPr>
          <w:rFonts w:ascii="Arial" w:hAnsi="Arial" w:cs="Arial"/>
          <w:bCs/>
        </w:rPr>
        <w:t xml:space="preserve"> rođen </w:t>
      </w:r>
      <w:r>
        <w:rPr>
          <w:rFonts w:ascii="Arial" w:hAnsi="Arial" w:cs="Arial"/>
          <w:bCs/>
        </w:rPr>
        <w:t>20. ožujka 1978.g.</w:t>
      </w:r>
      <w:r w:rsidRPr="006D547B">
        <w:rPr>
          <w:rFonts w:ascii="Arial" w:hAnsi="Arial" w:cs="Arial"/>
          <w:bCs/>
        </w:rPr>
        <w:t xml:space="preserve"> u </w:t>
      </w:r>
      <w:r>
        <w:rPr>
          <w:rFonts w:ascii="Arial" w:hAnsi="Arial" w:cs="Arial"/>
          <w:bCs/>
        </w:rPr>
        <w:t>Zagrebu</w:t>
      </w:r>
      <w:r w:rsidRPr="006D547B">
        <w:rPr>
          <w:rFonts w:ascii="Arial" w:hAnsi="Arial" w:cs="Arial"/>
          <w:bCs/>
        </w:rPr>
        <w:t>, državljan</w:t>
      </w:r>
      <w:r>
        <w:rPr>
          <w:rFonts w:ascii="Arial" w:hAnsi="Arial" w:cs="Arial"/>
          <w:bCs/>
        </w:rPr>
        <w:t>in</w:t>
      </w:r>
      <w:r w:rsidRPr="006D547B">
        <w:rPr>
          <w:rFonts w:ascii="Arial" w:hAnsi="Arial" w:cs="Arial"/>
          <w:bCs/>
        </w:rPr>
        <w:t xml:space="preserve"> RH, OIB </w:t>
      </w:r>
      <w:r>
        <w:rPr>
          <w:rFonts w:ascii="Arial" w:hAnsi="Arial" w:cs="Arial"/>
          <w:bCs/>
        </w:rPr>
        <w:t>00704848744</w:t>
      </w:r>
      <w:r w:rsidRPr="006D547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VSS</w:t>
      </w:r>
      <w:r w:rsidRPr="006D547B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 xml:space="preserve"> po zanimanju dipl. ekonomista,</w:t>
      </w:r>
      <w:r w:rsidRPr="006D547B">
        <w:rPr>
          <w:rFonts w:ascii="Arial" w:hAnsi="Arial" w:cs="Arial"/>
          <w:bCs/>
        </w:rPr>
        <w:t xml:space="preserve"> zaposlen, </w:t>
      </w:r>
      <w:r>
        <w:rPr>
          <w:rFonts w:ascii="Arial" w:hAnsi="Arial" w:cs="Arial"/>
          <w:bCs/>
        </w:rPr>
        <w:t>plaća u iznosu od 2.100,00  eura, dobro</w:t>
      </w:r>
      <w:r>
        <w:rPr>
          <w:rFonts w:ascii="Arial" w:hAnsi="Arial" w:cs="Arial"/>
          <w:bCs/>
        </w:rPr>
        <w:t>g</w:t>
      </w:r>
      <w:r w:rsidRPr="006D547B">
        <w:rPr>
          <w:rFonts w:ascii="Arial" w:hAnsi="Arial" w:cs="Arial"/>
          <w:bCs/>
        </w:rPr>
        <w:t xml:space="preserve"> imovnog stanja, </w:t>
      </w:r>
      <w:r>
        <w:rPr>
          <w:rFonts w:ascii="Arial" w:hAnsi="Arial" w:cs="Arial"/>
          <w:bCs/>
        </w:rPr>
        <w:t>oženjen</w:t>
      </w:r>
      <w:r w:rsidRPr="006D547B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otac troje djece,</w:t>
      </w:r>
      <w:r w:rsidRPr="006D547B">
        <w:rPr>
          <w:rFonts w:ascii="Arial" w:hAnsi="Arial" w:cs="Arial"/>
          <w:bCs/>
        </w:rPr>
        <w:t xml:space="preserve"> sa stanom u </w:t>
      </w:r>
      <w:r>
        <w:rPr>
          <w:rFonts w:ascii="Arial" w:hAnsi="Arial" w:cs="Arial"/>
          <w:bCs/>
        </w:rPr>
        <w:t xml:space="preserve"> Zagrebu, Ljudevita Juraka 23, </w:t>
      </w:r>
      <w:r w:rsidRPr="006D547B">
        <w:rPr>
          <w:rFonts w:ascii="Arial" w:hAnsi="Arial" w:cs="Arial"/>
          <w:bCs/>
        </w:rPr>
        <w:t xml:space="preserve"> prekršajno </w:t>
      </w:r>
      <w:r>
        <w:rPr>
          <w:rFonts w:ascii="Arial" w:hAnsi="Arial" w:cs="Arial"/>
          <w:bCs/>
        </w:rPr>
        <w:t>ne</w:t>
      </w:r>
      <w:r w:rsidRPr="006D547B">
        <w:rPr>
          <w:rFonts w:ascii="Arial" w:hAnsi="Arial" w:cs="Arial"/>
          <w:bCs/>
        </w:rPr>
        <w:t>kažnjavan</w:t>
      </w:r>
      <w:r>
        <w:rPr>
          <w:rFonts w:ascii="Arial" w:hAnsi="Arial" w:cs="Arial"/>
          <w:bCs/>
        </w:rPr>
        <w:t>,</w:t>
      </w:r>
    </w:p>
    <w:p w:rsidRPr="00220100" w:rsidR="00417E2A" w:rsidRDefault="00417E2A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</w:p>
    <w:p w:rsidRPr="00220100" w:rsidR="00887CA3" w:rsidP="00417E2A" w:rsidRDefault="00434456">
      <w:pPr>
        <w:pStyle w:val="Podnoje"/>
        <w:tabs>
          <w:tab w:val="clear" w:pos="4536"/>
          <w:tab w:val="clear" w:pos="9072"/>
        </w:tabs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oslobađa se optužbe</w:t>
      </w:r>
    </w:p>
    <w:p w:rsidRPr="00220100" w:rsidR="00887CA3" w:rsidRDefault="00887CA3">
      <w:pPr>
        <w:rPr>
          <w:rFonts w:ascii="Arial" w:hAnsi="Arial" w:cs="Arial"/>
        </w:rPr>
      </w:pPr>
    </w:p>
    <w:p w:rsidR="006F3CF1" w:rsidP="00694BBA" w:rsidRDefault="006C40BD">
      <w:pPr>
        <w:ind w:firstLine="708"/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da bi </w:t>
      </w:r>
      <w:r w:rsidR="003D4A0A">
        <w:rPr>
          <w:rFonts w:ascii="Arial" w:hAnsi="Arial" w:cs="Arial"/>
        </w:rPr>
        <w:t>13. srpnja 2025. u 23,10 sati u Zagrebu upravljajući osobnim vozilom ZG 9597-ID ulicom Oranice u pravcu juga, dolaskom do raskrižja</w:t>
      </w:r>
      <w:r w:rsidR="00293BA1">
        <w:rPr>
          <w:rFonts w:ascii="Arial" w:hAnsi="Arial" w:cs="Arial"/>
        </w:rPr>
        <w:t xml:space="preserve"> sa ulicom </w:t>
      </w:r>
      <w:proofErr w:type="spellStart"/>
      <w:r w:rsidR="00293BA1">
        <w:rPr>
          <w:rFonts w:ascii="Arial" w:hAnsi="Arial" w:cs="Arial"/>
        </w:rPr>
        <w:t>Kožinčev</w:t>
      </w:r>
      <w:proofErr w:type="spellEnd"/>
      <w:r w:rsidR="00293BA1">
        <w:rPr>
          <w:rFonts w:ascii="Arial" w:hAnsi="Arial" w:cs="Arial"/>
        </w:rPr>
        <w:t xml:space="preserve"> put, na kojem je promet upravljan semaforima, propustio zaustaviti vozilo ispred raskrižja na znak crvenog svjetla na semaforu za svoj pravac kretanja,</w:t>
      </w:r>
    </w:p>
    <w:p w:rsidRPr="00220100" w:rsidR="00694BBA" w:rsidP="00694BBA" w:rsidRDefault="00694BBA">
      <w:pPr>
        <w:ind w:firstLine="708"/>
        <w:rPr>
          <w:rFonts w:ascii="Arial" w:hAnsi="Arial" w:cs="Arial"/>
        </w:rPr>
      </w:pPr>
    </w:p>
    <w:p w:rsidRPr="00220100" w:rsidR="00887CA3" w:rsidRDefault="008B3410">
      <w:pPr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            </w:t>
      </w:r>
      <w:r w:rsidRPr="00220100" w:rsidR="00DE497C">
        <w:rPr>
          <w:rFonts w:ascii="Arial" w:hAnsi="Arial" w:cs="Arial"/>
        </w:rPr>
        <w:t>pa da bi time počini</w:t>
      </w:r>
      <w:r w:rsidRPr="00220100" w:rsidR="00CF726C">
        <w:rPr>
          <w:rFonts w:ascii="Arial" w:hAnsi="Arial" w:cs="Arial"/>
        </w:rPr>
        <w:t>o</w:t>
      </w:r>
      <w:r w:rsidRPr="00220100" w:rsidR="00F41EC6">
        <w:rPr>
          <w:rFonts w:ascii="Arial" w:hAnsi="Arial" w:cs="Arial"/>
        </w:rPr>
        <w:t xml:space="preserve"> prekršaj opisan i kažnjiv po </w:t>
      </w:r>
      <w:r w:rsidRPr="00220100" w:rsidR="00887CA3">
        <w:rPr>
          <w:rFonts w:ascii="Arial" w:hAnsi="Arial" w:cs="Arial"/>
        </w:rPr>
        <w:t xml:space="preserve"> čl. </w:t>
      </w:r>
      <w:r w:rsidR="00B07881">
        <w:rPr>
          <w:rFonts w:ascii="Arial" w:hAnsi="Arial" w:cs="Arial"/>
        </w:rPr>
        <w:t>59. st.1. i 5.</w:t>
      </w:r>
      <w:r w:rsidRPr="00220100" w:rsidR="00B07881">
        <w:rPr>
          <w:rFonts w:ascii="Arial" w:hAnsi="Arial" w:cs="Arial"/>
        </w:rPr>
        <w:t xml:space="preserve"> </w:t>
      </w:r>
      <w:r w:rsidRPr="00220100" w:rsidR="003C29D8">
        <w:rPr>
          <w:rFonts w:ascii="Arial" w:hAnsi="Arial" w:cs="Arial"/>
        </w:rPr>
        <w:t xml:space="preserve"> </w:t>
      </w:r>
      <w:r w:rsidRPr="00220100" w:rsidR="00F11C51">
        <w:rPr>
          <w:rFonts w:ascii="Arial" w:hAnsi="Arial" w:cs="Arial"/>
        </w:rPr>
        <w:t>Za</w:t>
      </w:r>
      <w:r w:rsidRPr="00220100" w:rsidR="00887CA3">
        <w:rPr>
          <w:rFonts w:ascii="Arial" w:hAnsi="Arial" w:cs="Arial"/>
        </w:rPr>
        <w:t>kona o sigurnosti prometa na cestama</w:t>
      </w:r>
      <w:r w:rsidRPr="00220100">
        <w:rPr>
          <w:rFonts w:ascii="Arial" w:hAnsi="Arial" w:cs="Arial"/>
        </w:rPr>
        <w:t>.</w:t>
      </w:r>
    </w:p>
    <w:p w:rsidRPr="00220100" w:rsidR="00887CA3" w:rsidRDefault="00887CA3">
      <w:pPr>
        <w:rPr>
          <w:rFonts w:ascii="Arial" w:hAnsi="Arial" w:cs="Arial"/>
        </w:rPr>
      </w:pPr>
    </w:p>
    <w:p w:rsidRPr="00220100" w:rsidR="00887CA3" w:rsidRDefault="00887CA3">
      <w:pPr>
        <w:rPr>
          <w:rFonts w:ascii="Arial" w:hAnsi="Arial" w:cs="Arial"/>
        </w:rPr>
      </w:pPr>
      <w:r w:rsidRPr="00220100">
        <w:rPr>
          <w:rFonts w:ascii="Arial" w:hAnsi="Arial" w:cs="Arial"/>
        </w:rPr>
        <w:tab/>
      </w:r>
      <w:r w:rsidR="0012696E">
        <w:rPr>
          <w:rFonts w:ascii="Arial" w:hAnsi="Arial" w:cs="Arial"/>
        </w:rPr>
        <w:t>II.</w:t>
      </w:r>
      <w:r w:rsidRPr="00220100">
        <w:rPr>
          <w:rFonts w:ascii="Arial" w:hAnsi="Arial" w:cs="Arial"/>
        </w:rPr>
        <w:t xml:space="preserve">Temeljem čl. </w:t>
      </w:r>
      <w:r w:rsidRPr="00220100" w:rsidR="00243B4A">
        <w:rPr>
          <w:rFonts w:ascii="Arial" w:hAnsi="Arial" w:cs="Arial"/>
        </w:rPr>
        <w:t xml:space="preserve">140. st.2. Prekršajnog zakona </w:t>
      </w:r>
      <w:r w:rsidRPr="00220100">
        <w:rPr>
          <w:rFonts w:ascii="Arial" w:hAnsi="Arial" w:cs="Arial"/>
        </w:rPr>
        <w:t>troš</w:t>
      </w:r>
      <w:r w:rsidRPr="00220100" w:rsidR="003D398A">
        <w:rPr>
          <w:rFonts w:ascii="Arial" w:hAnsi="Arial" w:cs="Arial"/>
        </w:rPr>
        <w:t>kovi</w:t>
      </w:r>
      <w:r w:rsidRPr="00220100">
        <w:rPr>
          <w:rFonts w:ascii="Arial" w:hAnsi="Arial" w:cs="Arial"/>
        </w:rPr>
        <w:t xml:space="preserve"> prekršajnog postupka</w:t>
      </w:r>
      <w:r w:rsidRPr="00220100" w:rsidR="0010545D">
        <w:rPr>
          <w:rFonts w:ascii="Arial" w:hAnsi="Arial" w:cs="Arial"/>
        </w:rPr>
        <w:t xml:space="preserve"> </w:t>
      </w:r>
      <w:r w:rsidRPr="00220100" w:rsidR="00243B4A">
        <w:rPr>
          <w:rFonts w:ascii="Arial" w:hAnsi="Arial" w:cs="Arial"/>
        </w:rPr>
        <w:t xml:space="preserve">iz čl.138. st.2. </w:t>
      </w:r>
      <w:proofErr w:type="spellStart"/>
      <w:r w:rsidRPr="00220100" w:rsidR="00243B4A">
        <w:rPr>
          <w:rFonts w:ascii="Arial" w:hAnsi="Arial" w:cs="Arial"/>
        </w:rPr>
        <w:t>toč</w:t>
      </w:r>
      <w:proofErr w:type="spellEnd"/>
      <w:r w:rsidRPr="00220100" w:rsidR="00243B4A">
        <w:rPr>
          <w:rFonts w:ascii="Arial" w:hAnsi="Arial" w:cs="Arial"/>
        </w:rPr>
        <w:t xml:space="preserve">. 2. </w:t>
      </w:r>
      <w:r w:rsidRPr="00220100" w:rsidR="00AE1CAD">
        <w:rPr>
          <w:rFonts w:ascii="Arial" w:hAnsi="Arial" w:cs="Arial"/>
        </w:rPr>
        <w:t xml:space="preserve">do </w:t>
      </w:r>
      <w:r w:rsidRPr="00220100" w:rsidR="00D95CB4">
        <w:rPr>
          <w:rFonts w:ascii="Arial" w:hAnsi="Arial" w:cs="Arial"/>
        </w:rPr>
        <w:t>5</w:t>
      </w:r>
      <w:r w:rsidRPr="00220100" w:rsidR="00243B4A">
        <w:rPr>
          <w:rFonts w:ascii="Arial" w:hAnsi="Arial" w:cs="Arial"/>
        </w:rPr>
        <w:t xml:space="preserve">. </w:t>
      </w:r>
      <w:r w:rsidRPr="00220100" w:rsidR="00D95CB4">
        <w:rPr>
          <w:rFonts w:ascii="Arial" w:hAnsi="Arial" w:cs="Arial"/>
        </w:rPr>
        <w:t xml:space="preserve">i točka 7. </w:t>
      </w:r>
      <w:r w:rsidRPr="00220100" w:rsidR="00243B4A">
        <w:rPr>
          <w:rFonts w:ascii="Arial" w:hAnsi="Arial" w:cs="Arial"/>
        </w:rPr>
        <w:t>Prekršajnog zakona</w:t>
      </w:r>
      <w:r w:rsidRPr="00220100">
        <w:rPr>
          <w:rFonts w:ascii="Arial" w:hAnsi="Arial" w:cs="Arial"/>
        </w:rPr>
        <w:t xml:space="preserve"> pada</w:t>
      </w:r>
      <w:r w:rsidRPr="00220100" w:rsidR="003D398A">
        <w:rPr>
          <w:rFonts w:ascii="Arial" w:hAnsi="Arial" w:cs="Arial"/>
        </w:rPr>
        <w:t>ju</w:t>
      </w:r>
      <w:r w:rsidRPr="00220100">
        <w:rPr>
          <w:rFonts w:ascii="Arial" w:hAnsi="Arial" w:cs="Arial"/>
        </w:rPr>
        <w:t xml:space="preserve"> na teret proračunskih sredstava</w:t>
      </w:r>
      <w:r w:rsidRPr="00220100" w:rsidR="003474A1">
        <w:rPr>
          <w:rFonts w:ascii="Arial" w:hAnsi="Arial" w:cs="Arial"/>
        </w:rPr>
        <w:t>.</w:t>
      </w:r>
    </w:p>
    <w:p w:rsidR="00887CA3" w:rsidRDefault="00887CA3">
      <w:pPr>
        <w:rPr>
          <w:rFonts w:ascii="Arial" w:hAnsi="Arial" w:cs="Arial"/>
        </w:rPr>
      </w:pPr>
    </w:p>
    <w:p w:rsidRPr="00220100" w:rsidR="00293BA1" w:rsidRDefault="00293BA1">
      <w:pPr>
        <w:rPr>
          <w:rFonts w:ascii="Arial" w:hAnsi="Arial" w:cs="Arial"/>
        </w:rPr>
      </w:pPr>
    </w:p>
    <w:p w:rsidRPr="00220100" w:rsidR="00887CA3" w:rsidRDefault="00887CA3">
      <w:pPr>
        <w:pStyle w:val="Naslov3"/>
        <w:rPr>
          <w:rFonts w:ascii="Arial" w:hAnsi="Arial" w:cs="Arial"/>
          <w:b w:val="false"/>
        </w:rPr>
      </w:pPr>
      <w:r w:rsidRPr="00220100">
        <w:rPr>
          <w:rFonts w:ascii="Arial" w:hAnsi="Arial" w:cs="Arial"/>
          <w:b w:val="false"/>
        </w:rPr>
        <w:lastRenderedPageBreak/>
        <w:t>Obrazloženje</w:t>
      </w:r>
    </w:p>
    <w:p w:rsidRPr="00220100" w:rsidR="00887CA3" w:rsidRDefault="00887CA3">
      <w:pPr>
        <w:jc w:val="center"/>
        <w:rPr>
          <w:rFonts w:ascii="Arial" w:hAnsi="Arial" w:cs="Arial"/>
        </w:rPr>
      </w:pPr>
    </w:p>
    <w:p w:rsidRPr="00220100" w:rsidR="00FA73EB" w:rsidP="00D26B43" w:rsidRDefault="00887CA3">
      <w:pPr>
        <w:pStyle w:val="Bezproreda"/>
        <w:rPr>
          <w:rFonts w:ascii="Arial" w:hAnsi="Arial" w:cs="Arial"/>
        </w:rPr>
      </w:pPr>
      <w:r w:rsidRPr="00220100">
        <w:rPr>
          <w:rFonts w:ascii="Arial" w:hAnsi="Arial" w:cs="Arial"/>
        </w:rPr>
        <w:tab/>
      </w:r>
      <w:r w:rsidR="0064283F">
        <w:rPr>
          <w:rFonts w:ascii="Arial" w:hAnsi="Arial" w:cs="Arial"/>
        </w:rPr>
        <w:t xml:space="preserve">1. </w:t>
      </w:r>
      <w:r w:rsidRPr="00220100" w:rsidR="00567DB5">
        <w:rPr>
          <w:rFonts w:ascii="Arial" w:hAnsi="Arial" w:cs="Arial"/>
          <w:bCs/>
        </w:rPr>
        <w:t xml:space="preserve">Policijska uprava </w:t>
      </w:r>
      <w:r w:rsidRPr="00220100" w:rsidR="008B3410">
        <w:rPr>
          <w:rFonts w:ascii="Arial" w:hAnsi="Arial" w:cs="Arial"/>
          <w:bCs/>
        </w:rPr>
        <w:t>z</w:t>
      </w:r>
      <w:r w:rsidRPr="00220100">
        <w:rPr>
          <w:rFonts w:ascii="Arial" w:hAnsi="Arial" w:cs="Arial"/>
          <w:bCs/>
        </w:rPr>
        <w:t xml:space="preserve">agrebačka, </w:t>
      </w:r>
      <w:r w:rsidR="00293BA1">
        <w:rPr>
          <w:rFonts w:ascii="Arial" w:hAnsi="Arial" w:cs="Arial"/>
          <w:bCs/>
        </w:rPr>
        <w:t>II</w:t>
      </w:r>
      <w:r w:rsidR="00694BBA">
        <w:rPr>
          <w:rFonts w:ascii="Arial" w:hAnsi="Arial" w:cs="Arial"/>
          <w:bCs/>
        </w:rPr>
        <w:t xml:space="preserve"> </w:t>
      </w:r>
      <w:r w:rsidRPr="00220100" w:rsidR="00567DB5">
        <w:rPr>
          <w:rFonts w:ascii="Arial" w:hAnsi="Arial" w:cs="Arial"/>
          <w:bCs/>
        </w:rPr>
        <w:t>p</w:t>
      </w:r>
      <w:r w:rsidRPr="00220100">
        <w:rPr>
          <w:rFonts w:ascii="Arial" w:hAnsi="Arial" w:cs="Arial"/>
          <w:bCs/>
        </w:rPr>
        <w:t>ostaja prometne policije</w:t>
      </w:r>
      <w:r w:rsidR="00B07881">
        <w:rPr>
          <w:rFonts w:ascii="Arial" w:hAnsi="Arial" w:cs="Arial"/>
          <w:bCs/>
        </w:rPr>
        <w:t xml:space="preserve"> </w:t>
      </w:r>
      <w:r w:rsidR="00293BA1">
        <w:rPr>
          <w:rFonts w:ascii="Arial" w:hAnsi="Arial" w:cs="Arial"/>
          <w:bCs/>
        </w:rPr>
        <w:t>Zagreb pod brojem klasa:</w:t>
      </w:r>
      <w:r w:rsidR="00293BA1">
        <w:rPr>
          <w:rFonts w:ascii="Arial" w:hAnsi="Arial" w:cs="Arial"/>
        </w:rPr>
        <w:t>211-07/25-2/36552 Urbroj:511-19-45-25-1</w:t>
      </w:r>
      <w:r w:rsidRPr="00881A0A" w:rsidR="00293BA1">
        <w:rPr>
          <w:rFonts w:ascii="Arial" w:hAnsi="Arial" w:cs="Arial"/>
        </w:rPr>
        <w:t xml:space="preserve"> </w:t>
      </w:r>
      <w:r w:rsidR="00293BA1">
        <w:rPr>
          <w:rFonts w:ascii="Arial" w:hAnsi="Arial" w:cs="Arial"/>
        </w:rPr>
        <w:t>izdala je</w:t>
      </w:r>
      <w:r w:rsidRPr="00881A0A" w:rsidR="00293BA1">
        <w:rPr>
          <w:rFonts w:ascii="Arial" w:hAnsi="Arial" w:cs="Arial"/>
        </w:rPr>
        <w:t xml:space="preserve"> </w:t>
      </w:r>
      <w:r w:rsidR="00293BA1">
        <w:rPr>
          <w:rFonts w:ascii="Arial" w:hAnsi="Arial" w:cs="Arial"/>
        </w:rPr>
        <w:t>13. srpnja 2025.</w:t>
      </w:r>
      <w:r w:rsidRPr="00220100" w:rsidR="00D95CB4">
        <w:rPr>
          <w:rFonts w:ascii="Arial" w:hAnsi="Arial" w:cs="Arial"/>
        </w:rPr>
        <w:t xml:space="preserve">obavezni prekršajni nalog </w:t>
      </w:r>
      <w:r w:rsidRPr="00220100" w:rsidR="00A9690F">
        <w:rPr>
          <w:rFonts w:ascii="Arial" w:hAnsi="Arial" w:cs="Arial"/>
        </w:rPr>
        <w:t>protiv okrivljen</w:t>
      </w:r>
      <w:r w:rsidRPr="00220100" w:rsidR="00CF726C">
        <w:rPr>
          <w:rFonts w:ascii="Arial" w:hAnsi="Arial" w:cs="Arial"/>
        </w:rPr>
        <w:t>ika</w:t>
      </w:r>
      <w:r w:rsidRPr="00220100" w:rsidR="00DE497C">
        <w:rPr>
          <w:rFonts w:ascii="Arial" w:hAnsi="Arial" w:cs="Arial"/>
        </w:rPr>
        <w:t xml:space="preserve"> </w:t>
      </w:r>
      <w:r w:rsidRPr="00220100">
        <w:rPr>
          <w:rFonts w:ascii="Arial" w:hAnsi="Arial" w:cs="Arial"/>
        </w:rPr>
        <w:t xml:space="preserve">zbog djela prekršaja činjenično i pravno opisanog u izreci </w:t>
      </w:r>
      <w:r w:rsidRPr="00220100" w:rsidR="00243B4A">
        <w:rPr>
          <w:rFonts w:ascii="Arial" w:hAnsi="Arial" w:cs="Arial"/>
        </w:rPr>
        <w:t>ove presude</w:t>
      </w:r>
      <w:r w:rsidRPr="00220100">
        <w:rPr>
          <w:rFonts w:ascii="Arial" w:hAnsi="Arial" w:cs="Arial"/>
        </w:rPr>
        <w:t>.</w:t>
      </w:r>
      <w:r w:rsidRPr="00220100" w:rsidR="00FA73EB">
        <w:rPr>
          <w:rFonts w:ascii="Arial" w:hAnsi="Arial" w:cs="Arial"/>
        </w:rPr>
        <w:t xml:space="preserve"> </w:t>
      </w:r>
    </w:p>
    <w:p w:rsidRPr="00220100" w:rsidR="00D95CB4" w:rsidP="00D26B43" w:rsidRDefault="008B3410">
      <w:pPr>
        <w:pStyle w:val="Bezproreda"/>
        <w:rPr>
          <w:rFonts w:ascii="Arial" w:hAnsi="Arial" w:cs="Arial"/>
        </w:rPr>
      </w:pPr>
      <w:r w:rsidRPr="00220100">
        <w:rPr>
          <w:rFonts w:ascii="Arial" w:hAnsi="Arial" w:cs="Arial"/>
        </w:rPr>
        <w:tab/>
      </w:r>
      <w:r w:rsidR="0064283F">
        <w:rPr>
          <w:rFonts w:ascii="Arial" w:hAnsi="Arial" w:cs="Arial"/>
        </w:rPr>
        <w:t xml:space="preserve">2. </w:t>
      </w:r>
      <w:r w:rsidRPr="00220100">
        <w:rPr>
          <w:rFonts w:ascii="Arial" w:hAnsi="Arial" w:cs="Arial"/>
        </w:rPr>
        <w:t>Protiv obaveznog prekršajnog</w:t>
      </w:r>
      <w:r w:rsidRPr="00220100" w:rsidR="00D95CB4">
        <w:rPr>
          <w:rFonts w:ascii="Arial" w:hAnsi="Arial" w:cs="Arial"/>
        </w:rPr>
        <w:t xml:space="preserve"> nalog</w:t>
      </w:r>
      <w:r w:rsidRPr="00220100">
        <w:rPr>
          <w:rFonts w:ascii="Arial" w:hAnsi="Arial" w:cs="Arial"/>
        </w:rPr>
        <w:t>a</w:t>
      </w:r>
      <w:r w:rsidRPr="00220100" w:rsidR="00D95CB4">
        <w:rPr>
          <w:rFonts w:ascii="Arial" w:hAnsi="Arial" w:cs="Arial"/>
        </w:rPr>
        <w:t xml:space="preserve"> okrivljen</w:t>
      </w:r>
      <w:r w:rsidRPr="00220100" w:rsidR="00CF726C">
        <w:rPr>
          <w:rFonts w:ascii="Arial" w:hAnsi="Arial" w:cs="Arial"/>
        </w:rPr>
        <w:t>ik</w:t>
      </w:r>
      <w:r w:rsidRPr="00220100" w:rsidR="00DE497C">
        <w:rPr>
          <w:rFonts w:ascii="Arial" w:hAnsi="Arial" w:cs="Arial"/>
        </w:rPr>
        <w:t xml:space="preserve"> je pravovre</w:t>
      </w:r>
      <w:r w:rsidRPr="00220100" w:rsidR="00CF726C">
        <w:rPr>
          <w:rFonts w:ascii="Arial" w:hAnsi="Arial" w:cs="Arial"/>
        </w:rPr>
        <w:t>meno podnio</w:t>
      </w:r>
      <w:r w:rsidRPr="00220100" w:rsidR="00D95CB4">
        <w:rPr>
          <w:rFonts w:ascii="Arial" w:hAnsi="Arial" w:cs="Arial"/>
        </w:rPr>
        <w:t xml:space="preserve"> prigovor</w:t>
      </w:r>
      <w:r w:rsidRPr="00220100" w:rsidR="00846DA4">
        <w:rPr>
          <w:rFonts w:ascii="Arial" w:hAnsi="Arial" w:cs="Arial"/>
        </w:rPr>
        <w:t xml:space="preserve"> zbog poricanja prekršaja, pa je temeljem članka 244.stavak 1. Prekršajnog zakona, obavezni prekršajni nalog stavljen van snage i </w:t>
      </w:r>
      <w:r w:rsidRPr="00220100" w:rsidR="00D95CB4">
        <w:rPr>
          <w:rFonts w:ascii="Arial" w:hAnsi="Arial" w:cs="Arial"/>
        </w:rPr>
        <w:t>proveden je žurni postupak.</w:t>
      </w:r>
    </w:p>
    <w:p w:rsidRPr="005F0B5E" w:rsidR="00B07881" w:rsidP="00B07881" w:rsidRDefault="00FD577B">
      <w:pPr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         </w:t>
      </w:r>
      <w:r w:rsidR="003D4A0A">
        <w:rPr>
          <w:rFonts w:ascii="Arial" w:hAnsi="Arial" w:cs="Arial"/>
        </w:rPr>
        <w:t xml:space="preserve"> </w:t>
      </w:r>
      <w:r w:rsidR="0064283F">
        <w:rPr>
          <w:rFonts w:ascii="Arial" w:hAnsi="Arial" w:cs="Arial"/>
        </w:rPr>
        <w:t xml:space="preserve">3. </w:t>
      </w:r>
      <w:r w:rsidRPr="00220100" w:rsidR="00CF726C">
        <w:rPr>
          <w:rFonts w:ascii="Arial" w:hAnsi="Arial" w:cs="Arial"/>
        </w:rPr>
        <w:t>Okrivljenik</w:t>
      </w:r>
      <w:r w:rsidRPr="00220100" w:rsidR="00CE5834">
        <w:rPr>
          <w:rFonts w:ascii="Arial" w:hAnsi="Arial" w:cs="Arial"/>
        </w:rPr>
        <w:t xml:space="preserve"> </w:t>
      </w:r>
      <w:r w:rsidRPr="00220100" w:rsidR="00887CA3">
        <w:rPr>
          <w:rFonts w:ascii="Arial" w:hAnsi="Arial" w:cs="Arial"/>
        </w:rPr>
        <w:t>je</w:t>
      </w:r>
      <w:r w:rsidRPr="00220100" w:rsidR="00A9690F">
        <w:rPr>
          <w:rFonts w:ascii="Arial" w:hAnsi="Arial" w:cs="Arial"/>
        </w:rPr>
        <w:t xml:space="preserve"> </w:t>
      </w:r>
      <w:r w:rsidRPr="00220100" w:rsidR="00F41EC6">
        <w:rPr>
          <w:rFonts w:ascii="Arial" w:hAnsi="Arial" w:cs="Arial"/>
        </w:rPr>
        <w:t>u svojoj obrani</w:t>
      </w:r>
      <w:r w:rsidRPr="00220100" w:rsidR="00DE497C">
        <w:rPr>
          <w:rFonts w:ascii="Arial" w:hAnsi="Arial" w:cs="Arial"/>
        </w:rPr>
        <w:t xml:space="preserve"> </w:t>
      </w:r>
      <w:r w:rsidR="00293BA1">
        <w:rPr>
          <w:rFonts w:ascii="Arial" w:hAnsi="Arial" w:cs="Arial"/>
        </w:rPr>
        <w:t>poricao</w:t>
      </w:r>
      <w:r w:rsidR="00C863BB">
        <w:rPr>
          <w:rFonts w:ascii="Arial" w:hAnsi="Arial" w:cs="Arial"/>
        </w:rPr>
        <w:t xml:space="preserve"> počinjenje prekršaja navodeći da</w:t>
      </w:r>
      <w:r w:rsidR="00293BA1">
        <w:rPr>
          <w:rFonts w:ascii="Arial" w:hAnsi="Arial" w:cs="Arial"/>
        </w:rPr>
        <w:t xml:space="preserve"> se predmetne zgode upravljajući vozilom ZG 9597-ID</w:t>
      </w:r>
      <w:r w:rsidR="00C863BB">
        <w:rPr>
          <w:rFonts w:ascii="Arial" w:hAnsi="Arial" w:cs="Arial"/>
        </w:rPr>
        <w:t xml:space="preserve"> kretao</w:t>
      </w:r>
      <w:r w:rsidR="00293BA1">
        <w:rPr>
          <w:rFonts w:ascii="Arial" w:hAnsi="Arial" w:cs="Arial"/>
        </w:rPr>
        <w:t xml:space="preserve"> ul. Oranice u pravcu juga</w:t>
      </w:r>
      <w:r w:rsidR="00C863BB">
        <w:rPr>
          <w:rFonts w:ascii="Arial" w:hAnsi="Arial" w:cs="Arial"/>
        </w:rPr>
        <w:t xml:space="preserve"> brzinom od oko 40 km/h, bio je</w:t>
      </w:r>
      <w:r w:rsidR="00293BA1">
        <w:rPr>
          <w:rFonts w:ascii="Arial" w:hAnsi="Arial" w:cs="Arial"/>
        </w:rPr>
        <w:t xml:space="preserve"> neposredno ispred semafora na raskrižju sa ul. </w:t>
      </w:r>
      <w:proofErr w:type="spellStart"/>
      <w:r w:rsidR="00293BA1">
        <w:rPr>
          <w:rFonts w:ascii="Arial" w:hAnsi="Arial" w:cs="Arial"/>
        </w:rPr>
        <w:t>Kozinčev</w:t>
      </w:r>
      <w:proofErr w:type="spellEnd"/>
      <w:r w:rsidR="00293BA1">
        <w:rPr>
          <w:rFonts w:ascii="Arial" w:hAnsi="Arial" w:cs="Arial"/>
        </w:rPr>
        <w:t xml:space="preserve"> put kada se na semaforu svjetlo promijenilo iz zelenog u žuto, stoga s</w:t>
      </w:r>
      <w:r w:rsidR="00C863BB">
        <w:rPr>
          <w:rFonts w:ascii="Arial" w:hAnsi="Arial" w:cs="Arial"/>
        </w:rPr>
        <w:t>e, s obzirom na brzinu kojom</w:t>
      </w:r>
      <w:r w:rsidR="00293BA1">
        <w:rPr>
          <w:rFonts w:ascii="Arial" w:hAnsi="Arial" w:cs="Arial"/>
        </w:rPr>
        <w:t xml:space="preserve"> se kretao</w:t>
      </w:r>
      <w:r w:rsidR="00C863BB">
        <w:rPr>
          <w:rFonts w:ascii="Arial" w:hAnsi="Arial" w:cs="Arial"/>
        </w:rPr>
        <w:t>, nije uspio zaustaviti</w:t>
      </w:r>
      <w:r w:rsidR="00293BA1">
        <w:rPr>
          <w:rFonts w:ascii="Arial" w:hAnsi="Arial" w:cs="Arial"/>
        </w:rPr>
        <w:t xml:space="preserve"> na vrijeme ispred raskrižja</w:t>
      </w:r>
      <w:r w:rsidR="00C863BB">
        <w:rPr>
          <w:rFonts w:ascii="Arial" w:hAnsi="Arial" w:cs="Arial"/>
        </w:rPr>
        <w:t xml:space="preserve">, već  je </w:t>
      </w:r>
      <w:r w:rsidR="00293BA1">
        <w:rPr>
          <w:rFonts w:ascii="Arial" w:hAnsi="Arial" w:cs="Arial"/>
        </w:rPr>
        <w:t xml:space="preserve">na znak žutog svjetla ušao u raskrižje produžujući ravno. </w:t>
      </w:r>
    </w:p>
    <w:p w:rsidR="00195786" w:rsidP="006C40BD" w:rsidRDefault="00B07881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4283F">
        <w:rPr>
          <w:rFonts w:ascii="Arial" w:hAnsi="Arial" w:cs="Arial"/>
        </w:rPr>
        <w:t xml:space="preserve">4. </w:t>
      </w:r>
      <w:r w:rsidRPr="00220100" w:rsidR="006C40BD">
        <w:rPr>
          <w:rFonts w:ascii="Arial" w:hAnsi="Arial" w:cs="Arial"/>
        </w:rPr>
        <w:t>U dokaznom postupku sud je pokušao provesti dokaz ispitivanjem svjedoka policijskog službenika koji je predmetne zgode</w:t>
      </w:r>
      <w:r>
        <w:rPr>
          <w:rFonts w:ascii="Arial" w:hAnsi="Arial" w:cs="Arial"/>
        </w:rPr>
        <w:t xml:space="preserve"> utvrdio prekršaj okrivljenika </w:t>
      </w:r>
      <w:proofErr w:type="spellStart"/>
      <w:r w:rsidR="00293BA1">
        <w:rPr>
          <w:rFonts w:ascii="Arial" w:hAnsi="Arial" w:cs="Arial"/>
        </w:rPr>
        <w:t>Berenisa</w:t>
      </w:r>
      <w:proofErr w:type="spellEnd"/>
      <w:r w:rsidR="00293BA1">
        <w:rPr>
          <w:rFonts w:ascii="Arial" w:hAnsi="Arial" w:cs="Arial"/>
        </w:rPr>
        <w:t xml:space="preserve"> </w:t>
      </w:r>
      <w:proofErr w:type="spellStart"/>
      <w:r w:rsidR="00293BA1">
        <w:rPr>
          <w:rFonts w:ascii="Arial" w:hAnsi="Arial" w:cs="Arial"/>
        </w:rPr>
        <w:t>Šošića</w:t>
      </w:r>
      <w:proofErr w:type="spellEnd"/>
      <w:r w:rsidR="00C863BB">
        <w:rPr>
          <w:rFonts w:ascii="Arial" w:hAnsi="Arial" w:cs="Arial"/>
        </w:rPr>
        <w:t>, međutim se isti pozivu suda nije odazvao, a svoj  izostanak</w:t>
      </w:r>
      <w:r w:rsidRPr="00220100" w:rsidR="006C40BD">
        <w:rPr>
          <w:rFonts w:ascii="Arial" w:hAnsi="Arial" w:cs="Arial"/>
        </w:rPr>
        <w:t xml:space="preserve"> nije opravdao.</w:t>
      </w:r>
    </w:p>
    <w:p w:rsidRPr="00220100" w:rsidR="006C40BD" w:rsidP="00195786" w:rsidRDefault="0064283F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220100" w:rsidR="006C40BD">
        <w:rPr>
          <w:rFonts w:ascii="Arial" w:hAnsi="Arial" w:cs="Arial"/>
        </w:rPr>
        <w:t>Kako je okrivljenik u svojoj obran</w:t>
      </w:r>
      <w:r w:rsidR="00C863BB">
        <w:rPr>
          <w:rFonts w:ascii="Arial" w:hAnsi="Arial" w:cs="Arial"/>
        </w:rPr>
        <w:t xml:space="preserve">i poricao počinjenje prekršaja, </w:t>
      </w:r>
      <w:r w:rsidR="0086122E">
        <w:rPr>
          <w:rFonts w:ascii="Arial" w:hAnsi="Arial" w:cs="Arial"/>
        </w:rPr>
        <w:t xml:space="preserve">svjedok policijski službenik </w:t>
      </w:r>
      <w:proofErr w:type="spellStart"/>
      <w:r w:rsidR="00293BA1">
        <w:rPr>
          <w:rFonts w:ascii="Arial" w:hAnsi="Arial" w:cs="Arial"/>
        </w:rPr>
        <w:t>Berenis</w:t>
      </w:r>
      <w:proofErr w:type="spellEnd"/>
      <w:r w:rsidR="00293BA1">
        <w:rPr>
          <w:rFonts w:ascii="Arial" w:hAnsi="Arial" w:cs="Arial"/>
        </w:rPr>
        <w:t xml:space="preserve"> </w:t>
      </w:r>
      <w:proofErr w:type="spellStart"/>
      <w:r w:rsidR="00293BA1">
        <w:rPr>
          <w:rFonts w:ascii="Arial" w:hAnsi="Arial" w:cs="Arial"/>
        </w:rPr>
        <w:t>Šošić</w:t>
      </w:r>
      <w:proofErr w:type="spellEnd"/>
      <w:r w:rsidRPr="00220100" w:rsidR="006C40BD">
        <w:rPr>
          <w:rFonts w:ascii="Arial" w:hAnsi="Arial" w:cs="Arial"/>
        </w:rPr>
        <w:t xml:space="preserve"> se pozivu suda nije odazvao, a drugi dokazi sudu nisu bili dostupni, to sud nije mogao isključiti obranu okrivljenika, niti sa sigurnošću utvrditi da li su se u ponašanju okrivljenika stekla obilježja djela prekršaja koji mu se stavlja na teret.</w:t>
      </w:r>
    </w:p>
    <w:p w:rsidRPr="00220100" w:rsidR="00957F83" w:rsidP="00195786" w:rsidRDefault="0064283F">
      <w:pPr>
        <w:pStyle w:val="Bezproreda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220100" w:rsidR="006C40BD">
        <w:rPr>
          <w:rFonts w:ascii="Arial" w:hAnsi="Arial" w:cs="Arial"/>
        </w:rPr>
        <w:t>Slijedom navedenog, sud je, u nedostatku dokaza, a primjenom načela „</w:t>
      </w:r>
      <w:proofErr w:type="spellStart"/>
      <w:r w:rsidRPr="00220100" w:rsidR="006C40BD">
        <w:rPr>
          <w:rFonts w:ascii="Arial" w:hAnsi="Arial" w:cs="Arial"/>
        </w:rPr>
        <w:t>in</w:t>
      </w:r>
      <w:proofErr w:type="spellEnd"/>
      <w:r w:rsidRPr="00220100" w:rsidR="006C40BD">
        <w:rPr>
          <w:rFonts w:ascii="Arial" w:hAnsi="Arial" w:cs="Arial"/>
        </w:rPr>
        <w:t xml:space="preserve"> dubio pro </w:t>
      </w:r>
      <w:proofErr w:type="spellStart"/>
      <w:r w:rsidRPr="00220100" w:rsidR="006C40BD">
        <w:rPr>
          <w:rFonts w:ascii="Arial" w:hAnsi="Arial" w:cs="Arial"/>
        </w:rPr>
        <w:t>reo</w:t>
      </w:r>
      <w:proofErr w:type="spellEnd"/>
      <w:r w:rsidRPr="00220100" w:rsidR="006C40BD">
        <w:rPr>
          <w:rFonts w:ascii="Arial" w:hAnsi="Arial" w:cs="Arial"/>
        </w:rPr>
        <w:t>“, temeljem čl.182.točke 3. Prekršajnog zakona, ok</w:t>
      </w:r>
      <w:r w:rsidR="00C863BB">
        <w:rPr>
          <w:rFonts w:ascii="Arial" w:hAnsi="Arial" w:cs="Arial"/>
        </w:rPr>
        <w:t>rivljenika oslobodio od optužbe, nalazeći da nije dokazano da bi po</w:t>
      </w:r>
      <w:bookmarkStart w:name="_GoBack" w:id="0"/>
      <w:bookmarkEnd w:id="0"/>
      <w:r w:rsidR="00C863BB">
        <w:rPr>
          <w:rFonts w:ascii="Arial" w:hAnsi="Arial" w:cs="Arial"/>
        </w:rPr>
        <w:t>činio prekršaj za koji se optužuje.</w:t>
      </w:r>
    </w:p>
    <w:p w:rsidRPr="00220100" w:rsidR="00887CA3" w:rsidP="00846DA4" w:rsidRDefault="00846DA4">
      <w:pPr>
        <w:spacing w:after="120"/>
        <w:rPr>
          <w:rFonts w:ascii="Arial" w:hAnsi="Arial" w:cs="Arial"/>
        </w:rPr>
      </w:pPr>
      <w:r w:rsidRPr="00220100">
        <w:rPr>
          <w:rFonts w:ascii="Arial" w:hAnsi="Arial" w:cs="Arial"/>
        </w:rPr>
        <w:tab/>
      </w:r>
      <w:r w:rsidR="0064283F">
        <w:rPr>
          <w:rFonts w:ascii="Arial" w:hAnsi="Arial" w:cs="Arial"/>
        </w:rPr>
        <w:t xml:space="preserve">7. </w:t>
      </w:r>
      <w:r w:rsidRPr="00220100" w:rsidR="00CF726C">
        <w:rPr>
          <w:rFonts w:ascii="Arial" w:hAnsi="Arial" w:cs="Arial"/>
        </w:rPr>
        <w:t>Kako je okrivljenik</w:t>
      </w:r>
      <w:r w:rsidRPr="00220100" w:rsidR="00A067A0">
        <w:rPr>
          <w:rFonts w:ascii="Arial" w:hAnsi="Arial" w:cs="Arial"/>
        </w:rPr>
        <w:t xml:space="preserve"> oslobođen optužbe, to je </w:t>
      </w:r>
      <w:r w:rsidRPr="00220100" w:rsidR="003D398A">
        <w:rPr>
          <w:rFonts w:ascii="Arial" w:hAnsi="Arial" w:cs="Arial"/>
        </w:rPr>
        <w:t>shodno tome odlučeno da</w:t>
      </w:r>
      <w:r w:rsidRPr="00220100" w:rsidR="008D5902">
        <w:rPr>
          <w:rFonts w:ascii="Arial" w:hAnsi="Arial" w:cs="Arial"/>
        </w:rPr>
        <w:t xml:space="preserve"> </w:t>
      </w:r>
      <w:r w:rsidRPr="00220100" w:rsidR="003D398A">
        <w:rPr>
          <w:rFonts w:ascii="Arial" w:hAnsi="Arial" w:cs="Arial"/>
        </w:rPr>
        <w:t xml:space="preserve">troškovi prekršajnog </w:t>
      </w:r>
      <w:r w:rsidRPr="00220100" w:rsidR="00887CA3">
        <w:rPr>
          <w:rFonts w:ascii="Arial" w:hAnsi="Arial" w:cs="Arial"/>
        </w:rPr>
        <w:t xml:space="preserve">postupka </w:t>
      </w:r>
      <w:r w:rsidRPr="00220100" w:rsidR="008D5902">
        <w:rPr>
          <w:rFonts w:ascii="Arial" w:hAnsi="Arial" w:cs="Arial"/>
        </w:rPr>
        <w:t>pada</w:t>
      </w:r>
      <w:r w:rsidRPr="00220100" w:rsidR="003D398A">
        <w:rPr>
          <w:rFonts w:ascii="Arial" w:hAnsi="Arial" w:cs="Arial"/>
        </w:rPr>
        <w:t>ju</w:t>
      </w:r>
      <w:r w:rsidRPr="00220100" w:rsidR="008D5902">
        <w:rPr>
          <w:rFonts w:ascii="Arial" w:hAnsi="Arial" w:cs="Arial"/>
        </w:rPr>
        <w:t xml:space="preserve"> na teret proračunskih sredstava</w:t>
      </w:r>
      <w:r w:rsidRPr="00220100" w:rsidR="00887CA3">
        <w:rPr>
          <w:rFonts w:ascii="Arial" w:hAnsi="Arial" w:cs="Arial"/>
        </w:rPr>
        <w:t>.</w:t>
      </w:r>
    </w:p>
    <w:p w:rsidRPr="00220100" w:rsidR="00887CA3" w:rsidP="0084728D" w:rsidRDefault="003474A1">
      <w:pPr>
        <w:jc w:val="center"/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 </w:t>
      </w:r>
      <w:r w:rsidRPr="00220100" w:rsidR="00C345B4">
        <w:rPr>
          <w:rFonts w:ascii="Arial" w:hAnsi="Arial" w:cs="Arial"/>
        </w:rPr>
        <w:t>Zagreb</w:t>
      </w:r>
      <w:r w:rsidRPr="00220100" w:rsidR="00F668A3">
        <w:rPr>
          <w:rFonts w:ascii="Arial" w:hAnsi="Arial" w:cs="Arial"/>
        </w:rPr>
        <w:t>,</w:t>
      </w:r>
      <w:r w:rsidRPr="00220100" w:rsidR="00CE5834">
        <w:rPr>
          <w:rFonts w:ascii="Arial" w:hAnsi="Arial" w:cs="Arial"/>
        </w:rPr>
        <w:t xml:space="preserve"> </w:t>
      </w:r>
      <w:r w:rsidR="00C863BB">
        <w:rPr>
          <w:rFonts w:ascii="Arial" w:hAnsi="Arial" w:cs="Arial"/>
        </w:rPr>
        <w:t>24. veljače 2026.</w:t>
      </w:r>
      <w:r w:rsidR="00195786">
        <w:rPr>
          <w:rFonts w:ascii="Arial" w:hAnsi="Arial" w:cs="Arial"/>
        </w:rPr>
        <w:t xml:space="preserve"> </w:t>
      </w:r>
    </w:p>
    <w:p w:rsidRPr="00220100" w:rsidR="00CE5834" w:rsidP="00CE5834" w:rsidRDefault="00CE5834">
      <w:pPr>
        <w:jc w:val="center"/>
        <w:rPr>
          <w:rFonts w:ascii="Arial" w:hAnsi="Arial" w:cs="Arial"/>
        </w:rPr>
      </w:pPr>
    </w:p>
    <w:p w:rsidRPr="00220100" w:rsidR="00887CA3" w:rsidRDefault="00887CA3">
      <w:pPr>
        <w:pStyle w:val="Naslov4"/>
        <w:rPr>
          <w:rFonts w:ascii="Arial" w:hAnsi="Arial" w:cs="Arial"/>
        </w:rPr>
      </w:pPr>
    </w:p>
    <w:p w:rsidRPr="00220100" w:rsidR="00887CA3" w:rsidP="00503B53" w:rsidRDefault="003A681C">
      <w:pPr>
        <w:pStyle w:val="Naslov4"/>
        <w:jc w:val="lef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ab/>
      </w:r>
      <w:r w:rsidRPr="00220100" w:rsidR="002F7904">
        <w:rPr>
          <w:rFonts w:ascii="Arial" w:hAnsi="Arial" w:cs="Arial"/>
          <w:b w:val="false"/>
        </w:rPr>
        <w:t>Zapisničar</w:t>
      </w:r>
      <w:r>
        <w:rPr>
          <w:rFonts w:ascii="Arial" w:hAnsi="Arial" w:cs="Arial"/>
          <w:b w:val="false"/>
        </w:rPr>
        <w:t>ka</w:t>
      </w:r>
      <w:r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</w:r>
      <w:r>
        <w:rPr>
          <w:rFonts w:ascii="Arial" w:hAnsi="Arial" w:cs="Arial"/>
          <w:b w:val="false"/>
        </w:rPr>
        <w:tab/>
        <w:t xml:space="preserve">  </w:t>
      </w:r>
      <w:r w:rsidRPr="00220100" w:rsidR="0082114B">
        <w:rPr>
          <w:rFonts w:ascii="Arial" w:hAnsi="Arial" w:cs="Arial"/>
          <w:b w:val="false"/>
        </w:rPr>
        <w:t>Sutkinja</w:t>
      </w:r>
    </w:p>
    <w:p w:rsidRPr="00220100" w:rsidR="00887CA3" w:rsidP="00503B53" w:rsidRDefault="000D68DB">
      <w:pPr>
        <w:pStyle w:val="Naslov4"/>
        <w:jc w:val="lef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ab/>
        <w:t xml:space="preserve">Marina </w:t>
      </w:r>
      <w:proofErr w:type="spellStart"/>
      <w:r>
        <w:rPr>
          <w:rFonts w:ascii="Arial" w:hAnsi="Arial" w:cs="Arial"/>
          <w:b w:val="false"/>
        </w:rPr>
        <w:t>Pazman</w:t>
      </w:r>
      <w:proofErr w:type="spellEnd"/>
      <w:r w:rsidR="0086122E">
        <w:rPr>
          <w:rFonts w:ascii="Arial" w:hAnsi="Arial" w:cs="Arial"/>
          <w:b w:val="false"/>
        </w:rPr>
        <w:tab/>
      </w:r>
      <w:r w:rsidR="0086122E">
        <w:rPr>
          <w:rFonts w:ascii="Arial" w:hAnsi="Arial" w:cs="Arial"/>
          <w:b w:val="false"/>
        </w:rPr>
        <w:tab/>
      </w:r>
      <w:r w:rsidR="0086122E">
        <w:rPr>
          <w:rFonts w:ascii="Arial" w:hAnsi="Arial" w:cs="Arial"/>
          <w:b w:val="false"/>
        </w:rPr>
        <w:tab/>
      </w:r>
      <w:r w:rsidR="0086122E">
        <w:rPr>
          <w:rFonts w:ascii="Arial" w:hAnsi="Arial" w:cs="Arial"/>
          <w:b w:val="false"/>
        </w:rPr>
        <w:tab/>
      </w:r>
      <w:r w:rsidR="0086122E">
        <w:rPr>
          <w:rFonts w:ascii="Arial" w:hAnsi="Arial" w:cs="Arial"/>
          <w:b w:val="false"/>
        </w:rPr>
        <w:tab/>
        <w:t xml:space="preserve">  </w:t>
      </w:r>
      <w:r>
        <w:rPr>
          <w:rFonts w:ascii="Arial" w:hAnsi="Arial" w:cs="Arial"/>
          <w:b w:val="false"/>
        </w:rPr>
        <w:t xml:space="preserve">        </w:t>
      </w:r>
      <w:r w:rsidR="00E760F5">
        <w:rPr>
          <w:rFonts w:ascii="Arial" w:hAnsi="Arial" w:cs="Arial"/>
          <w:b w:val="false"/>
        </w:rPr>
        <w:t xml:space="preserve"> </w:t>
      </w:r>
      <w:r w:rsidRPr="00220100" w:rsidR="00940095">
        <w:rPr>
          <w:rFonts w:ascii="Arial" w:hAnsi="Arial" w:cs="Arial"/>
          <w:b w:val="false"/>
        </w:rPr>
        <w:t>Andrea Krelja Tovarac</w:t>
      </w:r>
      <w:r w:rsidRPr="00220100" w:rsidR="002F7904">
        <w:rPr>
          <w:rFonts w:ascii="Arial" w:hAnsi="Arial" w:cs="Arial"/>
          <w:b w:val="false"/>
        </w:rPr>
        <w:t xml:space="preserve"> </w:t>
      </w:r>
    </w:p>
    <w:p w:rsidRPr="00220100" w:rsidR="00887CA3" w:rsidRDefault="00887CA3">
      <w:pPr>
        <w:jc w:val="left"/>
        <w:rPr>
          <w:rFonts w:ascii="Arial" w:hAnsi="Arial" w:cs="Arial"/>
          <w:bCs/>
        </w:rPr>
      </w:pPr>
    </w:p>
    <w:p w:rsidRPr="00220100" w:rsidR="008D5902" w:rsidRDefault="00D95CB4">
      <w:pPr>
        <w:jc w:val="left"/>
        <w:rPr>
          <w:rFonts w:ascii="Arial" w:hAnsi="Arial" w:cs="Arial"/>
          <w:b/>
          <w:bCs/>
        </w:rPr>
      </w:pPr>
      <w:r w:rsidRPr="00220100">
        <w:rPr>
          <w:rFonts w:ascii="Arial" w:hAnsi="Arial" w:cs="Arial"/>
          <w:b/>
          <w:bCs/>
        </w:rPr>
        <w:tab/>
      </w:r>
      <w:r w:rsidRPr="00220100">
        <w:rPr>
          <w:rFonts w:ascii="Arial" w:hAnsi="Arial" w:cs="Arial"/>
          <w:b/>
          <w:bCs/>
        </w:rPr>
        <w:tab/>
      </w:r>
    </w:p>
    <w:p w:rsidRPr="00220100" w:rsidR="00FD577B" w:rsidP="00410D63" w:rsidRDefault="00FD577B">
      <w:pPr>
        <w:rPr>
          <w:rFonts w:ascii="Arial" w:hAnsi="Arial" w:cs="Arial"/>
          <w:b/>
          <w:bCs/>
        </w:rPr>
      </w:pPr>
    </w:p>
    <w:p w:rsidRPr="00220100" w:rsidR="00410D63" w:rsidP="00410D63" w:rsidRDefault="00D95CB4">
      <w:pPr>
        <w:rPr>
          <w:rFonts w:ascii="Arial" w:hAnsi="Arial" w:cs="Arial"/>
        </w:rPr>
      </w:pPr>
      <w:r w:rsidRPr="00220100">
        <w:rPr>
          <w:rFonts w:ascii="Arial" w:hAnsi="Arial" w:cs="Arial"/>
          <w:b/>
          <w:bCs/>
        </w:rPr>
        <w:tab/>
      </w:r>
      <w:r w:rsidRPr="00220100" w:rsidR="00410D63">
        <w:rPr>
          <w:rFonts w:ascii="Arial" w:hAnsi="Arial" w:cs="Arial"/>
        </w:rPr>
        <w:t>Ova presuda je pravomoćna.</w:t>
      </w:r>
    </w:p>
    <w:p w:rsidRPr="00220100" w:rsidR="00CF726C" w:rsidRDefault="00CF726C">
      <w:pPr>
        <w:jc w:val="left"/>
        <w:rPr>
          <w:rFonts w:ascii="Arial" w:hAnsi="Arial" w:cs="Arial"/>
          <w:bCs/>
        </w:rPr>
      </w:pPr>
    </w:p>
    <w:p w:rsidRPr="00220100" w:rsidR="00887CA3" w:rsidRDefault="003A681C">
      <w:pPr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ab/>
      </w:r>
      <w:r w:rsidRPr="00220100" w:rsidR="00887CA3">
        <w:rPr>
          <w:rFonts w:ascii="Arial" w:hAnsi="Arial" w:cs="Arial"/>
          <w:bCs/>
        </w:rPr>
        <w:t>Dostavna naredba:</w:t>
      </w:r>
    </w:p>
    <w:p w:rsidRPr="00A20C67" w:rsidR="0084728D" w:rsidP="00CF726C" w:rsidRDefault="00DE497C">
      <w:pPr>
        <w:numPr>
          <w:ilvl w:val="0"/>
          <w:numId w:val="1"/>
        </w:numPr>
        <w:jc w:val="left"/>
        <w:rPr>
          <w:rFonts w:ascii="Arial" w:hAnsi="Arial" w:cs="Arial"/>
        </w:rPr>
      </w:pPr>
      <w:r w:rsidRPr="00220100">
        <w:rPr>
          <w:rFonts w:ascii="Arial" w:hAnsi="Arial" w:cs="Arial"/>
        </w:rPr>
        <w:t>okrivljen</w:t>
      </w:r>
      <w:r w:rsidR="0086122E">
        <w:rPr>
          <w:rFonts w:ascii="Arial" w:hAnsi="Arial" w:cs="Arial"/>
        </w:rPr>
        <w:t xml:space="preserve">ik: </w:t>
      </w:r>
      <w:r w:rsidR="00C863BB">
        <w:rPr>
          <w:rFonts w:ascii="Arial" w:hAnsi="Arial" w:cs="Arial"/>
        </w:rPr>
        <w:t>Domagoj Mandić, Ljudevita Juraka 23, Zagreb</w:t>
      </w:r>
    </w:p>
    <w:p w:rsidRPr="00A20C67" w:rsidR="00D95CB4" w:rsidP="00A20C67" w:rsidRDefault="00D95CB4">
      <w:pPr>
        <w:numPr>
          <w:ilvl w:val="0"/>
          <w:numId w:val="1"/>
        </w:numPr>
        <w:jc w:val="left"/>
        <w:rPr>
          <w:rFonts w:ascii="Arial" w:hAnsi="Arial" w:cs="Arial"/>
        </w:rPr>
      </w:pPr>
      <w:r w:rsidRPr="00220100">
        <w:rPr>
          <w:rFonts w:ascii="Arial" w:hAnsi="Arial" w:cs="Arial"/>
        </w:rPr>
        <w:t xml:space="preserve">tužitelj – </w:t>
      </w:r>
      <w:r w:rsidRPr="00220100" w:rsidR="0086122E">
        <w:rPr>
          <w:rFonts w:ascii="Arial" w:hAnsi="Arial" w:cs="Arial"/>
          <w:bCs/>
        </w:rPr>
        <w:t>P</w:t>
      </w:r>
      <w:r w:rsidR="00C863BB">
        <w:rPr>
          <w:rFonts w:ascii="Arial" w:hAnsi="Arial" w:cs="Arial"/>
          <w:bCs/>
        </w:rPr>
        <w:t>U zagrebačka, II postaja prometne policije Zagreb</w:t>
      </w:r>
    </w:p>
    <w:p w:rsidRPr="00220100" w:rsidR="00887CA3" w:rsidRDefault="008D5902">
      <w:pPr>
        <w:numPr>
          <w:ilvl w:val="0"/>
          <w:numId w:val="1"/>
        </w:numPr>
        <w:jc w:val="left"/>
        <w:rPr>
          <w:rFonts w:ascii="Arial" w:hAnsi="Arial" w:cs="Arial"/>
        </w:rPr>
      </w:pPr>
      <w:r w:rsidRPr="00220100">
        <w:rPr>
          <w:rFonts w:ascii="Arial" w:hAnsi="Arial" w:cs="Arial"/>
        </w:rPr>
        <w:t>spis</w:t>
      </w:r>
    </w:p>
    <w:p w:rsidRPr="00220100" w:rsidR="00887CA3" w:rsidRDefault="00887CA3">
      <w:pPr>
        <w:jc w:val="left"/>
        <w:rPr>
          <w:rFonts w:ascii="Arial" w:hAnsi="Arial" w:cs="Arial"/>
        </w:rPr>
      </w:pPr>
    </w:p>
    <w:p w:rsidRPr="00220100" w:rsidR="00887CA3" w:rsidRDefault="00887CA3">
      <w:pPr>
        <w:rPr>
          <w:rFonts w:ascii="Arial" w:hAnsi="Arial" w:cs="Arial"/>
        </w:rPr>
      </w:pPr>
    </w:p>
    <w:sectPr w:rsidRPr="00220100" w:rsidR="00887CA3" w:rsidSect="00C76E8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418" w:bottom="1418" w:left="1418" w:header="1418" w:footer="141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51A4F" w:rsidRDefault="00A51A4F">
      <w:r>
        <w:separator/>
      </w:r>
    </w:p>
  </w:endnote>
  <w:endnote w:type="continuationSeparator" w:id="0">
    <w:p w:rsidR="00A51A4F" w:rsidRDefault="00A51A4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95CB4" w:rsidP="004A0671" w:rsidRDefault="00D95CB4">
    <w:pPr>
      <w:pStyle w:val="Podnoje"/>
      <w:jc w:val="center"/>
    </w:pP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C863BB">
      <w:rPr>
        <w:rStyle w:val="Brojstranice"/>
        <w:noProof/>
      </w:rPr>
      <w:t>2</w:t>
    </w:r>
    <w:r>
      <w:rPr>
        <w:rStyle w:val="Brojstranice"/>
      </w:rPr>
      <w:fldChar w:fldCharType="end"/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51A4F" w:rsidRDefault="00A51A4F">
      <w:r>
        <w:separator/>
      </w:r>
    </w:p>
  </w:footnote>
  <w:footnote w:type="continuationSeparator" w:id="0">
    <w:p w:rsidR="00A51A4F" w:rsidRDefault="00A51A4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95CB4" w:rsidP="00EC0A0F" w:rsidRDefault="00D95CB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D95CB4" w:rsidRDefault="00D95CB4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20100" w:rsidR="003074CB" w:rsidP="003074CB" w:rsidRDefault="003074CB">
    <w:pPr>
      <w:ind w:left="4956" w:firstLine="708"/>
      <w:rPr>
        <w:rFonts w:ascii="Arial" w:hAnsi="Arial" w:cs="Arial"/>
      </w:rPr>
    </w:pPr>
    <w:r>
      <w:rPr>
        <w:rFonts w:ascii="Arial" w:hAnsi="Arial" w:cs="Arial"/>
      </w:rPr>
      <w:t xml:space="preserve">   </w:t>
    </w:r>
    <w:r>
      <w:rPr>
        <w:rFonts w:ascii="Arial" w:hAnsi="Arial" w:cs="Arial"/>
      </w:rPr>
      <w:t xml:space="preserve">Poslovni broj: </w:t>
    </w:r>
    <w:proofErr w:type="spellStart"/>
    <w:r>
      <w:rPr>
        <w:rFonts w:ascii="Arial" w:hAnsi="Arial" w:cs="Arial"/>
      </w:rPr>
      <w:t>Pp</w:t>
    </w:r>
    <w:proofErr w:type="spellEnd"/>
    <w:r>
      <w:rPr>
        <w:rFonts w:ascii="Arial" w:hAnsi="Arial" w:cs="Arial"/>
      </w:rPr>
      <w:t xml:space="preserve"> </w:t>
    </w:r>
    <w:r w:rsidRPr="00220100">
      <w:rPr>
        <w:rFonts w:ascii="Arial" w:hAnsi="Arial" w:cs="Arial"/>
      </w:rPr>
      <w:t>-</w:t>
    </w:r>
    <w:r w:rsidR="003D4A0A">
      <w:rPr>
        <w:rFonts w:ascii="Arial" w:hAnsi="Arial" w:cs="Arial"/>
      </w:rPr>
      <w:t>13024/2025</w:t>
    </w:r>
  </w:p>
  <w:p w:rsidRPr="00220100" w:rsidR="003074CB" w:rsidP="003074CB" w:rsidRDefault="003074CB">
    <w:pPr>
      <w:ind w:left="4956" w:firstLine="708"/>
      <w:rPr>
        <w:rFonts w:ascii="Arial" w:hAnsi="Arial" w:cs="Arial"/>
      </w:rPr>
    </w:pPr>
  </w:p>
  <w:p w:rsidR="00D95CB4" w:rsidRDefault="00D95CB4">
    <w:pPr>
      <w:pStyle w:val="Zaglavlje"/>
      <w:tabs>
        <w:tab w:val="clear" w:pos="4536"/>
        <w:tab w:val="clear" w:pos="9072"/>
        <w:tab w:val="left" w:pos="5625"/>
      </w:tabs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95CB4" w:rsidRDefault="00D95CB4">
    <w:pPr>
      <w:pStyle w:val="Zaglavlje"/>
      <w:jc w:val="right"/>
      <w:rPr>
        <w:b/>
        <w:bCs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317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12"/>
    <w:rsid w:val="00021CB4"/>
    <w:rsid w:val="000220E8"/>
    <w:rsid w:val="0004250A"/>
    <w:rsid w:val="0004506B"/>
    <w:rsid w:val="00057BA5"/>
    <w:rsid w:val="00067FA0"/>
    <w:rsid w:val="000906C3"/>
    <w:rsid w:val="0009122A"/>
    <w:rsid w:val="000A4C86"/>
    <w:rsid w:val="000B4080"/>
    <w:rsid w:val="000C7652"/>
    <w:rsid w:val="000D68DB"/>
    <w:rsid w:val="000F0271"/>
    <w:rsid w:val="000F5FBC"/>
    <w:rsid w:val="0010545D"/>
    <w:rsid w:val="00111014"/>
    <w:rsid w:val="00112E51"/>
    <w:rsid w:val="001154B3"/>
    <w:rsid w:val="0012696E"/>
    <w:rsid w:val="00127D5B"/>
    <w:rsid w:val="00154A80"/>
    <w:rsid w:val="0016088D"/>
    <w:rsid w:val="00171C09"/>
    <w:rsid w:val="00184296"/>
    <w:rsid w:val="001933DC"/>
    <w:rsid w:val="00195786"/>
    <w:rsid w:val="001C09A8"/>
    <w:rsid w:val="001D2324"/>
    <w:rsid w:val="00220100"/>
    <w:rsid w:val="00236C92"/>
    <w:rsid w:val="00243B4A"/>
    <w:rsid w:val="002616F8"/>
    <w:rsid w:val="00293BA1"/>
    <w:rsid w:val="002B7358"/>
    <w:rsid w:val="002D4BCD"/>
    <w:rsid w:val="002F4F1B"/>
    <w:rsid w:val="002F7904"/>
    <w:rsid w:val="00303F9E"/>
    <w:rsid w:val="003074CB"/>
    <w:rsid w:val="00313F41"/>
    <w:rsid w:val="003474A1"/>
    <w:rsid w:val="00367A37"/>
    <w:rsid w:val="003819B3"/>
    <w:rsid w:val="00382680"/>
    <w:rsid w:val="0039368F"/>
    <w:rsid w:val="003A681C"/>
    <w:rsid w:val="003B2E26"/>
    <w:rsid w:val="003C29D8"/>
    <w:rsid w:val="003C3F14"/>
    <w:rsid w:val="003D398A"/>
    <w:rsid w:val="003D4A0A"/>
    <w:rsid w:val="003E71F8"/>
    <w:rsid w:val="003F4271"/>
    <w:rsid w:val="00410D63"/>
    <w:rsid w:val="00411DD8"/>
    <w:rsid w:val="00413458"/>
    <w:rsid w:val="00417E2A"/>
    <w:rsid w:val="004226DF"/>
    <w:rsid w:val="004234CC"/>
    <w:rsid w:val="00434456"/>
    <w:rsid w:val="00436D93"/>
    <w:rsid w:val="00470E99"/>
    <w:rsid w:val="00472158"/>
    <w:rsid w:val="004750FE"/>
    <w:rsid w:val="00485396"/>
    <w:rsid w:val="004A0671"/>
    <w:rsid w:val="004E09B2"/>
    <w:rsid w:val="004F5296"/>
    <w:rsid w:val="00503B53"/>
    <w:rsid w:val="005131CE"/>
    <w:rsid w:val="00567DB5"/>
    <w:rsid w:val="0057343F"/>
    <w:rsid w:val="00574BBA"/>
    <w:rsid w:val="005C1D85"/>
    <w:rsid w:val="005C2EE7"/>
    <w:rsid w:val="0064283F"/>
    <w:rsid w:val="00671DE2"/>
    <w:rsid w:val="00684E9D"/>
    <w:rsid w:val="00692DB6"/>
    <w:rsid w:val="00694BBA"/>
    <w:rsid w:val="006A655C"/>
    <w:rsid w:val="006C40BD"/>
    <w:rsid w:val="006C472A"/>
    <w:rsid w:val="006C5AA6"/>
    <w:rsid w:val="006C5CBE"/>
    <w:rsid w:val="006F3CF1"/>
    <w:rsid w:val="0072721F"/>
    <w:rsid w:val="00733317"/>
    <w:rsid w:val="00743EC5"/>
    <w:rsid w:val="00752DF3"/>
    <w:rsid w:val="00762F6F"/>
    <w:rsid w:val="00765BA9"/>
    <w:rsid w:val="00766CF8"/>
    <w:rsid w:val="0077466C"/>
    <w:rsid w:val="00781D0E"/>
    <w:rsid w:val="007A13E9"/>
    <w:rsid w:val="007A162C"/>
    <w:rsid w:val="007F2C4F"/>
    <w:rsid w:val="00801FEF"/>
    <w:rsid w:val="0082114B"/>
    <w:rsid w:val="00846DA4"/>
    <w:rsid w:val="0084728D"/>
    <w:rsid w:val="00860E43"/>
    <w:rsid w:val="0086122E"/>
    <w:rsid w:val="00874B83"/>
    <w:rsid w:val="00887CA3"/>
    <w:rsid w:val="008B3410"/>
    <w:rsid w:val="008C58AE"/>
    <w:rsid w:val="008D5902"/>
    <w:rsid w:val="008E001F"/>
    <w:rsid w:val="008E038F"/>
    <w:rsid w:val="008F55F3"/>
    <w:rsid w:val="00904431"/>
    <w:rsid w:val="00914863"/>
    <w:rsid w:val="00932824"/>
    <w:rsid w:val="00940095"/>
    <w:rsid w:val="00957D24"/>
    <w:rsid w:val="00957F83"/>
    <w:rsid w:val="00966C15"/>
    <w:rsid w:val="009723BE"/>
    <w:rsid w:val="009959B4"/>
    <w:rsid w:val="00995E15"/>
    <w:rsid w:val="009A2485"/>
    <w:rsid w:val="009B1436"/>
    <w:rsid w:val="009B4C5F"/>
    <w:rsid w:val="009C7616"/>
    <w:rsid w:val="009D64DB"/>
    <w:rsid w:val="00A04E3A"/>
    <w:rsid w:val="00A067A0"/>
    <w:rsid w:val="00A141C2"/>
    <w:rsid w:val="00A20C67"/>
    <w:rsid w:val="00A51A4F"/>
    <w:rsid w:val="00A52A0C"/>
    <w:rsid w:val="00A72B48"/>
    <w:rsid w:val="00A9690F"/>
    <w:rsid w:val="00AA19D7"/>
    <w:rsid w:val="00AB0BAC"/>
    <w:rsid w:val="00AC0340"/>
    <w:rsid w:val="00AC17BB"/>
    <w:rsid w:val="00AC73FD"/>
    <w:rsid w:val="00AE1CAD"/>
    <w:rsid w:val="00B07881"/>
    <w:rsid w:val="00B10C35"/>
    <w:rsid w:val="00B3528C"/>
    <w:rsid w:val="00B84D6A"/>
    <w:rsid w:val="00B92067"/>
    <w:rsid w:val="00BA0FDD"/>
    <w:rsid w:val="00BD3431"/>
    <w:rsid w:val="00BF65BE"/>
    <w:rsid w:val="00C26B12"/>
    <w:rsid w:val="00C345B4"/>
    <w:rsid w:val="00C41012"/>
    <w:rsid w:val="00C76E8E"/>
    <w:rsid w:val="00C86264"/>
    <w:rsid w:val="00C863BB"/>
    <w:rsid w:val="00C90F8E"/>
    <w:rsid w:val="00C92948"/>
    <w:rsid w:val="00C93261"/>
    <w:rsid w:val="00C97880"/>
    <w:rsid w:val="00CA4B3B"/>
    <w:rsid w:val="00CE31EF"/>
    <w:rsid w:val="00CE5834"/>
    <w:rsid w:val="00CF726C"/>
    <w:rsid w:val="00D26B43"/>
    <w:rsid w:val="00D80640"/>
    <w:rsid w:val="00D84CE8"/>
    <w:rsid w:val="00D95995"/>
    <w:rsid w:val="00D95CB4"/>
    <w:rsid w:val="00D96232"/>
    <w:rsid w:val="00DE497C"/>
    <w:rsid w:val="00E02AEA"/>
    <w:rsid w:val="00E122F4"/>
    <w:rsid w:val="00E31405"/>
    <w:rsid w:val="00E512C3"/>
    <w:rsid w:val="00E60391"/>
    <w:rsid w:val="00E63925"/>
    <w:rsid w:val="00E760F5"/>
    <w:rsid w:val="00E87659"/>
    <w:rsid w:val="00E92F71"/>
    <w:rsid w:val="00EA197C"/>
    <w:rsid w:val="00EA43D1"/>
    <w:rsid w:val="00EA45B3"/>
    <w:rsid w:val="00EA4B6D"/>
    <w:rsid w:val="00EB0D6F"/>
    <w:rsid w:val="00EC0A0F"/>
    <w:rsid w:val="00EC5004"/>
    <w:rsid w:val="00EE3BC2"/>
    <w:rsid w:val="00EF653B"/>
    <w:rsid w:val="00F0277E"/>
    <w:rsid w:val="00F11C51"/>
    <w:rsid w:val="00F4018F"/>
    <w:rsid w:val="00F41EC6"/>
    <w:rsid w:val="00F4239B"/>
    <w:rsid w:val="00F434A1"/>
    <w:rsid w:val="00F577EF"/>
    <w:rsid w:val="00F668A3"/>
    <w:rsid w:val="00F96493"/>
    <w:rsid w:val="00FA73EB"/>
    <w:rsid w:val="00FD577B"/>
    <w:rsid w:val="00FE1965"/>
    <w:rsid w:val="00FE2F7F"/>
    <w:rsid w:val="00FF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1745" v:ext="edit"/>
    <o:shapelayout v:ext="edit">
      <o:idmap data="1" v:ext="edit"/>
    </o:shapelayout>
  </w:shapeDefaults>
  <w:decimalSymbol w:val=","/>
  <w:listSeparator w:val=";"/>
  <w15:chartTrackingRefBased/>
  <w14:docId w14:val="3874648A"/>
  <w15:docId w15:val="{B0B3A72F-2C38-4698-9EB8-A0BAEDDACC4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0" w:qFormat="true"/>
    <w:lsdException w:name="heading 4" w:uiPriority="9" w:qFormat="true"/>
    <w:lsdException w:name="heading 5" w:uiPriority="9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rsid w:val="00417E2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left"/>
    </w:p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D26B43"/>
    <w:pPr>
      <w:jc w:val="both"/>
    </w:pPr>
    <w:rPr>
      <w:sz w:val="24"/>
      <w:szCs w:val="24"/>
    </w:rPr>
  </w:style>
  <w:style w:type="character" w:styleId="Naslov3Char" w:customStyle="true">
    <w:name w:val="Naslov 3 Char"/>
    <w:link w:val="Naslov3"/>
    <w:rsid w:val="009B4C5F"/>
    <w:rPr>
      <w:b/>
      <w:bCs/>
      <w:sz w:val="24"/>
      <w:szCs w:val="24"/>
    </w:rPr>
  </w:style>
  <w:style w:type="character" w:styleId="ZaglavljeChar" w:customStyle="true">
    <w:name w:val="Zaglavlje Char"/>
    <w:link w:val="Zaglavlje"/>
    <w:rsid w:val="009B4C5F"/>
    <w:rPr>
      <w:sz w:val="24"/>
      <w:szCs w:val="24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860E4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link w:val="Tijeloteksta-uvlaka2"/>
    <w:uiPriority w:val="99"/>
    <w:semiHidden/>
    <w:rsid w:val="00860E43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64283F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392992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e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94B1ED1-947B-4EB0-9C61-F6B271BB1F18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Prekršajni sud u Zagrebu</properties:Company>
  <properties:Pages>2</properties:Pages>
  <properties:Words>638</properties:Words>
  <properties:Characters>3638</properties:Characters>
  <properties:Lines>30</properties:Lines>
  <properties:Paragraphs>8</properties:Paragraphs>
  <properties:TotalTime>89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217-x</vt:lpstr>
      <vt:lpstr>Broj: 217-x </vt:lpstr>
    </vt:vector>
  </properties:TitlesOfParts>
  <properties:LinksUpToDate>false</properties:LinksUpToDate>
  <properties:CharactersWithSpaces>4268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2026-02-24T10:42:00Z</dcterms:created>
  <dc:creator>Bojana Atanasov</dc:creator>
  <dc:description/>
  <cp:keywords/>
  <cp:lastModifiedBy>Andrea Krelja Tovarac</cp:lastModifiedBy>
  <cp:lastPrinted>2012-10-01T07:36:00Z</cp:lastPrinted>
  <dcterms:modified xmlns:xsi="http://www.w3.org/2001/XMLSchema-instance" xsi:type="dcterms:W3CDTF">2026-02-24T12:23:00Z</dcterms:modified>
  <cp:revision>4</cp:revision>
  <dc:subject/>
  <dc:title>Broj: 217-x</dc:title>
</cp:coreProperties>
</file>