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ContentType="application/vnd.openxmlformats-officedocument.customXmlProperties+xml" PartName="/customXml/itemProps1.xml"/>
  <Override ContentType="application/vnd.openxmlformats-officedocument.customXmlProperties+xml" PartName="/customXml/itemProps2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<Relationships xmlns="http://schemas.openxmlformats.org/package/2006/relationships"><Relationship Target="docProps/app.xml" Type="http://schemas.openxmlformats.org/officeDocument/2006/relationships/extended-properties" Id="rId3"/><Relationship Target="docProps/core.xml" Type="http://schemas.openxmlformats.org/package/2006/relationships/metadata/core-properties" Id="rId2"/><Relationship Target="word/document.xml" Type="http://schemas.openxmlformats.org/officeDocument/2006/relationships/officeDocument" Id="rId1"/><Relationship Target="docProps/custom.xml" Type="http://schemas.openxmlformats.org/officeDocument/2006/relationships/custom-properties" Id="rId4"/></Relationships>
</file>

<file path=word/document.xml><?xml version="1.0" encoding="utf-8"?>
<w:document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:rsidRPr="006379E4" w:rsidR="00E5304F" w:rsidRDefault="00A543FE" w14:paraId="0719dc8" w14:textId="0719dc8">
      <w:pPr>
        <w:pStyle w:val="NormalWeb"/>
        <w:spacing w:before="0" w:beforeAutospacing="false" w:after="0" w:afterAutospacing="false" w:line="240" w:lineRule="auto"/>
        <w15:collapsed w:val="false"/>
        <w:rPr>
          <w:rFonts w:ascii="Arial" w:hAnsi="Arial" w:cs="Arial"/>
          <w:highlight w:val="white"/>
        </w:rPr>
      </w:pPr>
      <w:bookmarkStart w:name="_GoBack" w:id="0"/>
      <w:bookmarkEnd w:id="0"/>
      <w:r w:rsidRPr="006379E4">
        <w:rPr>
          <w:rFonts w:ascii="Arial" w:hAnsi="Arial" w:cs="Arial"/>
          <w:highlight w:val="white"/>
        </w:rPr>
        <w:t>          </w:t>
      </w:r>
      <w:r w:rsidRPr="006379E4">
        <w:rPr>
          <w:rFonts w:ascii="Arial" w:hAnsi="Arial" w:cs="Arial"/>
          <w:noProof/>
        </w:rPr>
        <w:drawing>
          <wp:inline distT="0" distB="0" distL="0" distR="0">
            <wp:extent cx="523875" cy="676275"/>
            <wp:effectExtent l="0" t="0" r="0" b="0"/>
            <wp:docPr id="1" name="Slika 1"/>
            <wp:cNvGraphicFramePr>
              <a:graphicFrameLocks noChangeAspect="true"/>
            </wp:cNvGraphicFramePr>
            <a:graphic>
              <a:graphicData uri="http://schemas.openxmlformats.org/drawingml/2006/picture">
                <pic:pic>
                  <pic:nvPicPr>
                    <pic:cNvPr id="1" name=""/>
                    <pic:cNvPicPr>
                      <a:picLocks noChangeAspect="true" noChangeArrowheads="true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23875" cy="676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6379E4">
        <w:rPr>
          <w:rFonts w:ascii="Arial" w:hAnsi="Arial" w:cs="Arial"/>
          <w:highlight w:val="white"/>
        </w:rPr>
        <w:t xml:space="preserve">   </w:t>
      </w:r>
    </w:p>
    <w:tbl>
      <w:tblPr>
        <w:tblStyle w:val="TableNormal"/>
        <w:tblW w:w="7000" w:type="pct"/>
        <w:tblInd w:w="0" w:type="dxa"/>
        <w:tblBorders>
          <w:top w:val="none" w:color="000000" w:sz="0" w:space="0"/>
          <w:left w:val="none" w:color="000000" w:sz="0" w:space="0"/>
          <w:bottom w:val="none" w:color="000000" w:sz="0" w:space="0"/>
          <w:right w:val="none" w:color="000000" w:sz="0" w:space="0"/>
          <w:insideH w:val="none" w:color="000000" w:sz="0" w:space="0"/>
          <w:insideV w:val="none" w:color="000000" w:sz="0" w:space="0"/>
        </w:tblBorders>
        <w:tblLook w:firstRow="1" w:lastRow="0" w:firstColumn="1" w:lastColumn="0" w:noHBand="0" w:noVBand="1" w:val="04A0"/>
      </w:tblPr>
      <w:tblGrid>
        <w:gridCol w:w="9389"/>
        <w:gridCol w:w="3757"/>
      </w:tblGrid>
      <w:tr w:rsidRPr="006379E4" w:rsidR="00E5304F" w:rsidTr="00F001B7">
        <w:tc>
          <w:tcPr>
            <w:tcW w:w="3571" w:type="pct"/>
            <w:tcMar>
              <w:top w:w="0" w:type="dxa"/>
              <w:left w:w="0" w:type="dxa"/>
              <w:bottom w:w="0" w:type="dxa"/>
              <w:right w:w="0" w:type="dxa"/>
            </w:tcMar>
          </w:tcPr>
          <w:p w:rsidRPr="00F001B7" w:rsidR="00E5304F" w:rsidRDefault="00A543FE">
            <w:pPr>
              <w:pStyle w:val="NormalWeb"/>
              <w:spacing w:before="0" w:beforeAutospacing="false" w:after="0" w:afterAutospacing="false" w:line="240" w:lineRule="auto"/>
              <w:rPr>
                <w:rFonts w:ascii="Arial" w:hAnsi="Arial" w:cs="Arial"/>
                <w:highlight w:val="white"/>
              </w:rPr>
            </w:pPr>
            <w:r w:rsidRPr="00F001B7">
              <w:rPr>
                <w:rFonts w:ascii="Arial" w:hAnsi="Arial" w:cs="Arial"/>
                <w:highlight w:val="white"/>
              </w:rPr>
              <w:t>REPUBLIKA HRVATSKA</w:t>
            </w:r>
          </w:p>
          <w:p w:rsidRPr="00F001B7" w:rsidR="00E5304F" w:rsidRDefault="002178E0">
            <w:pPr>
              <w:pStyle w:val="NormalWeb"/>
              <w:spacing w:before="0" w:beforeAutospacing="false" w:after="0" w:afterAutospacing="false" w:line="240" w:lineRule="auto"/>
              <w:rPr>
                <w:rFonts w:ascii="Arial" w:hAnsi="Arial" w:cs="Arial"/>
                <w:highlight w:val="white"/>
              </w:rPr>
            </w:pPr>
            <w:r w:rsidRPr="00F001B7">
              <w:rPr>
                <w:rFonts w:ascii="Arial" w:hAnsi="Arial" w:cs="Arial"/>
                <w:highlight w:val="white"/>
              </w:rPr>
              <w:t>OPĆINSKI PREKRŠAJNI SUD U ZAGREBU</w:t>
            </w:r>
          </w:p>
          <w:p w:rsidRPr="00F001B7" w:rsidR="00E5304F" w:rsidRDefault="00966CBF">
            <w:pPr>
              <w:pStyle w:val="NormalWeb"/>
              <w:spacing w:before="0" w:beforeAutospacing="false" w:after="0" w:afterAutospacing="false" w:line="240" w:lineRule="auto"/>
              <w:rPr>
                <w:rFonts w:ascii="Arial" w:hAnsi="Arial" w:cs="Arial"/>
                <w:highlight w:val="white"/>
              </w:rPr>
            </w:pPr>
            <w:r w:rsidRPr="00F001B7">
              <w:rPr>
                <w:rFonts w:ascii="Arial" w:hAnsi="Arial" w:cs="Arial"/>
                <w:highlight w:val="white"/>
              </w:rPr>
              <w:t>Avenija Dubrovnik 8, Zagreb</w:t>
            </w:r>
          </w:p>
          <w:p w:rsidRPr="00F001B7" w:rsidR="00F001B7" w:rsidRDefault="00F2615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Odjel</w:t>
            </w:r>
            <w:r w:rsidRPr="00F001B7" w:rsidR="00F001B7">
              <w:rPr>
                <w:rFonts w:ascii="Arial" w:hAnsi="Arial" w:cs="Arial"/>
              </w:rPr>
              <w:t xml:space="preserve"> za izvršenje </w:t>
            </w:r>
            <w:r>
              <w:rPr>
                <w:rFonts w:ascii="Arial" w:hAnsi="Arial" w:cs="Arial"/>
              </w:rPr>
              <w:t>prekršajnih</w:t>
            </w:r>
            <w:r w:rsidRPr="00F001B7" w:rsidR="00F001B7">
              <w:rPr>
                <w:rFonts w:ascii="Arial" w:hAnsi="Arial" w:cs="Arial"/>
              </w:rPr>
              <w:t xml:space="preserve"> sankcija</w:t>
            </w:r>
          </w:p>
          <w:p w:rsidRPr="00F001B7" w:rsidR="00F001B7" w:rsidRDefault="00F001B7">
            <w:pPr>
              <w:rPr>
                <w:rFonts w:ascii="Arial" w:hAnsi="Arial" w:cs="Arial"/>
              </w:rPr>
            </w:pPr>
            <w:r w:rsidRPr="00F001B7">
              <w:rPr>
                <w:rFonts w:ascii="Arial" w:hAnsi="Arial" w:cs="Arial"/>
              </w:rPr>
              <w:t xml:space="preserve">                                                                        </w:t>
            </w:r>
            <w:r w:rsidR="0038302B">
              <w:rPr>
                <w:rFonts w:ascii="Arial" w:hAnsi="Arial" w:cs="Arial"/>
              </w:rPr>
              <w:t xml:space="preserve">               </w:t>
            </w:r>
            <w:r w:rsidRPr="00F001B7">
              <w:rPr>
                <w:rFonts w:ascii="Arial" w:hAnsi="Arial" w:cs="Arial"/>
              </w:rPr>
              <w:t xml:space="preserve"> Poslovni broj: </w:t>
            </w:r>
            <w:proofErr w:type="spellStart"/>
            <w:r w:rsidRPr="00F001B7">
              <w:rPr>
                <w:rFonts w:ascii="Arial" w:hAnsi="Arial" w:cs="Arial"/>
              </w:rPr>
              <w:t>Pp</w:t>
            </w:r>
            <w:proofErr w:type="spellEnd"/>
            <w:r w:rsidRPr="00F001B7">
              <w:rPr>
                <w:rFonts w:ascii="Arial" w:hAnsi="Arial" w:cs="Arial"/>
              </w:rPr>
              <w:t xml:space="preserve"> Ikp-</w:t>
            </w:r>
            <w:r w:rsidR="00F26154">
              <w:rPr>
                <w:rFonts w:ascii="Arial" w:hAnsi="Arial" w:cs="Arial"/>
              </w:rPr>
              <w:t>7208/2025</w:t>
            </w:r>
          </w:p>
          <w:p w:rsidRPr="00F001B7" w:rsidR="00F001B7" w:rsidP="00F001B7" w:rsidRDefault="00F001B7">
            <w:pPr>
              <w:pStyle w:val="NormalWeb"/>
              <w:tabs>
                <w:tab w:val="left" w:pos="7605"/>
              </w:tabs>
              <w:spacing w:before="0" w:beforeAutospacing="false" w:after="0" w:afterAutospacing="false" w:line="240" w:lineRule="auto"/>
              <w:rPr>
                <w:rFonts w:ascii="Arial" w:hAnsi="Arial" w:cs="Arial"/>
                <w:highlight w:val="white"/>
              </w:rPr>
            </w:pPr>
          </w:p>
        </w:tc>
        <w:tc>
          <w:tcPr>
            <w:tcW w:w="1429" w:type="pct"/>
            <w:tcMar>
              <w:top w:w="0" w:type="dxa"/>
              <w:left w:w="0" w:type="dxa"/>
              <w:bottom w:w="0" w:type="dxa"/>
              <w:right w:w="0" w:type="dxa"/>
            </w:tcMar>
          </w:tcPr>
          <w:p w:rsidRPr="00F001B7" w:rsidR="00E5304F" w:rsidRDefault="00A543FE">
            <w:pPr>
              <w:pStyle w:val="NormalWeb"/>
              <w:spacing w:before="0" w:beforeAutospacing="false" w:after="0" w:afterAutospacing="false" w:line="240" w:lineRule="auto"/>
              <w:jc w:val="right"/>
              <w:rPr>
                <w:rFonts w:ascii="Arial" w:hAnsi="Arial" w:cs="Arial"/>
                <w:highlight w:val="white"/>
              </w:rPr>
            </w:pPr>
            <w:r w:rsidRPr="00F001B7">
              <w:rPr>
                <w:rFonts w:ascii="Arial" w:hAnsi="Arial" w:cs="Arial"/>
                <w:highlight w:val="white"/>
              </w:rPr>
              <w:t> </w:t>
            </w:r>
          </w:p>
          <w:p w:rsidRPr="00F001B7" w:rsidR="00E5304F" w:rsidRDefault="00A543FE">
            <w:pPr>
              <w:pStyle w:val="NormalWeb"/>
              <w:spacing w:before="0" w:beforeAutospacing="false" w:after="0" w:afterAutospacing="false" w:line="240" w:lineRule="auto"/>
              <w:jc w:val="right"/>
              <w:rPr>
                <w:rFonts w:ascii="Arial" w:hAnsi="Arial" w:cs="Arial"/>
                <w:highlight w:val="white"/>
              </w:rPr>
            </w:pPr>
            <w:r w:rsidRPr="00F001B7">
              <w:rPr>
                <w:rFonts w:ascii="Arial" w:hAnsi="Arial" w:cs="Arial"/>
                <w:highlight w:val="white"/>
              </w:rPr>
              <w:t> </w:t>
            </w:r>
          </w:p>
          <w:p w:rsidRPr="00F001B7" w:rsidR="00E5304F" w:rsidRDefault="00A543FE">
            <w:pPr>
              <w:pStyle w:val="NormalWeb"/>
              <w:spacing w:before="0" w:beforeAutospacing="false" w:after="0" w:afterAutospacing="false" w:line="240" w:lineRule="auto"/>
              <w:jc w:val="right"/>
              <w:rPr>
                <w:rFonts w:ascii="Arial" w:hAnsi="Arial" w:cs="Arial"/>
                <w:highlight w:val="white"/>
              </w:rPr>
            </w:pPr>
            <w:r w:rsidRPr="00F001B7">
              <w:rPr>
                <w:rFonts w:ascii="Arial" w:hAnsi="Arial" w:cs="Arial"/>
                <w:highlight w:val="white"/>
              </w:rPr>
              <w:t> </w:t>
            </w:r>
          </w:p>
          <w:p w:rsidRPr="00F001B7" w:rsidR="00E5304F" w:rsidP="0038302B" w:rsidRDefault="00A543FE">
            <w:pPr>
              <w:pStyle w:val="NormalWeb"/>
              <w:spacing w:before="0" w:beforeAutospacing="false" w:after="0" w:afterAutospacing="false" w:line="240" w:lineRule="auto"/>
              <w:jc w:val="right"/>
              <w:rPr>
                <w:rFonts w:ascii="Arial" w:hAnsi="Arial" w:cs="Arial"/>
                <w:highlight w:val="white"/>
              </w:rPr>
            </w:pPr>
            <w:r w:rsidRPr="00F001B7">
              <w:rPr>
                <w:rFonts w:ascii="Arial" w:hAnsi="Arial" w:cs="Arial"/>
                <w:highlight w:val="white"/>
              </w:rPr>
              <w:t>:</w:t>
            </w:r>
            <w:r w:rsidRPr="00F001B7" w:rsidR="006C3CCA">
              <w:rPr>
                <w:rFonts w:ascii="Arial" w:hAnsi="Arial" w:cs="Arial"/>
                <w:highlight w:val="white"/>
              </w:rPr>
              <w:t xml:space="preserve"> </w:t>
            </w:r>
            <w:proofErr w:type="spellStart"/>
            <w:r w:rsidRPr="00F001B7" w:rsidR="006C3CCA">
              <w:rPr>
                <w:rFonts w:ascii="Arial" w:hAnsi="Arial" w:cs="Arial"/>
                <w:highlight w:val="white"/>
              </w:rPr>
              <w:t>Pp</w:t>
            </w:r>
            <w:proofErr w:type="spellEnd"/>
            <w:r w:rsidRPr="00F001B7">
              <w:rPr>
                <w:rFonts w:ascii="Arial" w:hAnsi="Arial" w:cs="Arial"/>
                <w:highlight w:val="white"/>
              </w:rPr>
              <w:t xml:space="preserve"> </w:t>
            </w:r>
            <w:proofErr w:type="spellStart"/>
            <w:r w:rsidRPr="00F001B7">
              <w:rPr>
                <w:rFonts w:ascii="Arial" w:hAnsi="Arial" w:cs="Arial"/>
                <w:highlight w:val="white"/>
              </w:rPr>
              <w:t>Ik</w:t>
            </w:r>
            <w:r w:rsidRPr="00F001B7" w:rsidR="002A7E19">
              <w:rPr>
                <w:rFonts w:ascii="Arial" w:hAnsi="Arial" w:cs="Arial"/>
                <w:highlight w:val="white"/>
              </w:rPr>
              <w:t>p</w:t>
            </w:r>
            <w:proofErr w:type="spellEnd"/>
            <w:r w:rsidRPr="00F001B7" w:rsidR="004A7FE7">
              <w:rPr>
                <w:rFonts w:ascii="Arial" w:hAnsi="Arial" w:cs="Arial"/>
                <w:highlight w:val="white"/>
              </w:rPr>
              <w:t>-</w:t>
            </w:r>
            <w:r w:rsidR="0038302B">
              <w:rPr>
                <w:rFonts w:ascii="Arial" w:hAnsi="Arial" w:cs="Arial"/>
                <w:highlight w:val="white"/>
              </w:rPr>
              <w:t>Dario Šikić</w:t>
            </w:r>
          </w:p>
        </w:tc>
      </w:tr>
    </w:tbl>
    <w:p w:rsidRPr="006379E4" w:rsidR="00E5304F" w:rsidP="00F001B7" w:rsidRDefault="00A543FE">
      <w:pPr>
        <w:pStyle w:val="NormalWeb"/>
        <w:spacing w:before="0" w:beforeAutospacing="false" w:after="0" w:afterAutospacing="false" w:line="240" w:lineRule="auto"/>
        <w:rPr>
          <w:rFonts w:ascii="Arial" w:hAnsi="Arial" w:cs="Arial"/>
          <w:highlight w:val="white"/>
        </w:rPr>
      </w:pPr>
      <w:r w:rsidRPr="006379E4">
        <w:rPr>
          <w:rFonts w:ascii="Arial" w:hAnsi="Arial" w:cs="Arial"/>
          <w:highlight w:val="white"/>
        </w:rPr>
        <w:t> </w:t>
      </w:r>
      <w:r w:rsidR="00F001B7">
        <w:rPr>
          <w:rFonts w:ascii="Arial" w:hAnsi="Arial" w:cs="Arial"/>
          <w:highlight w:val="white"/>
        </w:rPr>
        <w:t xml:space="preserve">                                      </w:t>
      </w:r>
      <w:r w:rsidRPr="006379E4">
        <w:rPr>
          <w:rFonts w:ascii="Arial" w:hAnsi="Arial" w:cs="Arial"/>
          <w:highlight w:val="white"/>
        </w:rPr>
        <w:t>R E P U B L I K A  H R V A T S K A</w:t>
      </w:r>
    </w:p>
    <w:p w:rsidRPr="006379E4" w:rsidR="00E5304F" w:rsidRDefault="00A543FE">
      <w:pPr>
        <w:pStyle w:val="NormalWeb"/>
        <w:spacing w:before="0" w:beforeAutospacing="false" w:after="0" w:afterAutospacing="false" w:line="240" w:lineRule="auto"/>
        <w:jc w:val="center"/>
        <w:rPr>
          <w:rFonts w:ascii="Arial" w:hAnsi="Arial" w:cs="Arial"/>
          <w:highlight w:val="white"/>
        </w:rPr>
      </w:pPr>
      <w:r w:rsidRPr="006379E4">
        <w:rPr>
          <w:rFonts w:ascii="Arial" w:hAnsi="Arial" w:cs="Arial"/>
          <w:highlight w:val="white"/>
        </w:rPr>
        <w:t> </w:t>
      </w:r>
    </w:p>
    <w:p w:rsidRPr="006379E4" w:rsidR="00E5304F" w:rsidRDefault="00A543FE">
      <w:pPr>
        <w:pStyle w:val="NormalWeb"/>
        <w:spacing w:before="0" w:beforeAutospacing="false" w:after="0" w:afterAutospacing="false" w:line="240" w:lineRule="auto"/>
        <w:jc w:val="center"/>
        <w:rPr>
          <w:rFonts w:ascii="Arial" w:hAnsi="Arial" w:cs="Arial"/>
          <w:highlight w:val="white"/>
        </w:rPr>
      </w:pPr>
      <w:r w:rsidRPr="006379E4">
        <w:rPr>
          <w:rFonts w:ascii="Arial" w:hAnsi="Arial" w:cs="Arial"/>
          <w:highlight w:val="white"/>
        </w:rPr>
        <w:t>R J E Š E N J E</w:t>
      </w:r>
    </w:p>
    <w:p w:rsidRPr="006379E4" w:rsidR="00E5304F" w:rsidRDefault="00A543FE">
      <w:pPr>
        <w:pStyle w:val="NormalWeb"/>
        <w:spacing w:before="0" w:beforeAutospacing="false" w:after="0" w:afterAutospacing="false" w:line="240" w:lineRule="auto"/>
        <w:jc w:val="both"/>
        <w:rPr>
          <w:rFonts w:ascii="Arial" w:hAnsi="Arial" w:cs="Arial"/>
          <w:highlight w:val="white"/>
        </w:rPr>
      </w:pPr>
      <w:r w:rsidRPr="006379E4">
        <w:rPr>
          <w:rFonts w:ascii="Arial" w:hAnsi="Arial" w:cs="Arial"/>
          <w:highlight w:val="white"/>
        </w:rPr>
        <w:t> </w:t>
      </w:r>
    </w:p>
    <w:p w:rsidRPr="006379E4" w:rsidR="00E5304F" w:rsidRDefault="00A543FE">
      <w:pPr>
        <w:pStyle w:val="NormalWeb"/>
        <w:spacing w:before="0" w:beforeAutospacing="false" w:after="0" w:afterAutospacing="false" w:line="240" w:lineRule="auto"/>
        <w:jc w:val="both"/>
        <w:rPr>
          <w:rFonts w:ascii="Arial" w:hAnsi="Arial" w:cs="Arial"/>
          <w:highlight w:val="white"/>
        </w:rPr>
      </w:pPr>
      <w:r w:rsidRPr="006379E4">
        <w:rPr>
          <w:rFonts w:ascii="Arial" w:hAnsi="Arial" w:cs="Arial"/>
          <w:highlight w:val="white"/>
        </w:rPr>
        <w:t xml:space="preserve">        Općinski prekršajni sud u Zagrebu, po sucu </w:t>
      </w:r>
      <w:r w:rsidR="00F26154">
        <w:rPr>
          <w:rFonts w:ascii="Arial" w:hAnsi="Arial" w:cs="Arial"/>
          <w:color w:val="000000"/>
          <w:highlight w:val="white"/>
        </w:rPr>
        <w:t xml:space="preserve">Kristina </w:t>
      </w:r>
      <w:proofErr w:type="spellStart"/>
      <w:r w:rsidR="00F26154">
        <w:rPr>
          <w:rFonts w:ascii="Arial" w:hAnsi="Arial" w:cs="Arial"/>
          <w:color w:val="000000"/>
          <w:highlight w:val="white"/>
        </w:rPr>
        <w:t>Koščec</w:t>
      </w:r>
      <w:proofErr w:type="spellEnd"/>
      <w:r w:rsidR="00F26154">
        <w:rPr>
          <w:rFonts w:ascii="Arial" w:hAnsi="Arial" w:cs="Arial"/>
          <w:color w:val="000000"/>
          <w:highlight w:val="white"/>
        </w:rPr>
        <w:t xml:space="preserve"> </w:t>
      </w:r>
      <w:proofErr w:type="spellStart"/>
      <w:r w:rsidR="00F26154">
        <w:rPr>
          <w:rFonts w:ascii="Arial" w:hAnsi="Arial" w:cs="Arial"/>
          <w:color w:val="000000"/>
          <w:highlight w:val="white"/>
        </w:rPr>
        <w:t>Kušić</w:t>
      </w:r>
      <w:proofErr w:type="spellEnd"/>
      <w:r w:rsidRPr="006379E4">
        <w:rPr>
          <w:rFonts w:ascii="Arial" w:hAnsi="Arial" w:cs="Arial"/>
          <w:highlight w:val="white"/>
        </w:rPr>
        <w:t xml:space="preserve">, uz sudjelovanje </w:t>
      </w:r>
      <w:r w:rsidR="0021004C">
        <w:rPr>
          <w:rFonts w:ascii="Arial" w:hAnsi="Arial" w:cs="Arial"/>
          <w:highlight w:val="white"/>
        </w:rPr>
        <w:t xml:space="preserve">sudskog </w:t>
      </w:r>
      <w:r w:rsidR="00F26154">
        <w:rPr>
          <w:rFonts w:ascii="Arial" w:hAnsi="Arial" w:cs="Arial"/>
          <w:highlight w:val="white"/>
        </w:rPr>
        <w:t>referenta za izvršenje kazni</w:t>
      </w:r>
      <w:r w:rsidR="0021004C">
        <w:rPr>
          <w:rFonts w:ascii="Arial" w:hAnsi="Arial" w:cs="Arial"/>
          <w:highlight w:val="white"/>
        </w:rPr>
        <w:t xml:space="preserve"> </w:t>
      </w:r>
      <w:r w:rsidRPr="00A745B6" w:rsidR="00A745B6">
        <w:rPr>
          <w:rFonts w:ascii="Arial" w:hAnsi="Arial" w:cs="Arial"/>
          <w:highlight w:val="white"/>
        </w:rPr>
        <w:t>Marija Cvetnić Kolarić</w:t>
      </w:r>
      <w:r w:rsidRPr="006379E4">
        <w:rPr>
          <w:rFonts w:ascii="Arial" w:hAnsi="Arial" w:cs="Arial"/>
          <w:highlight w:val="white"/>
        </w:rPr>
        <w:t xml:space="preserve"> u postupku izvršenja </w:t>
      </w:r>
      <w:proofErr w:type="spellStart"/>
      <w:r w:rsidRPr="006379E4">
        <w:rPr>
          <w:rFonts w:ascii="Arial" w:hAnsi="Arial" w:cs="Arial"/>
          <w:highlight w:val="white"/>
        </w:rPr>
        <w:t>prekršajnopravne</w:t>
      </w:r>
      <w:proofErr w:type="spellEnd"/>
      <w:r w:rsidRPr="006379E4">
        <w:rPr>
          <w:rFonts w:ascii="Arial" w:hAnsi="Arial" w:cs="Arial"/>
          <w:highlight w:val="white"/>
        </w:rPr>
        <w:t xml:space="preserve"> sankcije izrečene osuđeni</w:t>
      </w:r>
      <w:r w:rsidRPr="006379E4" w:rsidR="00D83F34">
        <w:rPr>
          <w:rFonts w:ascii="Arial" w:hAnsi="Arial" w:cs="Arial"/>
          <w:highlight w:val="white"/>
        </w:rPr>
        <w:t>ku</w:t>
      </w:r>
      <w:r w:rsidRPr="006379E4" w:rsidR="00D077F4">
        <w:rPr>
          <w:rFonts w:ascii="Arial" w:hAnsi="Arial" w:cs="Arial"/>
          <w:highlight w:val="white"/>
        </w:rPr>
        <w:t xml:space="preserve"> </w:t>
      </w:r>
      <w:r w:rsidR="00F26154">
        <w:rPr>
          <w:rFonts w:ascii="Arial" w:hAnsi="Arial" w:cs="Arial"/>
          <w:highlight w:val="white"/>
        </w:rPr>
        <w:t xml:space="preserve">Ivan </w:t>
      </w:r>
      <w:proofErr w:type="spellStart"/>
      <w:r w:rsidR="00F26154">
        <w:rPr>
          <w:rFonts w:ascii="Arial" w:hAnsi="Arial" w:cs="Arial"/>
          <w:highlight w:val="white"/>
        </w:rPr>
        <w:t>Vincek</w:t>
      </w:r>
      <w:proofErr w:type="spellEnd"/>
      <w:r w:rsidRPr="006379E4" w:rsidR="00D83F34">
        <w:rPr>
          <w:rFonts w:ascii="Arial" w:hAnsi="Arial" w:cs="Arial"/>
          <w:highlight w:val="white"/>
        </w:rPr>
        <w:t xml:space="preserve"> </w:t>
      </w:r>
      <w:r w:rsidRPr="006379E4">
        <w:rPr>
          <w:rFonts w:ascii="Arial" w:hAnsi="Arial" w:cs="Arial"/>
          <w:highlight w:val="white"/>
        </w:rPr>
        <w:t xml:space="preserve">zbog prekršaja iz članka </w:t>
      </w:r>
      <w:r w:rsidR="00F26154">
        <w:rPr>
          <w:rFonts w:ascii="Arial" w:hAnsi="Arial" w:cs="Arial"/>
          <w:color w:val="000000"/>
          <w:highlight w:val="white"/>
        </w:rPr>
        <w:t>199</w:t>
      </w:r>
      <w:r w:rsidRPr="006379E4" w:rsidR="00AE4F30">
        <w:rPr>
          <w:rFonts w:ascii="Arial" w:hAnsi="Arial" w:cs="Arial"/>
          <w:color w:val="000000"/>
          <w:highlight w:val="white"/>
        </w:rPr>
        <w:t>.</w:t>
      </w:r>
      <w:r w:rsidRPr="006379E4">
        <w:rPr>
          <w:rFonts w:ascii="Arial" w:hAnsi="Arial" w:cs="Arial"/>
          <w:color w:val="000000"/>
          <w:highlight w:val="white"/>
        </w:rPr>
        <w:t xml:space="preserve"> stavka </w:t>
      </w:r>
      <w:r w:rsidR="00F26154">
        <w:rPr>
          <w:rFonts w:ascii="Arial" w:hAnsi="Arial" w:cs="Arial"/>
          <w:color w:val="000000"/>
          <w:highlight w:val="white"/>
        </w:rPr>
        <w:t>7.</w:t>
      </w:r>
      <w:r w:rsidRPr="006379E4" w:rsidR="002178E0">
        <w:rPr>
          <w:rFonts w:ascii="Arial" w:hAnsi="Arial" w:cs="Arial"/>
          <w:color w:val="000000"/>
          <w:highlight w:val="white"/>
        </w:rPr>
        <w:t xml:space="preserve"> Zakon</w:t>
      </w:r>
      <w:r w:rsidR="00362E77">
        <w:rPr>
          <w:rFonts w:ascii="Arial" w:hAnsi="Arial" w:cs="Arial"/>
          <w:color w:val="000000"/>
          <w:highlight w:val="white"/>
        </w:rPr>
        <w:t>a</w:t>
      </w:r>
      <w:r w:rsidRPr="006379E4" w:rsidR="002178E0">
        <w:rPr>
          <w:rFonts w:ascii="Arial" w:hAnsi="Arial" w:cs="Arial"/>
          <w:color w:val="000000"/>
          <w:highlight w:val="white"/>
        </w:rPr>
        <w:t xml:space="preserve"> o </w:t>
      </w:r>
      <w:r w:rsidR="00F26154">
        <w:rPr>
          <w:rFonts w:ascii="Arial" w:hAnsi="Arial" w:cs="Arial"/>
          <w:color w:val="000000"/>
          <w:highlight w:val="white"/>
        </w:rPr>
        <w:t>sigurnosti prometa na cestama</w:t>
      </w:r>
      <w:r w:rsidRPr="006379E4">
        <w:rPr>
          <w:rFonts w:ascii="Arial" w:hAnsi="Arial" w:cs="Arial"/>
          <w:highlight w:val="white"/>
        </w:rPr>
        <w:t xml:space="preserve">, </w:t>
      </w:r>
      <w:r w:rsidR="00F26154">
        <w:rPr>
          <w:rFonts w:ascii="Arial" w:hAnsi="Arial" w:cs="Arial"/>
          <w:highlight w:val="white"/>
        </w:rPr>
        <w:t>08. rujna</w:t>
      </w:r>
      <w:r w:rsidRPr="006379E4">
        <w:rPr>
          <w:rFonts w:ascii="Arial" w:hAnsi="Arial" w:cs="Arial"/>
          <w:highlight w:val="white"/>
        </w:rPr>
        <w:t xml:space="preserve"> 202</w:t>
      </w:r>
      <w:r w:rsidR="00E53F29">
        <w:rPr>
          <w:rFonts w:ascii="Arial" w:hAnsi="Arial" w:cs="Arial"/>
          <w:highlight w:val="white"/>
        </w:rPr>
        <w:t>6</w:t>
      </w:r>
      <w:r w:rsidRPr="006379E4">
        <w:rPr>
          <w:rFonts w:ascii="Arial" w:hAnsi="Arial" w:cs="Arial"/>
          <w:highlight w:val="white"/>
        </w:rPr>
        <w:t>. godine</w:t>
      </w:r>
    </w:p>
    <w:p w:rsidRPr="006379E4" w:rsidR="00E5304F" w:rsidRDefault="00A543FE">
      <w:pPr>
        <w:pStyle w:val="NormalWeb"/>
        <w:spacing w:before="0" w:beforeAutospacing="false" w:after="0" w:afterAutospacing="false" w:line="240" w:lineRule="auto"/>
        <w:jc w:val="both"/>
        <w:rPr>
          <w:rFonts w:ascii="Arial" w:hAnsi="Arial" w:cs="Arial"/>
          <w:highlight w:val="white"/>
        </w:rPr>
      </w:pPr>
      <w:r w:rsidRPr="006379E4">
        <w:rPr>
          <w:rFonts w:ascii="Arial" w:hAnsi="Arial" w:cs="Arial"/>
          <w:highlight w:val="white"/>
        </w:rPr>
        <w:t> </w:t>
      </w:r>
    </w:p>
    <w:p w:rsidRPr="006379E4" w:rsidR="00E5304F" w:rsidRDefault="00A543FE">
      <w:pPr>
        <w:pStyle w:val="NormalWeb"/>
        <w:spacing w:before="0" w:beforeAutospacing="false" w:after="0" w:afterAutospacing="false" w:line="240" w:lineRule="auto"/>
        <w:jc w:val="center"/>
        <w:rPr>
          <w:rFonts w:ascii="Arial" w:hAnsi="Arial" w:cs="Arial"/>
          <w:highlight w:val="white"/>
        </w:rPr>
      </w:pPr>
      <w:r w:rsidRPr="006379E4">
        <w:rPr>
          <w:rFonts w:ascii="Arial" w:hAnsi="Arial" w:cs="Arial"/>
          <w:highlight w:val="white"/>
        </w:rPr>
        <w:t>r i j e š i o    j e</w:t>
      </w:r>
    </w:p>
    <w:p w:rsidRPr="006379E4" w:rsidR="00E5304F" w:rsidRDefault="00A543FE">
      <w:pPr>
        <w:pStyle w:val="NormalWeb"/>
        <w:spacing w:before="0" w:beforeAutospacing="false" w:after="0" w:afterAutospacing="false" w:line="240" w:lineRule="auto"/>
        <w:rPr>
          <w:rFonts w:ascii="Arial" w:hAnsi="Arial" w:cs="Arial"/>
          <w:highlight w:val="white"/>
        </w:rPr>
      </w:pPr>
      <w:r w:rsidRPr="006379E4">
        <w:rPr>
          <w:rFonts w:ascii="Arial" w:hAnsi="Arial" w:cs="Arial"/>
          <w:highlight w:val="white"/>
        </w:rPr>
        <w:t> </w:t>
      </w:r>
    </w:p>
    <w:p w:rsidR="00E5304F" w:rsidRDefault="00A543FE">
      <w:pPr>
        <w:pStyle w:val="NormalWeb"/>
        <w:spacing w:before="0" w:beforeAutospacing="false" w:after="0" w:afterAutospacing="false" w:line="240" w:lineRule="auto"/>
        <w:jc w:val="both"/>
        <w:rPr>
          <w:rFonts w:ascii="Arial" w:hAnsi="Arial" w:cs="Arial"/>
          <w:highlight w:val="white"/>
        </w:rPr>
      </w:pPr>
      <w:r w:rsidRPr="006379E4">
        <w:rPr>
          <w:rFonts w:ascii="Arial" w:hAnsi="Arial" w:cs="Arial"/>
          <w:highlight w:val="white"/>
        </w:rPr>
        <w:t>        Na temelju članka 14. stavka 1. Prekršajnog zakona ("Narodne novine" broj 107/07, 39/13, 157/13, 110/15, 70/17, 118/18</w:t>
      </w:r>
      <w:r w:rsidR="00853C6A">
        <w:rPr>
          <w:rFonts w:ascii="Arial" w:hAnsi="Arial" w:cs="Arial"/>
          <w:highlight w:val="white"/>
        </w:rPr>
        <w:t>, 114/22</w:t>
      </w:r>
      <w:r w:rsidR="00F26154">
        <w:rPr>
          <w:rFonts w:ascii="Arial" w:hAnsi="Arial" w:cs="Arial"/>
          <w:highlight w:val="white"/>
        </w:rPr>
        <w:t>, 86/26</w:t>
      </w:r>
      <w:r w:rsidRPr="006379E4">
        <w:rPr>
          <w:rFonts w:ascii="Arial" w:hAnsi="Arial" w:cs="Arial"/>
          <w:highlight w:val="white"/>
        </w:rPr>
        <w:t>) obustavlja se postupak izvršenja </w:t>
      </w:r>
      <w:proofErr w:type="spellStart"/>
      <w:r w:rsidRPr="006379E4">
        <w:rPr>
          <w:rFonts w:ascii="Arial" w:hAnsi="Arial" w:cs="Arial"/>
          <w:highlight w:val="white"/>
        </w:rPr>
        <w:t>prekršajnopravne</w:t>
      </w:r>
      <w:proofErr w:type="spellEnd"/>
      <w:r w:rsidRPr="006379E4">
        <w:rPr>
          <w:rFonts w:ascii="Arial" w:hAnsi="Arial" w:cs="Arial"/>
          <w:highlight w:val="white"/>
        </w:rPr>
        <w:t xml:space="preserve"> sankcije novčane kazne osuđeni</w:t>
      </w:r>
      <w:r w:rsidRPr="006379E4" w:rsidR="00D83F34">
        <w:rPr>
          <w:rFonts w:ascii="Arial" w:hAnsi="Arial" w:cs="Arial"/>
          <w:highlight w:val="white"/>
        </w:rPr>
        <w:t>ku</w:t>
      </w:r>
      <w:r w:rsidRPr="006379E4">
        <w:rPr>
          <w:rFonts w:ascii="Arial" w:hAnsi="Arial" w:cs="Arial"/>
          <w:highlight w:val="white"/>
        </w:rPr>
        <w:t xml:space="preserve"> </w:t>
      </w:r>
      <w:r w:rsidR="00F26154">
        <w:rPr>
          <w:rFonts w:ascii="Arial" w:hAnsi="Arial" w:cs="Arial"/>
          <w:highlight w:val="white"/>
        </w:rPr>
        <w:t xml:space="preserve">Ivan </w:t>
      </w:r>
      <w:proofErr w:type="spellStart"/>
      <w:r w:rsidR="00F26154">
        <w:rPr>
          <w:rFonts w:ascii="Arial" w:hAnsi="Arial" w:cs="Arial"/>
          <w:highlight w:val="white"/>
        </w:rPr>
        <w:t>Vincek</w:t>
      </w:r>
      <w:proofErr w:type="spellEnd"/>
      <w:r w:rsidRPr="006379E4">
        <w:rPr>
          <w:rFonts w:ascii="Arial" w:hAnsi="Arial" w:cs="Arial"/>
          <w:highlight w:val="white"/>
        </w:rPr>
        <w:t xml:space="preserve">, OIB: </w:t>
      </w:r>
      <w:r w:rsidR="00F26154">
        <w:rPr>
          <w:rFonts w:ascii="Arial" w:hAnsi="Arial" w:cs="Arial"/>
          <w:highlight w:val="white"/>
        </w:rPr>
        <w:t>55325386830</w:t>
      </w:r>
      <w:r w:rsidRPr="006379E4">
        <w:rPr>
          <w:rFonts w:ascii="Arial" w:hAnsi="Arial" w:cs="Arial"/>
          <w:highlight w:val="white"/>
        </w:rPr>
        <w:t>, rođen</w:t>
      </w:r>
      <w:r w:rsidRPr="006379E4" w:rsidR="00F33DD4">
        <w:rPr>
          <w:rFonts w:ascii="Arial" w:hAnsi="Arial" w:cs="Arial"/>
          <w:highlight w:val="white"/>
        </w:rPr>
        <w:t xml:space="preserve"> </w:t>
      </w:r>
      <w:r w:rsidR="00F26154">
        <w:rPr>
          <w:rFonts w:ascii="Arial" w:hAnsi="Arial" w:cs="Arial"/>
          <w:highlight w:val="white"/>
        </w:rPr>
        <w:t>09. listopada 1990</w:t>
      </w:r>
      <w:r w:rsidRPr="006379E4" w:rsidR="00D077F4">
        <w:rPr>
          <w:rFonts w:ascii="Arial" w:hAnsi="Arial" w:cs="Arial"/>
          <w:highlight w:val="white"/>
        </w:rPr>
        <w:t xml:space="preserve">. </w:t>
      </w:r>
      <w:r w:rsidRPr="006379E4">
        <w:rPr>
          <w:rFonts w:ascii="Arial" w:hAnsi="Arial" w:cs="Arial"/>
          <w:highlight w:val="white"/>
        </w:rPr>
        <w:t xml:space="preserve">godine, s prebivalištem u Zagrebu, </w:t>
      </w:r>
      <w:proofErr w:type="spellStart"/>
      <w:r w:rsidR="00F26154">
        <w:rPr>
          <w:rFonts w:ascii="Arial" w:hAnsi="Arial" w:cs="Arial"/>
          <w:highlight w:val="white"/>
        </w:rPr>
        <w:t>Gradiljnjak</w:t>
      </w:r>
      <w:proofErr w:type="spellEnd"/>
      <w:r w:rsidR="00F26154">
        <w:rPr>
          <w:rFonts w:ascii="Arial" w:hAnsi="Arial" w:cs="Arial"/>
          <w:highlight w:val="white"/>
        </w:rPr>
        <w:t xml:space="preserve"> 4</w:t>
      </w:r>
      <w:r w:rsidRPr="006379E4">
        <w:rPr>
          <w:rFonts w:ascii="Arial" w:hAnsi="Arial" w:cs="Arial"/>
          <w:highlight w:val="white"/>
        </w:rPr>
        <w:t xml:space="preserve">, zbog prekršaja iz članka </w:t>
      </w:r>
      <w:r w:rsidR="00F26154">
        <w:rPr>
          <w:rFonts w:ascii="Arial" w:hAnsi="Arial" w:cs="Arial"/>
          <w:highlight w:val="white"/>
        </w:rPr>
        <w:t>199</w:t>
      </w:r>
      <w:r w:rsidRPr="006379E4">
        <w:rPr>
          <w:rFonts w:ascii="Arial" w:hAnsi="Arial" w:cs="Arial"/>
          <w:highlight w:val="white"/>
        </w:rPr>
        <w:t xml:space="preserve">. stavak </w:t>
      </w:r>
      <w:r w:rsidR="00F26154">
        <w:rPr>
          <w:rFonts w:ascii="Arial" w:hAnsi="Arial" w:cs="Arial"/>
          <w:highlight w:val="white"/>
        </w:rPr>
        <w:t>7</w:t>
      </w:r>
      <w:r w:rsidRPr="006379E4" w:rsidR="00B42E67">
        <w:rPr>
          <w:rFonts w:ascii="Arial" w:hAnsi="Arial" w:cs="Arial"/>
          <w:highlight w:val="white"/>
        </w:rPr>
        <w:t>.</w:t>
      </w:r>
      <w:r w:rsidRPr="006379E4" w:rsidR="006C3CCA">
        <w:rPr>
          <w:rFonts w:ascii="Arial" w:hAnsi="Arial" w:cs="Arial"/>
          <w:highlight w:val="white"/>
        </w:rPr>
        <w:t xml:space="preserve"> Zakon</w:t>
      </w:r>
      <w:r w:rsidR="00362E77">
        <w:rPr>
          <w:rFonts w:ascii="Arial" w:hAnsi="Arial" w:cs="Arial"/>
          <w:highlight w:val="white"/>
        </w:rPr>
        <w:t>a</w:t>
      </w:r>
      <w:r w:rsidRPr="006379E4" w:rsidR="00FE503A">
        <w:rPr>
          <w:rFonts w:ascii="Arial" w:hAnsi="Arial" w:cs="Arial"/>
          <w:highlight w:val="white"/>
        </w:rPr>
        <w:t xml:space="preserve"> o </w:t>
      </w:r>
      <w:r w:rsidR="00F26154">
        <w:rPr>
          <w:rFonts w:ascii="Arial" w:hAnsi="Arial" w:cs="Arial"/>
          <w:highlight w:val="white"/>
        </w:rPr>
        <w:t>sigurnosti prometa na cestama</w:t>
      </w:r>
      <w:r w:rsidRPr="006379E4" w:rsidR="006C3CCA">
        <w:rPr>
          <w:rFonts w:ascii="Arial" w:hAnsi="Arial" w:cs="Arial"/>
          <w:highlight w:val="white"/>
        </w:rPr>
        <w:t>.</w:t>
      </w:r>
    </w:p>
    <w:p w:rsidRPr="006379E4" w:rsidR="0058260B" w:rsidRDefault="0058260B">
      <w:pPr>
        <w:pStyle w:val="NormalWeb"/>
        <w:spacing w:before="0" w:beforeAutospacing="false" w:after="0" w:afterAutospacing="false" w:line="240" w:lineRule="auto"/>
        <w:jc w:val="both"/>
        <w:rPr>
          <w:rFonts w:ascii="Arial" w:hAnsi="Arial" w:cs="Arial"/>
          <w:highlight w:val="white"/>
        </w:rPr>
      </w:pPr>
    </w:p>
    <w:p w:rsidRPr="006379E4" w:rsidR="00E5304F" w:rsidP="004D43E9" w:rsidRDefault="00A543FE">
      <w:pPr>
        <w:pStyle w:val="NormalWeb"/>
        <w:spacing w:before="0" w:beforeAutospacing="false" w:after="0" w:afterAutospacing="false" w:line="240" w:lineRule="auto"/>
        <w:rPr>
          <w:rFonts w:ascii="Arial" w:hAnsi="Arial" w:cs="Arial"/>
          <w:highlight w:val="white"/>
        </w:rPr>
      </w:pPr>
      <w:r w:rsidRPr="006379E4">
        <w:rPr>
          <w:rFonts w:ascii="Arial" w:hAnsi="Arial" w:cs="Arial"/>
          <w:highlight w:val="white"/>
        </w:rPr>
        <w:t> </w:t>
      </w:r>
      <w:r w:rsidRPr="006379E4" w:rsidR="004D43E9">
        <w:rPr>
          <w:rFonts w:ascii="Arial" w:hAnsi="Arial" w:cs="Arial"/>
          <w:highlight w:val="white"/>
        </w:rPr>
        <w:t xml:space="preserve">                         </w:t>
      </w:r>
      <w:r w:rsidR="0058260B">
        <w:rPr>
          <w:rFonts w:ascii="Arial" w:hAnsi="Arial" w:cs="Arial"/>
          <w:highlight w:val="white"/>
        </w:rPr>
        <w:t xml:space="preserve">                       </w:t>
      </w:r>
      <w:r w:rsidRPr="006379E4" w:rsidR="004D43E9">
        <w:rPr>
          <w:rFonts w:ascii="Arial" w:hAnsi="Arial" w:cs="Arial"/>
          <w:highlight w:val="white"/>
        </w:rPr>
        <w:t xml:space="preserve">         </w:t>
      </w:r>
      <w:r w:rsidRPr="006379E4">
        <w:rPr>
          <w:rFonts w:ascii="Arial" w:hAnsi="Arial" w:cs="Arial"/>
          <w:highlight w:val="white"/>
        </w:rPr>
        <w:t>Obrazloženje</w:t>
      </w:r>
    </w:p>
    <w:p w:rsidRPr="006379E4" w:rsidR="00E5304F" w:rsidRDefault="00A543FE">
      <w:pPr>
        <w:pStyle w:val="NormalWeb"/>
        <w:spacing w:before="0" w:beforeAutospacing="false" w:after="0" w:afterAutospacing="false" w:line="240" w:lineRule="auto"/>
        <w:rPr>
          <w:rFonts w:ascii="Arial" w:hAnsi="Arial" w:cs="Arial"/>
          <w:highlight w:val="white"/>
        </w:rPr>
      </w:pPr>
      <w:r w:rsidRPr="006379E4">
        <w:rPr>
          <w:rFonts w:ascii="Arial" w:hAnsi="Arial" w:cs="Arial"/>
          <w:highlight w:val="white"/>
        </w:rPr>
        <w:t> </w:t>
      </w:r>
    </w:p>
    <w:p w:rsidR="007E4E36" w:rsidP="007D5114" w:rsidRDefault="007D5114">
      <w:pPr>
        <w:pStyle w:val="NormalWeb"/>
        <w:numPr>
          <w:ilvl w:val="0"/>
          <w:numId w:val="4"/>
        </w:numPr>
        <w:spacing w:before="0" w:beforeAutospacing="false" w:after="0" w:afterAutospacing="false" w:line="240" w:lineRule="auto"/>
        <w:ind w:left="0" w:firstLine="76"/>
        <w:jc w:val="both"/>
        <w:rPr>
          <w:rFonts w:ascii="Arial" w:hAnsi="Arial" w:cs="Arial"/>
          <w:highlight w:val="white"/>
        </w:rPr>
      </w:pPr>
      <w:r>
        <w:rPr>
          <w:rFonts w:ascii="Arial" w:hAnsi="Arial" w:cs="Arial"/>
          <w:highlight w:val="white"/>
        </w:rPr>
        <w:t>P</w:t>
      </w:r>
      <w:r w:rsidRPr="006379E4" w:rsidR="006F5E7F">
        <w:rPr>
          <w:rFonts w:ascii="Arial" w:hAnsi="Arial" w:cs="Arial"/>
          <w:highlight w:val="white"/>
        </w:rPr>
        <w:t xml:space="preserve">ravomoćnim prekršajnim nalogom </w:t>
      </w:r>
      <w:r w:rsidR="0038302B">
        <w:rPr>
          <w:rFonts w:ascii="Arial" w:hAnsi="Arial" w:cs="Arial"/>
          <w:highlight w:val="white"/>
        </w:rPr>
        <w:t xml:space="preserve">Policijske uprave </w:t>
      </w:r>
      <w:proofErr w:type="spellStart"/>
      <w:r w:rsidR="00F26154">
        <w:rPr>
          <w:rFonts w:ascii="Arial" w:hAnsi="Arial" w:cs="Arial"/>
          <w:highlight w:val="white"/>
        </w:rPr>
        <w:t>Primorkso</w:t>
      </w:r>
      <w:proofErr w:type="spellEnd"/>
      <w:r w:rsidR="00F26154">
        <w:rPr>
          <w:rFonts w:ascii="Arial" w:hAnsi="Arial" w:cs="Arial"/>
          <w:highlight w:val="white"/>
        </w:rPr>
        <w:t>-goranske</w:t>
      </w:r>
      <w:r w:rsidR="0038302B">
        <w:rPr>
          <w:rFonts w:ascii="Arial" w:hAnsi="Arial" w:cs="Arial"/>
          <w:highlight w:val="white"/>
        </w:rPr>
        <w:t xml:space="preserve">, Policijske postaje </w:t>
      </w:r>
      <w:r w:rsidR="00F26154">
        <w:rPr>
          <w:rFonts w:ascii="Arial" w:hAnsi="Arial" w:cs="Arial"/>
          <w:highlight w:val="white"/>
        </w:rPr>
        <w:t>Crikvenica</w:t>
      </w:r>
      <w:r w:rsidRPr="006379E4" w:rsidR="00A543FE">
        <w:rPr>
          <w:rFonts w:ascii="Arial" w:hAnsi="Arial" w:cs="Arial"/>
          <w:highlight w:val="white"/>
        </w:rPr>
        <w:t>, poslovni broj</w:t>
      </w:r>
      <w:r w:rsidRPr="006379E4" w:rsidR="00AE4F30">
        <w:rPr>
          <w:rFonts w:ascii="Arial" w:hAnsi="Arial" w:cs="Arial"/>
          <w:highlight w:val="white"/>
        </w:rPr>
        <w:t>:</w:t>
      </w:r>
      <w:r w:rsidRPr="006379E4" w:rsidR="00A543FE">
        <w:rPr>
          <w:rFonts w:ascii="Arial" w:hAnsi="Arial" w:cs="Arial"/>
          <w:highlight w:val="white"/>
        </w:rPr>
        <w:t xml:space="preserve"> </w:t>
      </w:r>
      <w:r w:rsidR="0038302B">
        <w:rPr>
          <w:rFonts w:ascii="Arial" w:hAnsi="Arial" w:cs="Arial"/>
          <w:highlight w:val="white"/>
        </w:rPr>
        <w:t>511-</w:t>
      </w:r>
      <w:r w:rsidR="00F26154">
        <w:rPr>
          <w:rFonts w:ascii="Arial" w:hAnsi="Arial" w:cs="Arial"/>
          <w:highlight w:val="white"/>
        </w:rPr>
        <w:t>09-27-23-1, Klasa: 211-07/23-1/9731</w:t>
      </w:r>
      <w:r w:rsidRPr="006379E4" w:rsidR="00A543FE">
        <w:rPr>
          <w:rFonts w:ascii="Arial" w:hAnsi="Arial" w:cs="Arial"/>
          <w:highlight w:val="white"/>
        </w:rPr>
        <w:t xml:space="preserve">, od </w:t>
      </w:r>
      <w:r w:rsidR="00F26154">
        <w:rPr>
          <w:rFonts w:ascii="Arial" w:hAnsi="Arial" w:cs="Arial"/>
          <w:highlight w:val="white"/>
        </w:rPr>
        <w:t>06. kolovoza 2023</w:t>
      </w:r>
      <w:r w:rsidRPr="006379E4" w:rsidR="00A543FE">
        <w:rPr>
          <w:rFonts w:ascii="Arial" w:hAnsi="Arial" w:cs="Arial"/>
          <w:highlight w:val="white"/>
        </w:rPr>
        <w:t>. godine koj</w:t>
      </w:r>
      <w:r w:rsidRPr="006379E4" w:rsidR="0011150B">
        <w:rPr>
          <w:rFonts w:ascii="Arial" w:hAnsi="Arial" w:cs="Arial"/>
          <w:highlight w:val="white"/>
        </w:rPr>
        <w:t>i</w:t>
      </w:r>
      <w:r w:rsidRPr="006379E4" w:rsidR="00A543FE">
        <w:rPr>
          <w:rFonts w:ascii="Arial" w:hAnsi="Arial" w:cs="Arial"/>
          <w:highlight w:val="white"/>
        </w:rPr>
        <w:t xml:space="preserve"> je posta</w:t>
      </w:r>
      <w:r w:rsidRPr="006379E4" w:rsidR="0011150B">
        <w:rPr>
          <w:rFonts w:ascii="Arial" w:hAnsi="Arial" w:cs="Arial"/>
          <w:highlight w:val="white"/>
        </w:rPr>
        <w:t>o</w:t>
      </w:r>
      <w:r w:rsidRPr="006379E4" w:rsidR="00A543FE">
        <w:rPr>
          <w:rFonts w:ascii="Arial" w:hAnsi="Arial" w:cs="Arial"/>
          <w:highlight w:val="white"/>
        </w:rPr>
        <w:t xml:space="preserve"> pravomoć</w:t>
      </w:r>
      <w:r w:rsidRPr="006379E4" w:rsidR="0011150B">
        <w:rPr>
          <w:rFonts w:ascii="Arial" w:hAnsi="Arial" w:cs="Arial"/>
          <w:highlight w:val="white"/>
        </w:rPr>
        <w:t>an</w:t>
      </w:r>
      <w:r w:rsidRPr="006379E4" w:rsidR="00A543FE">
        <w:rPr>
          <w:rFonts w:ascii="Arial" w:hAnsi="Arial" w:cs="Arial"/>
          <w:highlight w:val="white"/>
        </w:rPr>
        <w:t xml:space="preserve"> </w:t>
      </w:r>
      <w:r w:rsidR="00F26154">
        <w:rPr>
          <w:rFonts w:ascii="Arial" w:hAnsi="Arial" w:cs="Arial"/>
          <w:highlight w:val="white"/>
        </w:rPr>
        <w:t>15. kolovoza 2023</w:t>
      </w:r>
      <w:r w:rsidRPr="006379E4" w:rsidR="00A543FE">
        <w:rPr>
          <w:rFonts w:ascii="Arial" w:hAnsi="Arial" w:cs="Arial"/>
          <w:highlight w:val="white"/>
        </w:rPr>
        <w:t>. godine</w:t>
      </w:r>
      <w:r w:rsidR="009F7EEB">
        <w:rPr>
          <w:rFonts w:ascii="Arial" w:hAnsi="Arial" w:cs="Arial"/>
          <w:highlight w:val="white"/>
        </w:rPr>
        <w:t xml:space="preserve"> i izvršan </w:t>
      </w:r>
      <w:r w:rsidR="00F26154">
        <w:rPr>
          <w:rFonts w:ascii="Arial" w:hAnsi="Arial" w:cs="Arial"/>
          <w:highlight w:val="white"/>
        </w:rPr>
        <w:t>24. kolovoza 2023.</w:t>
      </w:r>
      <w:r w:rsidR="009F7EEB">
        <w:rPr>
          <w:rFonts w:ascii="Arial" w:hAnsi="Arial" w:cs="Arial"/>
          <w:highlight w:val="white"/>
        </w:rPr>
        <w:t xml:space="preserve"> godine</w:t>
      </w:r>
      <w:r w:rsidRPr="006379E4" w:rsidR="003F51CA">
        <w:rPr>
          <w:rFonts w:ascii="Arial" w:hAnsi="Arial" w:cs="Arial"/>
          <w:highlight w:val="white"/>
        </w:rPr>
        <w:t>,</w:t>
      </w:r>
      <w:r w:rsidRPr="006379E4" w:rsidR="00A543FE">
        <w:rPr>
          <w:rFonts w:ascii="Arial" w:hAnsi="Arial" w:cs="Arial"/>
          <w:highlight w:val="white"/>
        </w:rPr>
        <w:t xml:space="preserve"> osuđeniku </w:t>
      </w:r>
      <w:r w:rsidR="00F26154">
        <w:rPr>
          <w:rFonts w:ascii="Arial" w:hAnsi="Arial" w:cs="Arial"/>
          <w:highlight w:val="white"/>
        </w:rPr>
        <w:t xml:space="preserve">Ivan </w:t>
      </w:r>
      <w:proofErr w:type="spellStart"/>
      <w:r w:rsidR="00F26154">
        <w:rPr>
          <w:rFonts w:ascii="Arial" w:hAnsi="Arial" w:cs="Arial"/>
          <w:highlight w:val="white"/>
        </w:rPr>
        <w:t>Vincek</w:t>
      </w:r>
      <w:proofErr w:type="spellEnd"/>
      <w:r w:rsidRPr="006379E4" w:rsidR="00A543FE">
        <w:rPr>
          <w:rFonts w:ascii="Arial" w:hAnsi="Arial" w:cs="Arial"/>
          <w:highlight w:val="white"/>
        </w:rPr>
        <w:t xml:space="preserve"> izrečena je </w:t>
      </w:r>
      <w:proofErr w:type="spellStart"/>
      <w:r w:rsidRPr="006379E4" w:rsidR="00A543FE">
        <w:rPr>
          <w:rFonts w:ascii="Arial" w:hAnsi="Arial" w:cs="Arial"/>
          <w:highlight w:val="white"/>
        </w:rPr>
        <w:t>prekršajnopravna</w:t>
      </w:r>
      <w:proofErr w:type="spellEnd"/>
      <w:r w:rsidRPr="006379E4" w:rsidR="00A543FE">
        <w:rPr>
          <w:rFonts w:ascii="Arial" w:hAnsi="Arial" w:cs="Arial"/>
          <w:highlight w:val="white"/>
        </w:rPr>
        <w:t xml:space="preserve"> sankcija novčane kazne u iznosu od </w:t>
      </w:r>
      <w:r w:rsidR="00F26154">
        <w:rPr>
          <w:rFonts w:ascii="Arial" w:hAnsi="Arial" w:cs="Arial"/>
          <w:highlight w:val="white"/>
        </w:rPr>
        <w:t>660,00</w:t>
      </w:r>
      <w:r w:rsidR="0038302B">
        <w:rPr>
          <w:rFonts w:ascii="Arial" w:hAnsi="Arial" w:cs="Arial"/>
          <w:highlight w:val="white"/>
        </w:rPr>
        <w:t xml:space="preserve"> eura</w:t>
      </w:r>
      <w:r w:rsidRPr="006379E4" w:rsidR="006C3CCA">
        <w:rPr>
          <w:rFonts w:ascii="Arial" w:hAnsi="Arial" w:cs="Arial"/>
          <w:highlight w:val="white"/>
        </w:rPr>
        <w:t xml:space="preserve"> (</w:t>
      </w:r>
      <w:proofErr w:type="spellStart"/>
      <w:r w:rsidR="00F26154">
        <w:rPr>
          <w:rFonts w:ascii="Arial" w:hAnsi="Arial" w:cs="Arial"/>
          <w:highlight w:val="white"/>
        </w:rPr>
        <w:t>šestošezdeseteura</w:t>
      </w:r>
      <w:proofErr w:type="spellEnd"/>
      <w:r w:rsidRPr="006379E4" w:rsidR="006C3CCA">
        <w:rPr>
          <w:rFonts w:ascii="Arial" w:hAnsi="Arial" w:cs="Arial"/>
          <w:highlight w:val="white"/>
        </w:rPr>
        <w:t>)</w:t>
      </w:r>
      <w:r w:rsidR="007E4E36">
        <w:rPr>
          <w:rFonts w:ascii="Arial" w:hAnsi="Arial" w:cs="Arial"/>
          <w:highlight w:val="white"/>
        </w:rPr>
        <w:t>.</w:t>
      </w:r>
      <w:r w:rsidRPr="006379E4" w:rsidR="00A543FE">
        <w:rPr>
          <w:rFonts w:ascii="Arial" w:hAnsi="Arial" w:cs="Arial"/>
          <w:highlight w:val="white"/>
        </w:rPr>
        <w:t>   </w:t>
      </w:r>
    </w:p>
    <w:p w:rsidRPr="006379E4" w:rsidR="00E5304F" w:rsidP="007D5114" w:rsidRDefault="00A543FE">
      <w:pPr>
        <w:pStyle w:val="NormalWeb"/>
        <w:numPr>
          <w:ilvl w:val="0"/>
          <w:numId w:val="4"/>
        </w:numPr>
        <w:spacing w:before="0" w:beforeAutospacing="false" w:after="0" w:afterAutospacing="false" w:line="240" w:lineRule="auto"/>
        <w:ind w:left="0" w:firstLine="0"/>
        <w:jc w:val="both"/>
        <w:rPr>
          <w:rFonts w:ascii="Arial" w:hAnsi="Arial" w:cs="Arial"/>
          <w:highlight w:val="white"/>
        </w:rPr>
      </w:pPr>
      <w:r w:rsidRPr="006379E4">
        <w:rPr>
          <w:rFonts w:ascii="Arial" w:hAnsi="Arial" w:cs="Arial"/>
          <w:highlight w:val="white"/>
        </w:rPr>
        <w:t xml:space="preserve">Odredbom članka 14. stavka 1. Prekršajnog zakona  propisano je da zastara izvršenja kazni i drugih </w:t>
      </w:r>
      <w:proofErr w:type="spellStart"/>
      <w:r w:rsidRPr="006379E4">
        <w:rPr>
          <w:rFonts w:ascii="Arial" w:hAnsi="Arial" w:cs="Arial"/>
          <w:highlight w:val="white"/>
        </w:rPr>
        <w:t>prekršajnopravnih</w:t>
      </w:r>
      <w:proofErr w:type="spellEnd"/>
      <w:r w:rsidRPr="006379E4">
        <w:rPr>
          <w:rFonts w:ascii="Arial" w:hAnsi="Arial" w:cs="Arial"/>
          <w:highlight w:val="white"/>
        </w:rPr>
        <w:t xml:space="preserve"> sankcija nastupa u svakom slučaju kada proteknu tri godine od dana pravomoćnosti odluke kojom je izrečena kazna ili druga </w:t>
      </w:r>
      <w:proofErr w:type="spellStart"/>
      <w:r w:rsidRPr="006379E4">
        <w:rPr>
          <w:rFonts w:ascii="Arial" w:hAnsi="Arial" w:cs="Arial"/>
          <w:highlight w:val="white"/>
        </w:rPr>
        <w:t>prekršajnopravna</w:t>
      </w:r>
      <w:proofErr w:type="spellEnd"/>
      <w:r w:rsidRPr="006379E4">
        <w:rPr>
          <w:rFonts w:ascii="Arial" w:hAnsi="Arial" w:cs="Arial"/>
          <w:highlight w:val="white"/>
        </w:rPr>
        <w:t xml:space="preserve"> sankcija.</w:t>
      </w:r>
    </w:p>
    <w:p w:rsidRPr="006379E4" w:rsidR="00E5304F" w:rsidP="007D5114" w:rsidRDefault="00A543FE">
      <w:pPr>
        <w:pStyle w:val="NormalWeb"/>
        <w:numPr>
          <w:ilvl w:val="0"/>
          <w:numId w:val="4"/>
        </w:numPr>
        <w:spacing w:before="0" w:beforeAutospacing="false" w:after="0" w:afterAutospacing="false" w:line="240" w:lineRule="auto"/>
        <w:ind w:left="0" w:firstLine="0"/>
        <w:jc w:val="both"/>
        <w:rPr>
          <w:rFonts w:ascii="Arial" w:hAnsi="Arial" w:cs="Arial"/>
          <w:highlight w:val="white"/>
        </w:rPr>
      </w:pPr>
      <w:r w:rsidRPr="006379E4">
        <w:rPr>
          <w:rFonts w:ascii="Arial" w:hAnsi="Arial" w:cs="Arial"/>
          <w:highlight w:val="white"/>
        </w:rPr>
        <w:t xml:space="preserve">Budući je od dana pravomoćnosti odluke o prekršaju proteklo više od tri godine nastupila je zastara izvršenja </w:t>
      </w:r>
      <w:proofErr w:type="spellStart"/>
      <w:r w:rsidRPr="006379E4">
        <w:rPr>
          <w:rFonts w:ascii="Arial" w:hAnsi="Arial" w:cs="Arial"/>
          <w:highlight w:val="white"/>
        </w:rPr>
        <w:t>prekršajnopravnih</w:t>
      </w:r>
      <w:proofErr w:type="spellEnd"/>
      <w:r w:rsidRPr="006379E4">
        <w:rPr>
          <w:rFonts w:ascii="Arial" w:hAnsi="Arial" w:cs="Arial"/>
          <w:highlight w:val="white"/>
        </w:rPr>
        <w:t xml:space="preserve"> sankcija, zbog čega je postupak izvršenja obustavljen.  </w:t>
      </w:r>
    </w:p>
    <w:p w:rsidRPr="006379E4" w:rsidR="00E5304F" w:rsidRDefault="00A543FE">
      <w:pPr>
        <w:pStyle w:val="NormalWeb"/>
        <w:spacing w:before="0" w:beforeAutospacing="false" w:after="0" w:afterAutospacing="false" w:line="240" w:lineRule="auto"/>
        <w:jc w:val="center"/>
        <w:rPr>
          <w:rFonts w:ascii="Arial" w:hAnsi="Arial" w:cs="Arial"/>
          <w:highlight w:val="white"/>
        </w:rPr>
      </w:pPr>
      <w:r w:rsidRPr="006379E4">
        <w:rPr>
          <w:rFonts w:ascii="Arial" w:hAnsi="Arial" w:cs="Arial"/>
          <w:highlight w:val="white"/>
        </w:rPr>
        <w:t xml:space="preserve">U </w:t>
      </w:r>
      <w:r w:rsidRPr="006379E4">
        <w:rPr>
          <w:rFonts w:ascii="Arial" w:hAnsi="Arial" w:cs="Arial"/>
          <w:color w:val="000000"/>
          <w:highlight w:val="white"/>
        </w:rPr>
        <w:t>Zagrebu</w:t>
      </w:r>
      <w:r w:rsidRPr="006379E4" w:rsidR="00AE4F30">
        <w:rPr>
          <w:rFonts w:ascii="Arial" w:hAnsi="Arial" w:cs="Arial"/>
          <w:color w:val="000000"/>
          <w:highlight w:val="white"/>
        </w:rPr>
        <w:t>,</w:t>
      </w:r>
      <w:r w:rsidRPr="006379E4">
        <w:rPr>
          <w:rFonts w:ascii="Arial" w:hAnsi="Arial" w:cs="Arial"/>
          <w:highlight w:val="white"/>
        </w:rPr>
        <w:t xml:space="preserve"> </w:t>
      </w:r>
      <w:r w:rsidR="00F26154">
        <w:rPr>
          <w:rFonts w:ascii="Arial" w:hAnsi="Arial" w:cs="Arial"/>
          <w:highlight w:val="white"/>
        </w:rPr>
        <w:t>08. rujna</w:t>
      </w:r>
      <w:r w:rsidR="00E53F29">
        <w:rPr>
          <w:rFonts w:ascii="Arial" w:hAnsi="Arial" w:cs="Arial"/>
          <w:highlight w:val="white"/>
        </w:rPr>
        <w:t xml:space="preserve"> 2026</w:t>
      </w:r>
      <w:r w:rsidRPr="006379E4" w:rsidR="00B42E67">
        <w:rPr>
          <w:rFonts w:ascii="Arial" w:hAnsi="Arial" w:cs="Arial"/>
          <w:highlight w:val="white"/>
        </w:rPr>
        <w:t>.</w:t>
      </w:r>
      <w:r w:rsidRPr="006379E4">
        <w:rPr>
          <w:rFonts w:ascii="Arial" w:hAnsi="Arial" w:cs="Arial"/>
          <w:highlight w:val="white"/>
        </w:rPr>
        <w:t xml:space="preserve"> </w:t>
      </w:r>
    </w:p>
    <w:p w:rsidRPr="006379E4" w:rsidR="00E72479" w:rsidP="00E72479" w:rsidRDefault="0021004C">
      <w:pPr>
        <w:rPr>
          <w:rFonts w:ascii="Arial" w:hAnsi="Arial" w:cs="Arial"/>
          <w:lang w:eastAsia="x-none"/>
        </w:rPr>
      </w:pPr>
      <w:r>
        <w:rPr>
          <w:rFonts w:ascii="Arial" w:hAnsi="Arial" w:cs="Arial"/>
          <w:lang w:eastAsia="x-none"/>
        </w:rPr>
        <w:t xml:space="preserve">Sudski </w:t>
      </w:r>
      <w:r w:rsidR="00F26154">
        <w:rPr>
          <w:rFonts w:ascii="Arial" w:hAnsi="Arial" w:cs="Arial"/>
          <w:lang w:eastAsia="x-none"/>
        </w:rPr>
        <w:t>referent za izvršenje kazni</w:t>
      </w:r>
      <w:r w:rsidRPr="006379E4" w:rsidR="00E72479">
        <w:rPr>
          <w:rFonts w:ascii="Arial" w:hAnsi="Arial" w:cs="Arial"/>
          <w:lang w:eastAsia="x-none"/>
        </w:rPr>
        <w:t xml:space="preserve"> </w:t>
      </w:r>
      <w:r w:rsidRPr="006379E4" w:rsidR="00E72479">
        <w:rPr>
          <w:rFonts w:ascii="Arial" w:hAnsi="Arial" w:cs="Arial"/>
          <w:lang w:eastAsia="x-none"/>
        </w:rPr>
        <w:tab/>
      </w:r>
      <w:r w:rsidRPr="006379E4" w:rsidR="00E72479">
        <w:rPr>
          <w:rFonts w:ascii="Arial" w:hAnsi="Arial" w:cs="Arial"/>
          <w:lang w:eastAsia="x-none"/>
        </w:rPr>
        <w:tab/>
      </w:r>
      <w:r w:rsidRPr="006379E4" w:rsidR="00E72479">
        <w:rPr>
          <w:rFonts w:ascii="Arial" w:hAnsi="Arial" w:cs="Arial"/>
          <w:lang w:eastAsia="x-none"/>
        </w:rPr>
        <w:tab/>
      </w:r>
      <w:r w:rsidRPr="006379E4" w:rsidR="00E72479">
        <w:rPr>
          <w:rFonts w:ascii="Arial" w:hAnsi="Arial" w:cs="Arial"/>
          <w:lang w:eastAsia="x-none"/>
        </w:rPr>
        <w:tab/>
      </w:r>
      <w:r w:rsidR="00F26154">
        <w:rPr>
          <w:rFonts w:ascii="Arial" w:hAnsi="Arial" w:cs="Arial"/>
          <w:lang w:eastAsia="x-none"/>
        </w:rPr>
        <w:t xml:space="preserve">    Sudac</w:t>
      </w:r>
      <w:r w:rsidRPr="006379E4" w:rsidR="00E72479">
        <w:rPr>
          <w:rFonts w:ascii="Arial" w:hAnsi="Arial" w:cs="Arial"/>
          <w:lang w:eastAsia="x-none"/>
        </w:rPr>
        <w:tab/>
      </w:r>
      <w:r w:rsidRPr="006379E4" w:rsidR="00E72479">
        <w:rPr>
          <w:rFonts w:ascii="Arial" w:hAnsi="Arial" w:cs="Arial"/>
          <w:lang w:eastAsia="x-none"/>
        </w:rPr>
        <w:tab/>
      </w:r>
      <w:r w:rsidRPr="006379E4" w:rsidR="00E72479">
        <w:rPr>
          <w:rFonts w:ascii="Arial" w:hAnsi="Arial" w:cs="Arial"/>
          <w:lang w:eastAsia="x-none"/>
        </w:rPr>
        <w:tab/>
        <w:t xml:space="preserve">   </w:t>
      </w:r>
      <w:r w:rsidRPr="006379E4" w:rsidR="00E72479">
        <w:rPr>
          <w:rFonts w:ascii="Arial" w:hAnsi="Arial" w:cs="Arial"/>
          <w:lang w:eastAsia="x-none"/>
        </w:rPr>
        <w:tab/>
      </w:r>
      <w:r w:rsidR="00F26154">
        <w:rPr>
          <w:rFonts w:ascii="Arial" w:hAnsi="Arial" w:cs="Arial"/>
          <w:lang w:eastAsia="x-none"/>
        </w:rPr>
        <w:t xml:space="preserve">   </w:t>
      </w:r>
      <w:r w:rsidRPr="00A745B6" w:rsidR="00A745B6">
        <w:rPr>
          <w:rFonts w:ascii="Arial" w:hAnsi="Arial" w:cs="Arial"/>
          <w:lang w:eastAsia="x-none"/>
        </w:rPr>
        <w:t>Marija Cvetnić Kolarić</w:t>
      </w:r>
      <w:r w:rsidR="00F26154">
        <w:rPr>
          <w:rFonts w:ascii="Arial" w:hAnsi="Arial" w:cs="Arial"/>
          <w:lang w:eastAsia="x-none"/>
        </w:rPr>
        <w:tab/>
      </w:r>
      <w:r w:rsidR="00F26154">
        <w:rPr>
          <w:rFonts w:ascii="Arial" w:hAnsi="Arial" w:cs="Arial"/>
          <w:lang w:eastAsia="x-none"/>
        </w:rPr>
        <w:tab/>
      </w:r>
      <w:r w:rsidR="00F26154">
        <w:rPr>
          <w:rFonts w:ascii="Arial" w:hAnsi="Arial" w:cs="Arial"/>
          <w:lang w:eastAsia="x-none"/>
        </w:rPr>
        <w:tab/>
      </w:r>
      <w:r w:rsidR="00F26154">
        <w:rPr>
          <w:rFonts w:ascii="Arial" w:hAnsi="Arial" w:cs="Arial"/>
          <w:lang w:eastAsia="x-none"/>
        </w:rPr>
        <w:tab/>
        <w:t xml:space="preserve">      Kristina </w:t>
      </w:r>
      <w:proofErr w:type="spellStart"/>
      <w:r w:rsidR="00F26154">
        <w:rPr>
          <w:rFonts w:ascii="Arial" w:hAnsi="Arial" w:cs="Arial"/>
          <w:lang w:eastAsia="x-none"/>
        </w:rPr>
        <w:t>Koščec</w:t>
      </w:r>
      <w:proofErr w:type="spellEnd"/>
      <w:r w:rsidR="00F26154">
        <w:rPr>
          <w:rFonts w:ascii="Arial" w:hAnsi="Arial" w:cs="Arial"/>
          <w:lang w:eastAsia="x-none"/>
        </w:rPr>
        <w:t xml:space="preserve"> </w:t>
      </w:r>
      <w:proofErr w:type="spellStart"/>
      <w:r w:rsidR="00F26154">
        <w:rPr>
          <w:rFonts w:ascii="Arial" w:hAnsi="Arial" w:cs="Arial"/>
          <w:lang w:eastAsia="x-none"/>
        </w:rPr>
        <w:t>Kušić</w:t>
      </w:r>
      <w:proofErr w:type="spellEnd"/>
    </w:p>
    <w:p w:rsidRPr="006379E4" w:rsidR="006868FA" w:rsidP="00E72479" w:rsidRDefault="006868FA">
      <w:pPr>
        <w:rPr>
          <w:rFonts w:ascii="Arial" w:hAnsi="Arial" w:cs="Arial"/>
          <w:lang w:eastAsia="x-none"/>
        </w:rPr>
      </w:pPr>
    </w:p>
    <w:p w:rsidRPr="006379E4" w:rsidR="00E72479" w:rsidP="00E72479" w:rsidRDefault="00E72479">
      <w:pPr>
        <w:pStyle w:val="Zaglavlje"/>
        <w:tabs>
          <w:tab w:val="left" w:pos="708"/>
        </w:tabs>
        <w:rPr>
          <w:rFonts w:ascii="Arial" w:hAnsi="Arial" w:cs="Arial"/>
        </w:rPr>
      </w:pPr>
      <w:r w:rsidRPr="006379E4">
        <w:rPr>
          <w:rFonts w:ascii="Arial" w:hAnsi="Arial" w:cs="Arial"/>
        </w:rPr>
        <w:tab/>
        <w:t>Uputa o pravnom lijeku:</w:t>
      </w:r>
    </w:p>
    <w:p w:rsidRPr="006379E4" w:rsidR="00E72479" w:rsidP="00E72479" w:rsidRDefault="00E72479">
      <w:pPr>
        <w:pStyle w:val="Zaglavlje"/>
        <w:tabs>
          <w:tab w:val="left" w:pos="708"/>
        </w:tabs>
        <w:ind w:firstLine="708"/>
        <w:jc w:val="both"/>
        <w:rPr>
          <w:rFonts w:ascii="Arial" w:hAnsi="Arial" w:cs="Arial"/>
        </w:rPr>
      </w:pPr>
      <w:r w:rsidRPr="006379E4">
        <w:rPr>
          <w:rFonts w:ascii="Arial" w:hAnsi="Arial" w:cs="Arial"/>
        </w:rPr>
        <w:tab/>
        <w:t>Protiv ovog rješenja dopuštena je žalba u roku od tri dana od dana dostave. Žalba se podnosi Općinskom prekršajnom sudu u Zagrebu, Avenija Dubrovnik 8, u dva primjerka, a o žalbi odlučuje Visoki prekršajni sud Republike Hrvatske.</w:t>
      </w:r>
    </w:p>
    <w:p w:rsidRPr="006379E4" w:rsidR="00E72479" w:rsidP="00E72479" w:rsidRDefault="00E72479">
      <w:pPr>
        <w:pStyle w:val="Zaglavlje"/>
        <w:tabs>
          <w:tab w:val="left" w:pos="708"/>
        </w:tabs>
        <w:ind w:firstLine="708"/>
        <w:jc w:val="both"/>
        <w:rPr>
          <w:rFonts w:ascii="Arial" w:hAnsi="Arial" w:cs="Arial"/>
          <w:lang w:eastAsia="x-none"/>
        </w:rPr>
      </w:pPr>
    </w:p>
    <w:p w:rsidRPr="006379E4" w:rsidR="00E72479" w:rsidP="00E72479" w:rsidRDefault="006868FA">
      <w:pPr>
        <w:rPr>
          <w:rFonts w:ascii="Arial" w:hAnsi="Arial" w:cs="Arial"/>
          <w:lang w:eastAsia="x-none"/>
        </w:rPr>
      </w:pPr>
      <w:r w:rsidRPr="006379E4">
        <w:rPr>
          <w:rFonts w:ascii="Arial" w:hAnsi="Arial" w:cs="Arial"/>
          <w:lang w:eastAsia="x-none"/>
        </w:rPr>
        <w:t xml:space="preserve">            Dostaviti:</w:t>
      </w:r>
    </w:p>
    <w:p w:rsidRPr="006379E4" w:rsidR="006868FA" w:rsidP="00E72479" w:rsidRDefault="006868FA">
      <w:pPr>
        <w:rPr>
          <w:rFonts w:ascii="Arial" w:hAnsi="Arial" w:cs="Arial"/>
          <w:lang w:eastAsia="x-none"/>
        </w:rPr>
      </w:pPr>
      <w:r w:rsidRPr="006379E4">
        <w:rPr>
          <w:rFonts w:ascii="Arial" w:hAnsi="Arial" w:cs="Arial"/>
          <w:lang w:eastAsia="x-none"/>
        </w:rPr>
        <w:t xml:space="preserve">            1.osuđeni</w:t>
      </w:r>
      <w:r w:rsidRPr="006379E4" w:rsidR="00D83F34">
        <w:rPr>
          <w:rFonts w:ascii="Arial" w:hAnsi="Arial" w:cs="Arial"/>
          <w:lang w:eastAsia="x-none"/>
        </w:rPr>
        <w:t>ku</w:t>
      </w:r>
      <w:r w:rsidRPr="006379E4" w:rsidR="00AE4F30">
        <w:rPr>
          <w:rFonts w:ascii="Arial" w:hAnsi="Arial" w:cs="Arial"/>
          <w:lang w:eastAsia="x-none"/>
        </w:rPr>
        <w:t xml:space="preserve"> </w:t>
      </w:r>
      <w:r w:rsidR="00F26154">
        <w:rPr>
          <w:rFonts w:ascii="Arial" w:hAnsi="Arial" w:cs="Arial"/>
          <w:lang w:eastAsia="x-none"/>
        </w:rPr>
        <w:t xml:space="preserve">Ivan </w:t>
      </w:r>
      <w:proofErr w:type="spellStart"/>
      <w:r w:rsidR="00F26154">
        <w:rPr>
          <w:rFonts w:ascii="Arial" w:hAnsi="Arial" w:cs="Arial"/>
          <w:lang w:eastAsia="x-none"/>
        </w:rPr>
        <w:t>Vincek</w:t>
      </w:r>
      <w:proofErr w:type="spellEnd"/>
      <w:r w:rsidR="00F26154">
        <w:rPr>
          <w:rFonts w:ascii="Arial" w:hAnsi="Arial" w:cs="Arial"/>
          <w:lang w:eastAsia="x-none"/>
        </w:rPr>
        <w:t xml:space="preserve">, </w:t>
      </w:r>
      <w:proofErr w:type="spellStart"/>
      <w:r w:rsidR="00F26154">
        <w:rPr>
          <w:rFonts w:ascii="Arial" w:hAnsi="Arial" w:cs="Arial"/>
          <w:lang w:eastAsia="x-none"/>
        </w:rPr>
        <w:t>Gradiljnjak</w:t>
      </w:r>
      <w:proofErr w:type="spellEnd"/>
      <w:r w:rsidR="00F26154">
        <w:rPr>
          <w:rFonts w:ascii="Arial" w:hAnsi="Arial" w:cs="Arial"/>
          <w:lang w:eastAsia="x-none"/>
        </w:rPr>
        <w:t xml:space="preserve"> 4, 10000 Zagreb</w:t>
      </w:r>
    </w:p>
    <w:p w:rsidRPr="006379E4" w:rsidR="006868FA" w:rsidP="00E72479" w:rsidRDefault="006868FA">
      <w:pPr>
        <w:rPr>
          <w:rFonts w:ascii="Arial" w:hAnsi="Arial" w:cs="Arial"/>
          <w:lang w:eastAsia="x-none"/>
        </w:rPr>
      </w:pPr>
      <w:r w:rsidRPr="006379E4">
        <w:rPr>
          <w:rFonts w:ascii="Arial" w:hAnsi="Arial" w:cs="Arial"/>
          <w:lang w:eastAsia="x-none"/>
        </w:rPr>
        <w:t xml:space="preserve">            2.</w:t>
      </w:r>
      <w:r w:rsidRPr="006379E4" w:rsidR="00B42E67">
        <w:rPr>
          <w:rFonts w:ascii="Arial" w:hAnsi="Arial" w:cs="Arial"/>
          <w:lang w:eastAsia="x-none"/>
        </w:rPr>
        <w:t>podnositelju zahtjeva</w:t>
      </w:r>
      <w:r w:rsidRPr="006379E4" w:rsidR="003277EF">
        <w:rPr>
          <w:rFonts w:ascii="Arial" w:hAnsi="Arial" w:cs="Arial"/>
          <w:lang w:eastAsia="x-none"/>
        </w:rPr>
        <w:t xml:space="preserve"> </w:t>
      </w:r>
      <w:r w:rsidR="0038302B">
        <w:rPr>
          <w:rFonts w:ascii="Arial" w:hAnsi="Arial" w:cs="Arial"/>
          <w:lang w:eastAsia="x-none"/>
        </w:rPr>
        <w:t xml:space="preserve">Policijskoj upravi </w:t>
      </w:r>
      <w:r w:rsidR="00F26154">
        <w:rPr>
          <w:rFonts w:ascii="Arial" w:hAnsi="Arial" w:cs="Arial"/>
          <w:lang w:eastAsia="x-none"/>
        </w:rPr>
        <w:t>Primorsko-goranskoj, Policijskoj postaji Crikvenica, Kralja Tomislava 85/A, 51260 Crikvenica</w:t>
      </w:r>
    </w:p>
    <w:p w:rsidRPr="006379E4" w:rsidR="00B42E67" w:rsidP="00E72479" w:rsidRDefault="00B42E67">
      <w:pPr>
        <w:rPr>
          <w:rFonts w:ascii="Arial" w:hAnsi="Arial" w:cs="Arial"/>
          <w:lang w:eastAsia="x-none"/>
        </w:rPr>
      </w:pPr>
      <w:r w:rsidRPr="006379E4">
        <w:rPr>
          <w:rFonts w:ascii="Arial" w:hAnsi="Arial" w:cs="Arial"/>
          <w:lang w:eastAsia="x-none"/>
        </w:rPr>
        <w:t xml:space="preserve">            3.spis</w:t>
      </w:r>
    </w:p>
    <w:sectPr w:rsidRPr="006379E4" w:rsidR="00B42E67" w:rsidSect="00F26154">
      <w:headerReference w:type="default" r:id="rId10"/>
      <w:pgSz w:w="12240" w:h="15840"/>
      <w:pgMar w:top="0" w:right="1425" w:bottom="105" w:left="1425" w:header="720" w:footer="720" w:gutter="0"/>
      <w:cols w:space="720"/>
      <w:titlePg/>
    </w:sectPr>
  </w:body>
</w:document>
</file>

<file path=word/endnotes.xml><?xml version="1.0" encoding="utf-8"?>
<w:endnotes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endnote w:type="separator" w:id="-1">
    <w:p w:rsidR="003C58FE" w:rsidRDefault="003C58FE">
      <w:pPr>
        <w:spacing w:line="240" w:lineRule="auto"/>
      </w:pPr>
      <w:r>
        <w:separator/>
      </w:r>
    </w:p>
  </w:endnote>
  <w:endnote w:type="continuationSeparator" w:id="0">
    <w:p w:rsidR="003C58FE" w:rsidRDefault="003C58FE">
      <w:pPr>
        <w:spacing w:line="240" w:lineRule="auto"/>
      </w:pPr>
      <w:r>
        <w:continuationSeparator/>
      </w:r>
    </w:p>
  </w:endnote>
</w:endnotes>
</file>

<file path=word/fontTable.xml><?xml version="1.0" encoding="utf-8"?>
<w:fonts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otnote w:type="separator" w:id="-1">
    <w:p w:rsidR="003C58FE" w:rsidRDefault="003C58FE">
      <w:pPr>
        <w:spacing w:line="240" w:lineRule="auto"/>
      </w:pPr>
      <w:r>
        <w:separator/>
      </w:r>
    </w:p>
  </w:footnote>
  <w:footnote w:type="continuationSeparator" w:id="0">
    <w:p w:rsidR="003C58FE" w:rsidRDefault="003C58FE">
      <w:pPr>
        <w:spacing w:line="240" w:lineRule="auto"/>
      </w:pPr>
      <w:r>
        <w:continuationSeparator/>
      </w:r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="00E5304F" w:rsidRDefault="00E5304F"/>
  <w:tbl>
    <w:tblPr>
      <w:tblStyle w:val="TableNormal"/>
      <w:tblW w:w="5000" w:type="pct"/>
      <w:tblInd w:w="75" w:type="dxa"/>
      <w:tblLook w:firstRow="1" w:lastRow="0" w:firstColumn="1" w:lastColumn="0" w:noHBand="0" w:noVBand="1" w:val="04A0"/>
    </w:tblPr>
    <w:tblGrid>
      <w:gridCol w:w="3756"/>
      <w:gridCol w:w="1878"/>
      <w:gridCol w:w="3756"/>
    </w:tblGrid>
    <w:tr w:rsidR="00E5304F">
      <w:tc>
        <w:tcPr>
          <w:tcW w:w="2000" w:type="pct"/>
        </w:tcPr>
        <w:p w:rsidR="00E5304F" w:rsidRDefault="00E5304F"/>
      </w:tc>
      <w:tc>
        <w:tcPr>
          <w:tcW w:w="1000" w:type="pct"/>
        </w:tcPr>
        <w:p w:rsidR="00E5304F" w:rsidRDefault="00A543FE">
          <w:pPr>
            <w:jc w:val="center"/>
          </w:pPr>
          <w:r>
            <w:fldChar w:fldCharType="begin"/>
          </w:r>
          <w:r>
            <w:instrText>PAGE</w:instrText>
          </w:r>
          <w:r>
            <w:fldChar w:fldCharType="separate"/>
          </w:r>
          <w:r w:rsidR="00F26154">
            <w:rPr>
              <w:noProof/>
            </w:rPr>
            <w:t>2</w:t>
          </w:r>
          <w:r>
            <w:fldChar w:fldCharType="end"/>
          </w:r>
        </w:p>
      </w:tc>
      <w:tc>
        <w:tcPr>
          <w:tcW w:w="2000" w:type="pct"/>
        </w:tcPr>
        <w:p w:rsidR="00E5304F" w:rsidP="0021004C" w:rsidRDefault="0038302B">
          <w:pPr>
            <w:jc w:val="right"/>
          </w:pPr>
          <w:r w:rsidRPr="00F001B7">
            <w:rPr>
              <w:rFonts w:ascii="Arial" w:hAnsi="Arial" w:cs="Arial"/>
            </w:rPr>
            <w:t xml:space="preserve">Poslovni broj: </w:t>
          </w:r>
          <w:proofErr w:type="spellStart"/>
          <w:r w:rsidRPr="00F001B7">
            <w:rPr>
              <w:rFonts w:ascii="Arial" w:hAnsi="Arial" w:cs="Arial"/>
            </w:rPr>
            <w:t>Pp</w:t>
          </w:r>
          <w:proofErr w:type="spellEnd"/>
          <w:r w:rsidRPr="00F001B7">
            <w:rPr>
              <w:rFonts w:ascii="Arial" w:hAnsi="Arial" w:cs="Arial"/>
            </w:rPr>
            <w:t xml:space="preserve"> </w:t>
          </w:r>
          <w:proofErr w:type="spellStart"/>
          <w:r w:rsidRPr="00F001B7">
            <w:rPr>
              <w:rFonts w:ascii="Arial" w:hAnsi="Arial" w:cs="Arial"/>
            </w:rPr>
            <w:t>Ikp</w:t>
          </w:r>
          <w:proofErr w:type="spellEnd"/>
          <w:r w:rsidRPr="00F001B7">
            <w:rPr>
              <w:rFonts w:ascii="Arial" w:hAnsi="Arial" w:cs="Arial"/>
            </w:rPr>
            <w:t>-</w:t>
          </w:r>
          <w:r w:rsidR="0021004C">
            <w:rPr>
              <w:rFonts w:ascii="Arial" w:hAnsi="Arial" w:cs="Arial"/>
            </w:rPr>
            <w:t>x</w:t>
          </w:r>
        </w:p>
      </w:tc>
    </w:tr>
  </w:tbl>
  <w:p w:rsidR="00E5304F" w:rsidRDefault="00E5304F"/>
</w:hdr>
</file>

<file path=word/numbering.xml><?xml version="1.0" encoding="utf-8"?>
<w:numbering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abstractNum w:abstractNumId="0">
    <w:nsid w:val="2D1008C1"/>
    <w:multiLevelType w:val="hybridMultilevel"/>
    <w:tmpl w:val="CCDA3C28"/>
    <w:lvl w:ilvl="0" w:tplc="9536E7C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ind w:left="1800" w:hanging="360"/>
      </w:pPr>
    </w:lvl>
    <w:lvl w:ilvl="2" w:tplc="041A001B" w:tentative="true">
      <w:start w:val="1"/>
      <w:numFmt w:val="lowerRoman"/>
      <w:lvlText w:val="%3."/>
      <w:lvlJc w:val="right"/>
      <w:pPr>
        <w:ind w:left="2520" w:hanging="180"/>
      </w:pPr>
    </w:lvl>
    <w:lvl w:ilvl="3" w:tplc="041A000F" w:tentative="true">
      <w:start w:val="1"/>
      <w:numFmt w:val="decimal"/>
      <w:lvlText w:val="%4."/>
      <w:lvlJc w:val="left"/>
      <w:pPr>
        <w:ind w:left="3240" w:hanging="360"/>
      </w:pPr>
    </w:lvl>
    <w:lvl w:ilvl="4" w:tplc="041A0019" w:tentative="true">
      <w:start w:val="1"/>
      <w:numFmt w:val="lowerLetter"/>
      <w:lvlText w:val="%5."/>
      <w:lvlJc w:val="left"/>
      <w:pPr>
        <w:ind w:left="3960" w:hanging="360"/>
      </w:pPr>
    </w:lvl>
    <w:lvl w:ilvl="5" w:tplc="041A001B" w:tentative="true">
      <w:start w:val="1"/>
      <w:numFmt w:val="lowerRoman"/>
      <w:lvlText w:val="%6."/>
      <w:lvlJc w:val="right"/>
      <w:pPr>
        <w:ind w:left="4680" w:hanging="180"/>
      </w:pPr>
    </w:lvl>
    <w:lvl w:ilvl="6" w:tplc="041A000F" w:tentative="true">
      <w:start w:val="1"/>
      <w:numFmt w:val="decimal"/>
      <w:lvlText w:val="%7."/>
      <w:lvlJc w:val="left"/>
      <w:pPr>
        <w:ind w:left="5400" w:hanging="360"/>
      </w:pPr>
    </w:lvl>
    <w:lvl w:ilvl="7" w:tplc="041A0019" w:tentative="true">
      <w:start w:val="1"/>
      <w:numFmt w:val="lowerLetter"/>
      <w:lvlText w:val="%8."/>
      <w:lvlJc w:val="left"/>
      <w:pPr>
        <w:ind w:left="6120" w:hanging="360"/>
      </w:pPr>
    </w:lvl>
    <w:lvl w:ilvl="8" w:tplc="041A001B" w:tentative="true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534C593D"/>
    <w:multiLevelType w:val="hybridMultilevel"/>
    <w:tmpl w:val="B5E6E73C"/>
    <w:lvl w:ilvl="0" w:tplc="76C832DE">
      <w:start w:val="1"/>
      <w:numFmt w:val="decimal"/>
      <w:lvlText w:val="%1."/>
      <w:lvlJc w:val="left"/>
      <w:pPr>
        <w:ind w:left="780" w:hanging="36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ind w:left="1500" w:hanging="360"/>
      </w:pPr>
    </w:lvl>
    <w:lvl w:ilvl="2" w:tplc="041A001B" w:tentative="true">
      <w:start w:val="1"/>
      <w:numFmt w:val="lowerRoman"/>
      <w:lvlText w:val="%3."/>
      <w:lvlJc w:val="right"/>
      <w:pPr>
        <w:ind w:left="2220" w:hanging="180"/>
      </w:pPr>
    </w:lvl>
    <w:lvl w:ilvl="3" w:tplc="041A000F" w:tentative="true">
      <w:start w:val="1"/>
      <w:numFmt w:val="decimal"/>
      <w:lvlText w:val="%4."/>
      <w:lvlJc w:val="left"/>
      <w:pPr>
        <w:ind w:left="2940" w:hanging="360"/>
      </w:pPr>
    </w:lvl>
    <w:lvl w:ilvl="4" w:tplc="041A0019" w:tentative="true">
      <w:start w:val="1"/>
      <w:numFmt w:val="lowerLetter"/>
      <w:lvlText w:val="%5."/>
      <w:lvlJc w:val="left"/>
      <w:pPr>
        <w:ind w:left="3660" w:hanging="360"/>
      </w:pPr>
    </w:lvl>
    <w:lvl w:ilvl="5" w:tplc="041A001B" w:tentative="true">
      <w:start w:val="1"/>
      <w:numFmt w:val="lowerRoman"/>
      <w:lvlText w:val="%6."/>
      <w:lvlJc w:val="right"/>
      <w:pPr>
        <w:ind w:left="4380" w:hanging="180"/>
      </w:pPr>
    </w:lvl>
    <w:lvl w:ilvl="6" w:tplc="041A000F" w:tentative="true">
      <w:start w:val="1"/>
      <w:numFmt w:val="decimal"/>
      <w:lvlText w:val="%7."/>
      <w:lvlJc w:val="left"/>
      <w:pPr>
        <w:ind w:left="5100" w:hanging="360"/>
      </w:pPr>
    </w:lvl>
    <w:lvl w:ilvl="7" w:tplc="041A0019" w:tentative="true">
      <w:start w:val="1"/>
      <w:numFmt w:val="lowerLetter"/>
      <w:lvlText w:val="%8."/>
      <w:lvlJc w:val="left"/>
      <w:pPr>
        <w:ind w:left="5820" w:hanging="360"/>
      </w:pPr>
    </w:lvl>
    <w:lvl w:ilvl="8" w:tplc="041A001B" w:tentative="true">
      <w:start w:val="1"/>
      <w:numFmt w:val="lowerRoman"/>
      <w:lvlText w:val="%9."/>
      <w:lvlJc w:val="right"/>
      <w:pPr>
        <w:ind w:left="6540" w:hanging="180"/>
      </w:pPr>
    </w:lvl>
  </w:abstractNum>
  <w:abstractNum w:abstractNumId="2">
    <w:nsid w:val="54BC679D"/>
    <w:multiLevelType w:val="hybridMultilevel"/>
    <w:tmpl w:val="CF4E8216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3D33C2F"/>
    <w:multiLevelType w:val="hybridMultilevel"/>
    <w:tmpl w:val="0F7C4FE8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zoom w:percent="100"/>
  <w:proofState w:spelling="clean" w:grammar="clean"/>
  <w:attachedTemplate r:id="rId1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5304F"/>
    <w:rsid w:val="00020631"/>
    <w:rsid w:val="0002680B"/>
    <w:rsid w:val="00045DC1"/>
    <w:rsid w:val="00046A32"/>
    <w:rsid w:val="00051865"/>
    <w:rsid w:val="0005233D"/>
    <w:rsid w:val="00065578"/>
    <w:rsid w:val="00067C43"/>
    <w:rsid w:val="00096481"/>
    <w:rsid w:val="000C5EBB"/>
    <w:rsid w:val="000F5E3A"/>
    <w:rsid w:val="00105E4F"/>
    <w:rsid w:val="0011150B"/>
    <w:rsid w:val="00150C96"/>
    <w:rsid w:val="00154BD9"/>
    <w:rsid w:val="001A3270"/>
    <w:rsid w:val="001B6295"/>
    <w:rsid w:val="002074B2"/>
    <w:rsid w:val="0021004C"/>
    <w:rsid w:val="002178E0"/>
    <w:rsid w:val="00234058"/>
    <w:rsid w:val="00250F2F"/>
    <w:rsid w:val="00260570"/>
    <w:rsid w:val="00261759"/>
    <w:rsid w:val="00286F15"/>
    <w:rsid w:val="002A7E19"/>
    <w:rsid w:val="002B582B"/>
    <w:rsid w:val="0032028B"/>
    <w:rsid w:val="003277EF"/>
    <w:rsid w:val="00336D9C"/>
    <w:rsid w:val="00354D88"/>
    <w:rsid w:val="00362E77"/>
    <w:rsid w:val="00370CAB"/>
    <w:rsid w:val="0038302B"/>
    <w:rsid w:val="003A07CD"/>
    <w:rsid w:val="003A29EF"/>
    <w:rsid w:val="003B0AFF"/>
    <w:rsid w:val="003C3B38"/>
    <w:rsid w:val="003C58FE"/>
    <w:rsid w:val="003E18BA"/>
    <w:rsid w:val="003F51CA"/>
    <w:rsid w:val="00412960"/>
    <w:rsid w:val="004168B9"/>
    <w:rsid w:val="004228FC"/>
    <w:rsid w:val="00425F0A"/>
    <w:rsid w:val="00450E30"/>
    <w:rsid w:val="00460DD7"/>
    <w:rsid w:val="004654CE"/>
    <w:rsid w:val="0049408D"/>
    <w:rsid w:val="004A1B96"/>
    <w:rsid w:val="004A7FE7"/>
    <w:rsid w:val="004C098A"/>
    <w:rsid w:val="004D43E9"/>
    <w:rsid w:val="0058260B"/>
    <w:rsid w:val="005D50B2"/>
    <w:rsid w:val="005D50D5"/>
    <w:rsid w:val="006379E4"/>
    <w:rsid w:val="0065373D"/>
    <w:rsid w:val="006868FA"/>
    <w:rsid w:val="006942B3"/>
    <w:rsid w:val="006A6E7A"/>
    <w:rsid w:val="006C1EEA"/>
    <w:rsid w:val="006C3CCA"/>
    <w:rsid w:val="006C57D2"/>
    <w:rsid w:val="006F5E7F"/>
    <w:rsid w:val="00714888"/>
    <w:rsid w:val="00716126"/>
    <w:rsid w:val="00747498"/>
    <w:rsid w:val="00767F3E"/>
    <w:rsid w:val="00772793"/>
    <w:rsid w:val="00781C7C"/>
    <w:rsid w:val="007A322D"/>
    <w:rsid w:val="007B1344"/>
    <w:rsid w:val="007C11D1"/>
    <w:rsid w:val="007C6F63"/>
    <w:rsid w:val="007D5114"/>
    <w:rsid w:val="007E4E36"/>
    <w:rsid w:val="007F19CB"/>
    <w:rsid w:val="0082771A"/>
    <w:rsid w:val="00831B7D"/>
    <w:rsid w:val="00853C6A"/>
    <w:rsid w:val="00854978"/>
    <w:rsid w:val="008712D8"/>
    <w:rsid w:val="008B303A"/>
    <w:rsid w:val="008B38E6"/>
    <w:rsid w:val="008C3DA1"/>
    <w:rsid w:val="008C656A"/>
    <w:rsid w:val="008C7083"/>
    <w:rsid w:val="008D43F8"/>
    <w:rsid w:val="008E38B8"/>
    <w:rsid w:val="009070F0"/>
    <w:rsid w:val="009248AF"/>
    <w:rsid w:val="00931D45"/>
    <w:rsid w:val="00966CBF"/>
    <w:rsid w:val="0096771C"/>
    <w:rsid w:val="009762C8"/>
    <w:rsid w:val="00984513"/>
    <w:rsid w:val="009B2311"/>
    <w:rsid w:val="009F4753"/>
    <w:rsid w:val="009F7EEB"/>
    <w:rsid w:val="00A12191"/>
    <w:rsid w:val="00A31BB4"/>
    <w:rsid w:val="00A543FE"/>
    <w:rsid w:val="00A66F2C"/>
    <w:rsid w:val="00A67586"/>
    <w:rsid w:val="00A735DE"/>
    <w:rsid w:val="00A745B6"/>
    <w:rsid w:val="00A80F1F"/>
    <w:rsid w:val="00AA0ABB"/>
    <w:rsid w:val="00AC77CF"/>
    <w:rsid w:val="00AD395E"/>
    <w:rsid w:val="00AE11C8"/>
    <w:rsid w:val="00AE4F30"/>
    <w:rsid w:val="00AF2CC7"/>
    <w:rsid w:val="00B406D0"/>
    <w:rsid w:val="00B42E67"/>
    <w:rsid w:val="00B93958"/>
    <w:rsid w:val="00BA33BE"/>
    <w:rsid w:val="00C01EDE"/>
    <w:rsid w:val="00C03ADD"/>
    <w:rsid w:val="00C1383D"/>
    <w:rsid w:val="00C14F8F"/>
    <w:rsid w:val="00C241EF"/>
    <w:rsid w:val="00C30409"/>
    <w:rsid w:val="00C34C85"/>
    <w:rsid w:val="00C70035"/>
    <w:rsid w:val="00C85E87"/>
    <w:rsid w:val="00C910C5"/>
    <w:rsid w:val="00CB47F3"/>
    <w:rsid w:val="00CB7A42"/>
    <w:rsid w:val="00CD66AC"/>
    <w:rsid w:val="00CE35C1"/>
    <w:rsid w:val="00D077F4"/>
    <w:rsid w:val="00D217A7"/>
    <w:rsid w:val="00D229B9"/>
    <w:rsid w:val="00D36FD4"/>
    <w:rsid w:val="00D4676C"/>
    <w:rsid w:val="00D51622"/>
    <w:rsid w:val="00D609EC"/>
    <w:rsid w:val="00D72B4A"/>
    <w:rsid w:val="00D814DA"/>
    <w:rsid w:val="00D83F34"/>
    <w:rsid w:val="00D93DC8"/>
    <w:rsid w:val="00D96D72"/>
    <w:rsid w:val="00DA2543"/>
    <w:rsid w:val="00DA4284"/>
    <w:rsid w:val="00DB7882"/>
    <w:rsid w:val="00E15F0E"/>
    <w:rsid w:val="00E5304F"/>
    <w:rsid w:val="00E53F29"/>
    <w:rsid w:val="00E72479"/>
    <w:rsid w:val="00E8021E"/>
    <w:rsid w:val="00E93060"/>
    <w:rsid w:val="00ED01DE"/>
    <w:rsid w:val="00F001B7"/>
    <w:rsid w:val="00F225E2"/>
    <w:rsid w:val="00F26154"/>
    <w:rsid w:val="00F33DD4"/>
    <w:rsid w:val="00F62FF5"/>
    <w:rsid w:val="00FA0785"/>
    <w:rsid w:val="00FC3D1C"/>
    <w:rsid w:val="00FE503A"/>
    <w:rsid w:val="00FF26B8"/>
    <w:rsid w:val="00FF27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dark1" w:t2="dark2" w:accent1="accent1" w:accent2="accent2" w:accent3="accent3" w:accent4="accent4" w:accent5="accent5" w:accent6="accent6" w:hyperlink="hyperlink" w:followedHyperlink="followedHyperlink"/>
  <w:shapeDefaults>
    <o:shapedefaults spidmax="1026" v:ext="edit"/>
    <o:shapelayout v:ext="edit">
      <o:idmap data="1" v:ext="edit"/>
    </o:shapelayout>
  </w:shapeDefaults>
  <w:decimalSymbol w:val=","/>
  <w:listSeparator w:val=";"/>
  <w14:docId w14:val="0264031D"/>
  <w15:docId w15:val="{3C6154A5-662A-4C26-BC7A-F2572701ADCC}"/>
</w:settings>
</file>

<file path=word/styles.xml><?xml version="1.0" encoding="utf-8"?>
<w:styles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="Verdana" w:hAnsi="Verdana" w:eastAsia="Times New Roman" w:cs="Verdana"/>
        <w:sz w:val="24"/>
        <w:szCs w:val="24"/>
        <w:lang w:val="hr-HR" w:eastAsia="hr-HR" w:bidi="ar-SA"/>
      </w:rPr>
    </w:rPrDefault>
    <w:pPrDefault>
      <w:pPr>
        <w:spacing w:line="276" w:lineRule="auto"/>
      </w:pPr>
    </w:pPrDefault>
  </w:docDefaults>
  <w:latentStyles w:defLockedState="false" w:defUIPriority="99" w:defSemiHidden="false" w:defUnhideWhenUsed="false" w:defQFormat="false" w:count="371">
    <w:lsdException w:name="Normal" w:uiPriority="0" w:qFormat="true"/>
    <w:lsdException w:name="heading 1" w:uiPriority="9" w:qFormat="true"/>
    <w:lsdException w:name="heading 2" w:uiPriority="9" w:semiHidden="true" w:unhideWhenUsed="true" w:qFormat="true"/>
    <w:lsdException w:name="heading 3" w:uiPriority="9" w:semiHidden="true" w:unhideWhenUsed="true" w:qFormat="true"/>
    <w:lsdException w:name="heading 4" w:uiPriority="9" w:semiHidden="true" w:unhideWhenUsed="true" w:qFormat="true"/>
    <w:lsdException w:name="heading 5" w:uiPriority="9" w:semiHidden="true" w:unhideWhenUsed="true" w:qFormat="true"/>
    <w:lsdException w:name="heading 6" w:uiPriority="9" w:semiHidden="true" w:unhideWhenUsed="true" w:qFormat="true"/>
    <w:lsdException w:name="heading 7" w:uiPriority="9" w:semiHidden="true" w:unhideWhenUsed="true" w:qFormat="true"/>
    <w:lsdException w:name="heading 8" w:uiPriority="9" w:semiHidden="true" w:unhideWhenUsed="true" w:qFormat="true"/>
    <w:lsdException w:name="heading 9" w:uiPriority="9" w:semiHidden="true" w:unhideWhenUsed="true" w:qFormat="true"/>
    <w:lsdException w:name="index 1" w:semiHidden="true" w:unhideWhenUsed="true"/>
    <w:lsdException w:name="index 2" w:semiHidden="true" w:unhideWhenUsed="true"/>
    <w:lsdException w:name="index 3" w:semiHidden="true" w:unhideWhenUsed="true"/>
    <w:lsdException w:name="index 4" w:semiHidden="true" w:unhideWhenUsed="true"/>
    <w:lsdException w:name="index 5" w:semiHidden="true" w:unhideWhenUsed="true"/>
    <w:lsdException w:name="index 6" w:semiHidden="true" w:unhideWhenUsed="true"/>
    <w:lsdException w:name="index 7" w:semiHidden="true" w:unhideWhenUsed="true"/>
    <w:lsdException w:name="index 8" w:semiHidden="true" w:unhideWhenUsed="true"/>
    <w:lsdException w:name="index 9" w:semiHidden="true" w:unhideWhenUsed="true"/>
    <w:lsdException w:name="toc 1" w:uiPriority="39" w:semiHidden="true" w:unhideWhenUsed="true"/>
    <w:lsdException w:name="toc 2" w:uiPriority="39" w:semiHidden="true" w:unhideWhenUsed="true"/>
    <w:lsdException w:name="toc 3" w:uiPriority="39" w:semiHidden="true" w:unhideWhenUsed="true"/>
    <w:lsdException w:name="toc 4" w:uiPriority="39" w:semiHidden="true" w:unhideWhenUsed="true"/>
    <w:lsdException w:name="toc 5" w:uiPriority="39" w:semiHidden="true" w:unhideWhenUsed="true"/>
    <w:lsdException w:name="toc 6" w:uiPriority="39" w:semiHidden="true" w:unhideWhenUsed="true"/>
    <w:lsdException w:name="toc 7" w:uiPriority="39" w:semiHidden="true" w:unhideWhenUsed="true"/>
    <w:lsdException w:name="toc 8" w:uiPriority="39" w:semiHidden="true" w:unhideWhenUsed="true"/>
    <w:lsdException w:name="toc 9" w:uiPriority="39" w:semiHidden="true" w:unhideWhenUsed="true"/>
    <w:lsdException w:name="Normal Indent" w:semiHidden="true" w:unhideWhenUsed="true"/>
    <w:lsdException w:name="footnote text" w:semiHidden="true" w:unhideWhenUsed="true"/>
    <w:lsdException w:name="annotation text" w:semiHidden="true" w:unhideWhenUsed="true"/>
    <w:lsdException w:name="header" w:uiPriority="0" w:semiHidden="true" w:unhideWhenUsed="true"/>
    <w:lsdException w:name="footer" w:semiHidden="true" w:unhideWhenUsed="true"/>
    <w:lsdException w:name="index heading" w:semiHidden="true" w:unhideWhenUsed="true"/>
    <w:lsdException w:name="caption" w:uiPriority="35" w:semiHidden="true" w:unhideWhenUsed="true" w:qFormat="true"/>
    <w:lsdException w:name="table of figures" w:semiHidden="true" w:unhideWhenUsed="true"/>
    <w:lsdException w:name="envelope address" w:semiHidden="true" w:unhideWhenUsed="true"/>
    <w:lsdException w:name="envelope return" w:semiHidden="true" w:unhideWhenUsed="true"/>
    <w:lsdException w:name="footnote reference" w:semiHidden="true" w:unhideWhenUsed="true"/>
    <w:lsdException w:name="annotation reference" w:semiHidden="true" w:unhideWhenUsed="true"/>
    <w:lsdException w:name="line number" w:semiHidden="true" w:unhideWhenUsed="true"/>
    <w:lsdException w:name="page number" w:semiHidden="true" w:unhideWhenUsed="true"/>
    <w:lsdException w:name="endnote reference" w:semiHidden="true" w:unhideWhenUsed="true"/>
    <w:lsdException w:name="endnote text" w:semiHidden="true" w:unhideWhenUsed="true"/>
    <w:lsdException w:name="table of authorities" w:semiHidden="true" w:unhideWhenUsed="true"/>
    <w:lsdException w:name="macro" w:semiHidden="true" w:unhideWhenUsed="true"/>
    <w:lsdException w:name="toa heading" w:semiHidden="true" w:unhideWhenUsed="true"/>
    <w:lsdException w:name="List" w:semiHidden="true" w:unhideWhenUsed="true"/>
    <w:lsdException w:name="List Bullet" w:semiHidden="true" w:unhideWhenUsed="true"/>
    <w:lsdException w:name="List Number" w:semiHidden="true" w:unhideWhenUsed="true"/>
    <w:lsdException w:name="List 2" w:semiHidden="true" w:unhideWhenUsed="true"/>
    <w:lsdException w:name="List 3" w:semiHidden="true" w:unhideWhenUsed="true"/>
    <w:lsdException w:name="List 4" w:semiHidden="true" w:unhideWhenUsed="true"/>
    <w:lsdException w:name="List 5" w:semiHidden="true" w:unhideWhenUsed="true"/>
    <w:lsdException w:name="List Bullet 2" w:semiHidden="true" w:unhideWhenUsed="true"/>
    <w:lsdException w:name="List Bullet 3" w:semiHidden="true" w:unhideWhenUsed="true"/>
    <w:lsdException w:name="List Bullet 4" w:semiHidden="true" w:unhideWhenUsed="true"/>
    <w:lsdException w:name="List Bullet 5" w:semiHidden="true" w:unhideWhenUsed="true"/>
    <w:lsdException w:name="List Number 2" w:semiHidden="true" w:unhideWhenUsed="true"/>
    <w:lsdException w:name="List Number 3" w:semiHidden="true" w:unhideWhenUsed="true"/>
    <w:lsdException w:name="List Number 4" w:semiHidden="true" w:unhideWhenUsed="true"/>
    <w:lsdException w:name="List Number 5" w:semiHidden="true" w:unhideWhenUsed="true"/>
    <w:lsdException w:name="Title" w:uiPriority="10" w:qFormat="true"/>
    <w:lsdException w:name="Closing" w:semiHidden="true" w:unhideWhenUsed="true"/>
    <w:lsdException w:name="Signature" w:semiHidden="true" w:unhideWhenUsed="true"/>
    <w:lsdException w:name="Default Paragraph Font" w:uiPriority="1" w:semiHidden="true" w:unhideWhenUsed="true"/>
    <w:lsdException w:name="Body Text" w:semiHidden="true" w:unhideWhenUsed="true"/>
    <w:lsdException w:name="Body Text Indent" w:semiHidden="true" w:unhideWhenUsed="true"/>
    <w:lsdException w:name="List Continue" w:semiHidden="true" w:unhideWhenUsed="true"/>
    <w:lsdException w:name="List Continue 2" w:semiHidden="true" w:unhideWhenUsed="true"/>
    <w:lsdException w:name="List Continue 3" w:semiHidden="true" w:unhideWhenUsed="true"/>
    <w:lsdException w:name="List Continue 4" w:semiHidden="true" w:unhideWhenUsed="true"/>
    <w:lsdException w:name="List Continue 5" w:semiHidden="true" w:unhideWhenUsed="true"/>
    <w:lsdException w:name="Message Header" w:semiHidden="true" w:unhideWhenUsed="true"/>
    <w:lsdException w:name="Subtitle" w:uiPriority="11" w:qFormat="true"/>
    <w:lsdException w:name="Salutation" w:semiHidden="true" w:unhideWhenUsed="true"/>
    <w:lsdException w:name="Date" w:semiHidden="true" w:unhideWhenUsed="true"/>
    <w:lsdException w:name="Body Text First Indent" w:semiHidden="true" w:unhideWhenUsed="true"/>
    <w:lsdException w:name="Body Text First Indent 2" w:semiHidden="true" w:unhideWhenUsed="true"/>
    <w:lsdException w:name="Note Heading" w:semiHidden="true" w:unhideWhenUsed="true"/>
    <w:lsdException w:name="Body Text 2" w:semiHidden="true" w:unhideWhenUsed="true"/>
    <w:lsdException w:name="Body Text 3" w:semiHidden="true" w:unhideWhenUsed="true"/>
    <w:lsdException w:name="Body Text Indent 2" w:semiHidden="true" w:unhideWhenUsed="true"/>
    <w:lsdException w:name="Body Text Indent 3" w:semiHidden="true" w:unhideWhenUsed="true"/>
    <w:lsdException w:name="Block Text" w:semiHidden="true" w:unhideWhenUsed="true"/>
    <w:lsdException w:name="Hyperlink" w:semiHidden="true" w:unhideWhenUsed="true"/>
    <w:lsdException w:name="FollowedHyperlink" w:semiHidden="true" w:unhideWhenUsed="true"/>
    <w:lsdException w:name="Strong" w:uiPriority="22" w:qFormat="true"/>
    <w:lsdException w:name="Emphasis" w:uiPriority="20" w:qFormat="true"/>
    <w:lsdException w:name="Document Map" w:semiHidden="true" w:unhideWhenUsed="true"/>
    <w:lsdException w:name="Plain Text" w:semiHidden="true" w:unhideWhenUsed="true"/>
    <w:lsdException w:name="E-mail Signature" w:semiHidden="true" w:unhideWhenUsed="true"/>
    <w:lsdException w:name="HTML Top of Form" w:semiHidden="true" w:unhideWhenUsed="true"/>
    <w:lsdException w:name="HTML Bottom of Form" w:semiHidden="true" w:unhideWhenUsed="true"/>
    <w:lsdException w:name="Normal (Web)" w:semiHidden="true" w:unhideWhenUsed="true"/>
    <w:lsdException w:name="HTML Acronym" w:semiHidden="true" w:unhideWhenUsed="true"/>
    <w:lsdException w:name="HTML Address" w:semiHidden="true" w:unhideWhenUsed="true"/>
    <w:lsdException w:name="HTML Cite" w:semiHidden="true" w:unhideWhenUsed="true"/>
    <w:lsdException w:name="HTML Code" w:semiHidden="true" w:unhideWhenUsed="true"/>
    <w:lsdException w:name="HTML Definition" w:semiHidden="true" w:unhideWhenUsed="true"/>
    <w:lsdException w:name="HTML Keyboard" w:semiHidden="true" w:unhideWhenUsed="true"/>
    <w:lsdException w:name="HTML Preformatted" w:semiHidden="true" w:unhideWhenUsed="true"/>
    <w:lsdException w:name="HTML Sample" w:semiHidden="true" w:unhideWhenUsed="true"/>
    <w:lsdException w:name="HTML Typewriter" w:semiHidden="true" w:unhideWhenUsed="true"/>
    <w:lsdException w:name="HTML Variable" w:semiHidden="true" w:unhideWhenUsed="true"/>
    <w:lsdException w:name="Normal Table" w:semiHidden="true" w:unhideWhenUsed="true"/>
    <w:lsdException w:name="annotation subject" w:semiHidden="true" w:unhideWhenUsed="true"/>
    <w:lsdException w:name="No List" w:semiHidden="true" w:unhideWhenUsed="true"/>
    <w:lsdException w:name="Outline List 1" w:semiHidden="true" w:unhideWhenUsed="true"/>
    <w:lsdException w:name="Outline List 2" w:semiHidden="true" w:unhideWhenUsed="true"/>
    <w:lsdException w:name="Outline List 3" w:semiHidden="true" w:unhideWhenUsed="true"/>
    <w:lsdException w:name="Table Simple 1" w:semiHidden="true" w:unhideWhenUsed="true"/>
    <w:lsdException w:name="Table Simple 2" w:semiHidden="true" w:unhideWhenUsed="true"/>
    <w:lsdException w:name="Table Simple 3" w:semiHidden="true" w:unhideWhenUsed="true"/>
    <w:lsdException w:name="Table Classic 1" w:semiHidden="true" w:unhideWhenUsed="true"/>
    <w:lsdException w:name="Table Classic 2" w:semiHidden="true" w:unhideWhenUsed="true"/>
    <w:lsdException w:name="Table Classic 3" w:semiHidden="true" w:unhideWhenUsed="true"/>
    <w:lsdException w:name="Table Classic 4" w:semiHidden="true" w:unhideWhenUsed="true"/>
    <w:lsdException w:name="Table Colorful 1" w:semiHidden="true" w:unhideWhenUsed="true"/>
    <w:lsdException w:name="Table Colorful 2" w:semiHidden="true" w:unhideWhenUsed="true"/>
    <w:lsdException w:name="Table Colorful 3" w:semiHidden="true" w:unhideWhenUsed="true"/>
    <w:lsdException w:name="Table Columns 1" w:semiHidden="true" w:unhideWhenUsed="true"/>
    <w:lsdException w:name="Table Columns 2" w:semiHidden="true" w:unhideWhenUsed="true"/>
    <w:lsdException w:name="Table Columns 3" w:semiHidden="true" w:unhideWhenUsed="true"/>
    <w:lsdException w:name="Table Columns 4" w:semiHidden="true" w:unhideWhenUsed="true"/>
    <w:lsdException w:name="Table Columns 5" w:semiHidden="true" w:unhideWhenUsed="true"/>
    <w:lsdException w:name="Table Grid 1" w:semiHidden="true" w:unhideWhenUsed="true"/>
    <w:lsdException w:name="Table Grid 2" w:semiHidden="true" w:unhideWhenUsed="true"/>
    <w:lsdException w:name="Table Grid 3" w:semiHidden="true" w:unhideWhenUsed="true"/>
    <w:lsdException w:name="Table Grid 4" w:semiHidden="true" w:unhideWhenUsed="true"/>
    <w:lsdException w:name="Table Grid 5" w:semiHidden="true" w:unhideWhenUsed="true"/>
    <w:lsdException w:name="Table Grid 6" w:semiHidden="true" w:unhideWhenUsed="true"/>
    <w:lsdException w:name="Table Grid 7" w:semiHidden="true" w:unhideWhenUsed="true"/>
    <w:lsdException w:name="Table Grid 8" w:semiHidden="true" w:unhideWhenUsed="true"/>
    <w:lsdException w:name="Table List 1" w:semiHidden="true" w:unhideWhenUsed="true"/>
    <w:lsdException w:name="Table List 2" w:semiHidden="true" w:unhideWhenUsed="true"/>
    <w:lsdException w:name="Table List 3" w:semiHidden="true" w:unhideWhenUsed="true"/>
    <w:lsdException w:name="Table List 4" w:semiHidden="true" w:unhideWhenUsed="true"/>
    <w:lsdException w:name="Table List 5" w:semiHidden="true" w:unhideWhenUsed="true"/>
    <w:lsdException w:name="Table List 6" w:semiHidden="true" w:unhideWhenUsed="true"/>
    <w:lsdException w:name="Table List 7" w:semiHidden="true" w:unhideWhenUsed="true"/>
    <w:lsdException w:name="Table List 8" w:semiHidden="true" w:unhideWhenUsed="true"/>
    <w:lsdException w:name="Table 3D effects 1" w:semiHidden="true" w:unhideWhenUsed="true"/>
    <w:lsdException w:name="Table 3D effects 2" w:semiHidden="true" w:unhideWhenUsed="true"/>
    <w:lsdException w:name="Table 3D effects 3" w:semiHidden="true" w:unhideWhenUsed="true"/>
    <w:lsdException w:name="Table Contemporary" w:semiHidden="true" w:unhideWhenUsed="true"/>
    <w:lsdException w:name="Table Elegant" w:semiHidden="true" w:unhideWhenUsed="true"/>
    <w:lsdException w:name="Table Professional" w:semiHidden="true" w:unhideWhenUsed="true"/>
    <w:lsdException w:name="Table Subtle 1" w:semiHidden="true" w:unhideWhenUsed="true"/>
    <w:lsdException w:name="Table Subtle 2" w:semiHidden="true" w:unhideWhenUsed="true"/>
    <w:lsdException w:name="Table Web 1" w:semiHidden="true" w:unhideWhenUsed="true"/>
    <w:lsdException w:name="Table Web 2" w:semiHidden="true" w:unhideWhenUsed="true"/>
    <w:lsdException w:name="Table Web 3" w:semiHidden="true" w:unhideWhenUsed="true"/>
    <w:lsdException w:name="Balloon Text" w:semiHidden="true" w:unhideWhenUsed="true"/>
    <w:lsdException w:name="Table Grid" w:uiPriority="59"/>
    <w:lsdException w:name="Table Theme" w:semiHidden="true" w:unhideWhenUsed="true"/>
    <w:lsdException w:name="Placeholder Text" w:semiHidden="true"/>
    <w:lsdException w:name="No Spacing" w:uiPriority="1" w:qFormat="true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true"/>
    <w:lsdException w:name="List Paragraph" w:uiPriority="34" w:qFormat="true"/>
    <w:lsdException w:name="Quote" w:uiPriority="29" w:qFormat="true"/>
    <w:lsdException w:name="Intense Quote" w:uiPriority="30" w:qFormat="true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true"/>
    <w:lsdException w:name="Intense Emphasis" w:uiPriority="21" w:qFormat="true"/>
    <w:lsdException w:name="Subtle Reference" w:uiPriority="31" w:qFormat="true"/>
    <w:lsdException w:name="Intense Reference" w:uiPriority="32" w:qFormat="true"/>
    <w:lsdException w:name="Book Title" w:uiPriority="33" w:qFormat="true"/>
    <w:lsdException w:name="Bibliography" w:uiPriority="37" w:semiHidden="true" w:unhideWhenUsed="true"/>
    <w:lsdException w:name="TOC Heading" w:uiPriority="39" w:semiHidden="true" w:unhideWhenUsed="true" w:qFormat="true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true">
    <w:name w:val="Normal"/>
    <w:qFormat/>
  </w:style>
  <w:style w:type="character" w:styleId="Zadanifontodlomka" w:default="true">
    <w:name w:val="Default Paragraph Font"/>
    <w:uiPriority w:val="1"/>
    <w:semiHidden/>
    <w:unhideWhenUsed/>
  </w:style>
  <w:style w:type="table" w:styleId="Obinatablica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popisa" w:default="true">
    <w:name w:val="No List"/>
    <w:uiPriority w:val="99"/>
    <w:semiHidden/>
    <w:unhideWhenUsed/>
  </w:style>
  <w:style w:type="table" w:styleId="TableNormal" w:customStyle="true">
    <w:name w:val="Table Normal"/>
    <w:uiPriority w:val="59"/>
    <w:tblPr>
      <w:tblCellMar>
        <w:top w:w="0" w:type="dxa"/>
        <w:left w:w="75" w:type="dxa"/>
        <w:bottom w:w="0" w:type="dxa"/>
        <w:right w:w="75" w:type="dxa"/>
      </w:tblCellMar>
    </w:tblPr>
  </w:style>
  <w:style w:type="paragraph" w:styleId="NormalWeb" w:customStyle="true">
    <w:name w:val="NormalWeb"/>
    <w:uiPriority w:val="99"/>
    <w:pPr>
      <w:spacing w:before="99" w:beforeAutospacing="true" w:after="99" w:afterAutospacing="true"/>
    </w:pPr>
  </w:style>
  <w:style w:type="paragraph" w:styleId="Tekstbalonia">
    <w:name w:val="Balloon Text"/>
    <w:basedOn w:val="Normal"/>
    <w:link w:val="TekstbaloniaChar"/>
    <w:uiPriority w:val="99"/>
    <w:semiHidden/>
    <w:unhideWhenUsed/>
    <w:rsid w:val="00E72479"/>
    <w:pPr>
      <w:spacing w:line="240" w:lineRule="auto"/>
    </w:pPr>
    <w:rPr>
      <w:rFonts w:ascii="Tahoma" w:hAnsi="Tahoma" w:cs="Tahoma"/>
      <w:sz w:val="16"/>
      <w:szCs w:val="16"/>
    </w:rPr>
  </w:style>
  <w:style w:type="character" w:styleId="TekstbaloniaChar" w:customStyle="true">
    <w:name w:val="Tekst balončića Char"/>
    <w:basedOn w:val="Zadanifontodlomka"/>
    <w:link w:val="Tekstbalonia"/>
    <w:uiPriority w:val="99"/>
    <w:semiHidden/>
    <w:rsid w:val="00E72479"/>
    <w:rPr>
      <w:rFonts w:ascii="Tahoma" w:hAnsi="Tahoma" w:cs="Tahoma"/>
      <w:sz w:val="16"/>
      <w:szCs w:val="16"/>
    </w:rPr>
  </w:style>
  <w:style w:type="paragraph" w:styleId="Zaglavlje">
    <w:name w:val="header"/>
    <w:basedOn w:val="Normal"/>
    <w:link w:val="ZaglavljeChar"/>
    <w:unhideWhenUsed/>
    <w:rsid w:val="00E72479"/>
    <w:pPr>
      <w:tabs>
        <w:tab w:val="center" w:pos="4536"/>
        <w:tab w:val="right" w:pos="9072"/>
      </w:tabs>
      <w:spacing w:line="240" w:lineRule="auto"/>
    </w:pPr>
    <w:rPr>
      <w:rFonts w:ascii="Times New Roman" w:hAnsi="Times New Roman" w:cs="Times New Roman"/>
    </w:rPr>
  </w:style>
  <w:style w:type="character" w:styleId="ZaglavljeChar" w:customStyle="true">
    <w:name w:val="Zaglavlje Char"/>
    <w:basedOn w:val="Zadanifontodlomka"/>
    <w:link w:val="Zaglavlje"/>
    <w:rsid w:val="00E72479"/>
    <w:rPr>
      <w:rFonts w:ascii="Times New Roman" w:hAnsi="Times New Roman" w:cs="Times New Roman"/>
    </w:rPr>
  </w:style>
  <w:style w:type="paragraph" w:styleId="Odlomakpopisa">
    <w:name w:val="List Paragraph"/>
    <w:basedOn w:val="Normal"/>
    <w:uiPriority w:val="34"/>
    <w:qFormat/>
    <w:rsid w:val="006868FA"/>
    <w:pPr>
      <w:ind w:left="720"/>
      <w:contextualSpacing/>
    </w:pPr>
  </w:style>
  <w:style w:type="character" w:styleId="Tekstrezerviranogmjesta">
    <w:name w:val="Placeholder Text"/>
    <w:basedOn w:val="Zadanifontodlomka"/>
    <w:uiPriority w:val="99"/>
    <w:semiHidden/>
    <w:rsid w:val="003A29EF"/>
    <w:rPr>
      <w:color w:val="808080"/>
      <w:bdr w:val="none" w:color="auto" w:sz="0" w:space="0"/>
      <w:shd w:val="clear" w:color="auto" w:fill="auto"/>
    </w:rPr>
  </w:style>
  <w:style w:type="character" w:styleId="eSPISCCParagraphDefaultFont" w:customStyle="true">
    <w:name w:val="eSPIS_CC_Paragraph Default Font"/>
    <w:basedOn w:val="Zadanifontodlomka"/>
    <w:rsid w:val="003A29EF"/>
    <w:rPr>
      <w:rFonts w:ascii="Times New Roman" w:hAnsi="Times New Roman" w:cs="Times New Roman"/>
      <w:sz w:val="24"/>
      <w:bdr w:val="none" w:color="auto" w:sz="0" w:space="0"/>
      <w:shd w:val="clear" w:color="auto" w:fill="auto"/>
      <w:lang w:val="hr-HR"/>
    </w:rPr>
  </w:style>
  <w:style w:type="character" w:styleId="PozadinaSvijetloZuta" w:customStyle="true">
    <w:name w:val="Pozadina_SvijetloZuta"/>
    <w:basedOn w:val="Zadanifontodlomka"/>
    <w:rsid w:val="003A29EF"/>
    <w:rPr>
      <w:rFonts w:ascii="Arial" w:hAnsi="Arial" w:cs="Arial"/>
      <w:bdr w:val="none" w:color="auto" w:sz="0" w:space="0"/>
      <w:shd w:val="clear" w:color="auto" w:fill="FFFFCC"/>
      <w:lang w:val="hr-HR"/>
    </w:rPr>
  </w:style>
  <w:style w:type="character" w:styleId="PozadinaSvijetloCrvena" w:customStyle="true">
    <w:name w:val="Pozadina_SvijetloCrvena"/>
    <w:basedOn w:val="eSPISCCParagraphDefaultFont"/>
    <w:rsid w:val="003A29EF"/>
    <w:rPr>
      <w:rFonts w:ascii="Arial" w:hAnsi="Arial" w:cs="Arial"/>
      <w:sz w:val="24"/>
      <w:bdr w:val="none" w:color="auto" w:sz="0" w:space="0"/>
      <w:shd w:val="clear" w:color="auto" w:fill="FFCCCC"/>
      <w:lang w:val="hr-HR"/>
    </w:rPr>
  </w:style>
  <w:style w:type="character" w:styleId="PozadinaSvijetloZelena" w:customStyle="true">
    <w:name w:val="Pozadina_SvijetloZelena"/>
    <w:basedOn w:val="eSPISCCParagraphDefaultFont"/>
    <w:rsid w:val="003A29EF"/>
    <w:rPr>
      <w:rFonts w:ascii="Arial" w:hAnsi="Arial" w:cs="Arial"/>
      <w:sz w:val="24"/>
      <w:bdr w:val="none" w:color="auto" w:sz="0" w:space="0"/>
      <w:shd w:val="clear" w:color="auto" w:fill="CCFFCC"/>
      <w:lang w:val="hr-HR"/>
    </w:rPr>
  </w:style>
  <w:style w:type="paragraph" w:styleId="Tekstfusnote">
    <w:name w:val="footnote text"/>
    <w:basedOn w:val="Normal"/>
    <w:link w:val="TekstfusnoteChar"/>
    <w:uiPriority w:val="99"/>
    <w:semiHidden/>
    <w:unhideWhenUsed/>
    <w:rsid w:val="003A29EF"/>
    <w:pPr>
      <w:spacing w:line="240" w:lineRule="auto"/>
    </w:pPr>
    <w:rPr>
      <w:sz w:val="20"/>
      <w:szCs w:val="20"/>
    </w:rPr>
  </w:style>
  <w:style w:type="character" w:styleId="TekstfusnoteChar" w:customStyle="true">
    <w:name w:val="Tekst fusnote Char"/>
    <w:basedOn w:val="Zadanifontodlomka"/>
    <w:link w:val="Tekstfusnote"/>
    <w:uiPriority w:val="99"/>
    <w:semiHidden/>
    <w:rsid w:val="003A29EF"/>
    <w:rPr>
      <w:sz w:val="20"/>
      <w:szCs w:val="20"/>
    </w:rPr>
  </w:style>
  <w:style w:type="character" w:styleId="Referencafusnote">
    <w:name w:val="footnote reference"/>
    <w:basedOn w:val="Zadanifontodlomka"/>
    <w:uiPriority w:val="99"/>
    <w:semiHidden/>
    <w:unhideWhenUsed/>
    <w:rsid w:val="003A29EF"/>
    <w:rPr>
      <w:vertAlign w:val="superscript"/>
    </w:rPr>
  </w:style>
  <w:style w:type="paragraph" w:styleId="Podnoje">
    <w:name w:val="footer"/>
    <w:basedOn w:val="Normal"/>
    <w:link w:val="PodnojeChar"/>
    <w:uiPriority w:val="99"/>
    <w:unhideWhenUsed/>
    <w:rsid w:val="0038302B"/>
    <w:pPr>
      <w:tabs>
        <w:tab w:val="center" w:pos="4536"/>
        <w:tab w:val="right" w:pos="9072"/>
      </w:tabs>
      <w:spacing w:line="240" w:lineRule="auto"/>
    </w:pPr>
  </w:style>
  <w:style w:type="character" w:styleId="PodnojeChar" w:customStyle="true">
    <w:name w:val="Podnožje Char"/>
    <w:basedOn w:val="Zadanifontodlomka"/>
    <w:link w:val="Podnoje"/>
    <w:uiPriority w:val="99"/>
    <w:rsid w:val="0038302B"/>
  </w:style>
</w:styles>
</file>

<file path=word/webSettings.xml><?xml version="1.0" encoding="utf-8"?>
<w:webSettings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ivs>
    <w:div w:id="1139301653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615599159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799449830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2147041363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</w:divs>
  <w:relyOnVML/>
  <w:allowPNG/>
</w:webSettings>
</file>

<file path=word/_rels/document.xml.rels><?xml version="1.0" encoding="UTF-8" standalone="yes"?><Relationships xmlns="http://schemas.openxmlformats.org/package/2006/relationships"><Relationship Target="endnotes.xml" Type="http://schemas.openxmlformats.org/officeDocument/2006/relationships/endnotes" Id="rId8"/><Relationship Target="numbering.xml" Type="http://schemas.openxmlformats.org/officeDocument/2006/relationships/numbering" Id="rId3"/><Relationship Target="footnotes.xml" Type="http://schemas.openxmlformats.org/officeDocument/2006/relationships/footnotes" Id="rId7"/><Relationship Target="theme/theme1.xml" Type="http://schemas.openxmlformats.org/officeDocument/2006/relationships/theme" Id="rId12"/><Relationship Target="../customXml/item2.xml" Type="http://schemas.openxmlformats.org/officeDocument/2006/relationships/customXml" Id="rId2"/><Relationship Target="../customXml/item1.xml" Type="http://schemas.openxmlformats.org/officeDocument/2006/relationships/customXml" Id="rId1"/><Relationship Target="webSettings.xml" Type="http://schemas.openxmlformats.org/officeDocument/2006/relationships/webSettings" Id="rId6"/><Relationship Target="fontTable.xml" Type="http://schemas.openxmlformats.org/officeDocument/2006/relationships/fontTable" Id="rId11"/><Relationship Target="settings.xml" Type="http://schemas.openxmlformats.org/officeDocument/2006/relationships/settings" Id="rId5"/><Relationship Target="header1.xml" Type="http://schemas.openxmlformats.org/officeDocument/2006/relationships/header" Id="rId10"/><Relationship Target="styles.xml" Type="http://schemas.openxmlformats.org/officeDocument/2006/relationships/styles" Id="rId4"/><Relationship Target="media/image1.png" Type="http://schemas.openxmlformats.org/officeDocument/2006/relationships/image" Id="rId9"/></Relationships>
</file>

<file path=word/_rels/settings.xml.rels><?xml version="1.0" encoding="UTF-8" standalone="yes"?><Relationships xmlns="http://schemas.openxmlformats.org/package/2006/relationships"><Relationship TargetMode="External" Target="file:///C:\eSpisCdu\MasterTemplate.dotm" Type="http://schemas.openxmlformats.org/officeDocument/2006/relationships/attachedTemplate" Id="rId1"/></Relationships>
</file>

<file path=word/theme/theme1.xml><?xml version="1.0" encoding="utf-8"?>
<a:theme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true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false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false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false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false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Target="itemProps1.xml" Type="http://schemas.openxmlformats.org/officeDocument/2006/relationships/customXmlProps" Id="rId1"/></Relationships>
</file>

<file path=customXml/_rels/item2.xml.rels><?xml version="1.0" encoding="UTF-8" standalone="yes"?><Relationships xmlns="http://schemas.openxmlformats.org/package/2006/relationships"><Relationship Target="itemProps2.xml" Type="http://schemas.openxmlformats.org/officeDocument/2006/relationships/customXmlProps" Id="rId1"/></Relationships>
</file>

<file path=customXml/item1.xml><?xml version="1.0" encoding="utf-8"?>
<icms>
  <DomainObject.DatumDonosenjaOdluke>
    <izvorni_sadrzaj>8. rujna 2026.</izvorni_sadrzaj>
    <derivirana_varijabla naziv="DomainObject.DatumDonosenjaOdluke_1">8. rujna 2026.</derivirana_varijabla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/>
    <derivirana_varijabla naziv="DomainObject.Oznaka_1"/>
  </DomainObject.Oznaka>
  <DomainObject.DonositeljOdluke.Ime>
    <izvorni_sadrzaj>Kristina</izvorni_sadrzaj>
    <derivirana_varijabla naziv="DomainObject.DonositeljOdluke.Ime_1">Kristina</derivirana_varijabla>
  </DomainObject.DonositeljOdluke.Ime>
  <DomainObject.DonositeljOdluke.Prezime>
    <izvorni_sadrzaj>Koščec Kušić</izvorni_sadrzaj>
    <derivirana_varijabla naziv="DomainObject.DonositeljOdluke.Prezime_1">Koščec Kušić</derivirana_varijabla>
  </DomainObject.DonositeljOdluke.Prezime>
  <DomainObject.DonositeljOdluke.Oib>
    <izvorni_sadrzaj/>
    <derivirana_varijabla naziv="DomainObject.DonositeljOdluke.Oib_1"/>
  </DomainObject.DonositeljOdluke.Oib>
  <DomainObject.BrojStranica>
    <izvorni_sadrzaj>0</izvorni_sadrzaj>
    <derivirana_varijabla naziv="DomainObject.BrojStranica_1">0</derivirana_varijabla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UcesnikSudskeRadnje.SudskaRadnja.UcesniciObavijest>
    <izvorni_sadrzaj/>
    <derivirana_varijabla naziv="DomainObject.UcesnikSudskeRadnje.SudskaRadnja.UcesniciObavijest_1"/>
  </DomainObject.UcesnikSudskeRadnje.SudskaRadnja.UcesniciObavijest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>7208</izvorni_sadrzaj>
    <derivirana_varijabla naziv="DomainObject.Predmet.Broj_1">7208</derivirana_varijabla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>2. prosinca 2025.</izvorni_sadrzaj>
    <derivirana_varijabla naziv="DomainObject.Predmet.DatumOsnivanja_1">2. prosinca 2025.</derivirana_varijabla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>vanjski Kristina Koščec Kušić</izvorni_sadrzaj>
    <derivirana_varijabla naziv="DomainObject.Predmet.Opis_1">vanjski Kristina Koščec Kušić</derivirana_varijabla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>Pp Ikp-7208/2025</izvorni_sadrzaj>
    <derivirana_varijabla naziv="DomainObject.Predmet.OznakaBroj_1">Pp Ikp-7208/2025</derivirana_varijabla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>ROD
PD
na ogl. pl.
roč. 29.4.26. u 9:30
ZASTARA-ČD</izvorni_sadrzaj>
    <derivirana_varijabla naziv="DomainObject.Predmet.PrimjedbaSuca_1">ROD
PD
na ogl. pl.
roč. 29.4.26. u 9:30
ZASTARA-ČD</derivirana_varijabla>
  </DomainObject.Predmet.PrimjedbaSuca>
  <DomainObject.Predmet.ProtustrankaFormated>
    <izvorni_sadrzaj>  Ivan Vincek</izvorni_sadrzaj>
    <derivirana_varijabla naziv="DomainObject.Predmet.ProtustrankaFormated_1">  Ivan Vincek</derivirana_varijabla>
  </DomainObject.Predmet.ProtustrankaFormated>
  <DomainObject.Predmet.ProtustrankaFormatedOIB>
    <izvorni_sadrzaj>  Ivan Vincek, OIB 55325386830</izvorni_sadrzaj>
    <derivirana_varijabla naziv="DomainObject.Predmet.ProtustrankaFormatedOIB_1">  Ivan Vincek, OIB 55325386830</derivirana_varijabla>
  </DomainObject.Predmet.ProtustrankaFormatedOIB>
  <DomainObject.Predmet.ProtustrankaFormatedWithAdress>
    <izvorni_sadrzaj> Ivan Vincek, Gradiljnjak 4, 10000 Zagreb</izvorni_sadrzaj>
    <derivirana_varijabla naziv="DomainObject.Predmet.ProtustrankaFormatedWithAdress_1"> Ivan Vincek, Gradiljnjak 4, 10000 Zagreb</derivirana_varijabla>
  </DomainObject.Predmet.ProtustrankaFormatedWithAdress>
  <DomainObject.Predmet.ProtustrankaFormatedWithAdressOIB>
    <izvorni_sadrzaj> Ivan Vincek, OIB 55325386830, Gradiljnjak 4, 10000 Zagreb</izvorni_sadrzaj>
    <derivirana_varijabla naziv="DomainObject.Predmet.ProtustrankaFormatedWithAdressOIB_1"> Ivan Vincek, OIB 55325386830, Gradiljnjak 4, 10000 Zagreb</derivirana_varijabla>
  </DomainObject.Predmet.ProtustrankaFormatedWithAdressOIB>
  <DomainObject.Predmet.ProtustrankaWithAdress>
    <izvorni_sadrzaj>Ivan Vincek Gradiljnjak 4, 10000 Zagreb</izvorni_sadrzaj>
    <derivirana_varijabla naziv="DomainObject.Predmet.ProtustrankaWithAdress_1">Ivan Vincek Gradiljnjak 4, 10000 Zagreb</derivirana_varijabla>
  </DomainObject.Predmet.ProtustrankaWithAdress>
  <DomainObject.Predmet.ProtustrankaWithAdressOIB>
    <izvorni_sadrzaj>Ivan Vincek, OIB 55325386830, Gradiljnjak 4, 10000 Zagreb</izvorni_sadrzaj>
    <derivirana_varijabla naziv="DomainObject.Predmet.ProtustrankaWithAdressOIB_1">Ivan Vincek, OIB 55325386830, Gradiljnjak 4, 10000 Zagreb</derivirana_varijabla>
  </DomainObject.Predmet.ProtustrankaWithAdressOIB>
  <DomainObject.Predmet.ProtustrankaNazivFormated>
    <izvorni_sadrzaj>Ivan Vincek</izvorni_sadrzaj>
    <derivirana_varijabla naziv="DomainObject.Predmet.ProtustrankaNazivFormated_1">Ivan Vincek</derivirana_varijabla>
  </DomainObject.Predmet.ProtustrankaNazivFormated>
  <DomainObject.Predmet.ProtustrankaNazivFormatedOIB>
    <izvorni_sadrzaj>Ivan Vincek, OIB 55325386830</izvorni_sadrzaj>
    <derivirana_varijabla naziv="DomainObject.Predmet.ProtustrankaNazivFormatedOIB_1">Ivan Vincek, OIB 55325386830</derivirana_varijabla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>Kristina Koščec Kušić, 37.</izvorni_sadrzaj>
    <derivirana_varijabla naziv="DomainObject.Predmet.Referada.Naziv_1">Kristina Koščec Kušić, 37.</derivirana_varijabla>
  </DomainObject.Predmet.Referada.Naziv>
  <DomainObject.Predmet.Referada.Oznaka>
    <izvorni_sadrzaj>37</izvorni_sadrzaj>
    <derivirana_varijabla naziv="DomainObject.Predmet.Referada.Oznaka_1">37</derivirana_varijabla>
  </DomainObject.Predmet.Referada.Oznaka>
  <DomainObject.Predmet.Referada.Prostorija.Naziv>
    <izvorni_sadrzaj>sudnica</izvorni_sadrzaj>
    <derivirana_varijabla naziv="DomainObject.Predmet.Referada.Prostorija.Naziv_1">sudnica</derivirana_varijabla>
  </DomainObject.Predmet.Referada.Prostorija.Naziv>
  <DomainObject.Predmet.Referada.Prostorija.Oznaka>
    <izvorni_sadrzaj>216</izvorni_sadrzaj>
    <derivirana_varijabla naziv="DomainObject.Predmet.Referada.Prostorija.Oznaka_1">216</derivirana_varijabla>
  </DomainObject.Predmet.Referada.Prostorija.Oznaka>
  <DomainObject.Predmet.Referada.Sud.Naziv>
    <izvorni_sadrzaj>Općinski prekršajni sud u Zagrebu</izvorni_sadrzaj>
    <derivirana_varijabla naziv="DomainObject.Predmet.Referada.Sud.Naziv_1">Općinski prekršajni sud u Zagrebu</derivirana_varijabla>
  </DomainObject.Predmet.Referada.Sud.Naziv>
  <DomainObject.Predmet.Referada.Sudac>
    <izvorni_sadrzaj>Kristina Koščec Kušić</izvorni_sadrzaj>
    <derivirana_varijabla naziv="DomainObject.Predmet.Referada.Sudac_1">Kristina Koščec Kušić</derivirana_varijabla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>  Policijska postaja Crikvenica</izvorni_sadrzaj>
    <derivirana_varijabla naziv="DomainObject.Predmet.StrankaFormated_1">  Policijska postaja Crikvenica</derivirana_varijabla>
  </DomainObject.Predmet.StrankaFormated>
  <DomainObject.Predmet.StrankaFormatedOIB>
    <izvorni_sadrzaj>  Policijska postaja Crikvenica</izvorni_sadrzaj>
    <derivirana_varijabla naziv="DomainObject.Predmet.StrankaFormatedOIB_1">  Policijska postaja Crikvenica</derivirana_varijabla>
  </DomainObject.Predmet.StrankaFormatedOIB>
  <DomainObject.Predmet.StrankaFormatedWithAdress>
    <izvorni_sadrzaj> Policijska postaja Crikvenica, Kralja Tomislava 85 a, 51260 Crikvenica</izvorni_sadrzaj>
    <derivirana_varijabla naziv="DomainObject.Predmet.StrankaFormatedWithAdress_1"> Policijska postaja Crikvenica, Kralja Tomislava 85 a, 51260 Crikvenica</derivirana_varijabla>
  </DomainObject.Predmet.StrankaFormatedWithAdress>
  <DomainObject.Predmet.StrankaFormatedWithAdressOIB>
    <izvorni_sadrzaj> Policijska postaja Crikvenica, Kralja Tomislava 85 a, 51260 Crikvenica</izvorni_sadrzaj>
    <derivirana_varijabla naziv="DomainObject.Predmet.StrankaFormatedWithAdressOIB_1"> Policijska postaja Crikvenica, Kralja Tomislava 85 a, 51260 Crikvenica</derivirana_varijabla>
  </DomainObject.Predmet.StrankaFormatedWithAdressOIB>
  <DomainObject.Predmet.StrankaWithAdress>
    <izvorni_sadrzaj>Policijska postaja Crikvenica Kralja Tomislava 85 a,51260 Crikvenica</izvorni_sadrzaj>
    <derivirana_varijabla naziv="DomainObject.Predmet.StrankaWithAdress_1">Policijska postaja Crikvenica Kralja Tomislava 85 a,51260 Crikvenica</derivirana_varijabla>
  </DomainObject.Predmet.StrankaWithAdress>
  <DomainObject.Predmet.StrankaWithAdressOIB>
    <izvorni_sadrzaj>Policijska postaja Crikvenica, Kralja Tomislava 85 a,51260 Crikvenica</izvorni_sadrzaj>
    <derivirana_varijabla naziv="DomainObject.Predmet.StrankaWithAdressOIB_1">Policijska postaja Crikvenica, Kralja Tomislava 85 a,51260 Crikvenica</derivirana_varijabla>
  </DomainObject.Predmet.StrankaWithAdressOIB>
  <DomainObject.Predmet.StrankaNazivFormated>
    <izvorni_sadrzaj>Policijska postaja Crikvenica</izvorni_sadrzaj>
    <derivirana_varijabla naziv="DomainObject.Predmet.StrankaNazivFormated_1">Policijska postaja Crikvenica</derivirana_varijabla>
  </DomainObject.Predmet.StrankaNazivFormated>
  <DomainObject.Predmet.StrankaNazivFormatedOIB>
    <izvorni_sadrzaj>Policijska postaja Crikvenica</izvorni_sadrzaj>
    <derivirana_varijabla naziv="DomainObject.Predmet.StrankaNazivFormatedOIB_1">Policijska postaja Crikvenica</derivirana_varijabla>
  </DomainObject.Predmet.StrankaNazivFormatedOIB>
  <DomainObject.Predmet.Sud.Adresa.Naselje>
    <izvorni_sadrzaj>Zagreb</izvorni_sadrzaj>
    <derivirana_varijabla naziv="DomainObject.Predmet.Sud.Adresa.Naselje_1">Zagreb</derivirana_varijabla>
  </DomainObject.Predmet.Sud.Adresa.Naselje>
  <DomainObject.Predmet.Sud.Adresa.NaseljeLokativ>
    <izvorni_sadrzaj>Zagrebu</izvorni_sadrzaj>
    <derivirana_varijabla naziv="DomainObject.Predmet.Sud.Adresa.NaseljeLokativ_1">Zagrebu</derivirana_varijabla>
  </DomainObject.Predmet.Sud.Adresa.NaseljeLokativ>
  <DomainObject.Predmet.Sud.Adresa.PostBroj>
    <izvorni_sadrzaj>10020</izvorni_sadrzaj>
    <derivirana_varijabla naziv="DomainObject.Predmet.Sud.Adresa.PostBroj_1">10020</derivirana_varijabla>
  </DomainObject.Predmet.Sud.Adresa.PostBroj>
  <DomainObject.Predmet.Sud.Adresa.UlicaIKBR>
    <izvorni_sadrzaj>Avenija Dubrovnik 8</izvorni_sadrzaj>
    <derivirana_varijabla naziv="DomainObject.Predmet.Sud.Adresa.UlicaIKBR_1">Avenija Dubrovnik 8</derivirana_varijabla>
  </DomainObject.Predmet.Sud.Adresa.UlicaIKBR>
  <DomainObject.Predmet.Sud.Naziv>
    <izvorni_sadrzaj>Općinski prekršajni sud u Zagrebu</izvorni_sadrzaj>
    <derivirana_varijabla naziv="DomainObject.Predmet.Sud.Naziv_1">Općinski prekršajni sud u Zagrebu</derivirana_varijabla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>Posebna sudska pisarnica za izvršenje prekršajnopravnih sankcija</izvorni_sadrzaj>
    <derivirana_varijabla naziv="DomainObject.Predmet.TrenutnaLokacijaSpisa.Naziv_1">Posebna sudska pisarnica za izvršenje prekršajnopravnih sankcija</derivirana_varijabla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>Općinski prekršajni sud u Zagrebu</izvorni_sadrzaj>
    <derivirana_varijabla naziv="DomainObject.Predmet.TrenutnaLokacijaSpisa.Sud.Naziv_1">Općinski prekršajni sud u Zagrebu</derivirana_varijabla>
  </DomainObject.Predmet.TrenutnaLokacijaSpisa.Sud.Naziv>
  <DomainObject.Predmet.TrenutnaVrijednost>
    <izvorni_sadrzaj/>
    <derivirana_varijabla naziv="DomainObject.Predmet.TrenutnaVrijednost_1"/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>Posebna sudska pisarnica za izvršenje prekršajnopravnih sankcija</izvorni_sadrzaj>
    <derivirana_varijabla naziv="DomainObject.Predmet.UstrojstvenaJedinicaVodi.Naziv_1">Posebna sudska pisarnica za izvršenje prekršajnopravnih sankcija</derivirana_varijabla>
  </DomainObject.Predmet.UstrojstvenaJedinicaVodi.Naziv>
  <DomainObject.Predmet.UstrojstvenaJedinicaVodi.Oznaka>
    <izvorni_sadrzaj>ZGOI</izvorni_sadrzaj>
    <derivirana_varijabla naziv="DomainObject.Predmet.UstrojstvenaJedinicaVodi.Oznaka_1">ZGOI</derivirana_varijabla>
  </DomainObject.Predmet.UstrojstvenaJedinicaVodi.Oznaka>
  <DomainObject.Predmet.UstrojstvenaJedinicaVodi.Prostorija.Naziv>
    <izvorni_sadrzaj/>
    <derivirana_varijabla naziv="DomainObject.Predmet.UstrojstvenaJedinicaVodi.Prostorija.Naziv_1"/>
  </DomainObject.Predmet.UstrojstvenaJedinicaVodi.Prostorija.Naziv>
  <DomainObject.Predmet.UstrojstvenaJedinicaVodi.Prostorija.Oznaka>
    <izvorni_sadrzaj/>
    <derivirana_varijabla naziv="DomainObject.Predmet.UstrojstvenaJedinicaVodi.Prostorija.Oznaka_1"/>
  </DomainObject.Predmet.UstrojstvenaJedinicaVodi.Prostorija.Oznaka>
  <DomainObject.Predmet.UstrojstvenaJedinicaVodi.Sud.Naziv>
    <izvorni_sadrzaj>Općinski prekršajni sud u Zagrebu</izvorni_sadrzaj>
    <derivirana_varijabla naziv="DomainObject.Predmet.UstrojstvenaJedinicaVodi.Sud.Naziv_1">Općinski prekršajni sud u Zagrebu</derivirana_varijabla>
  </DomainObject.Predmet.UstrojstvenaJedinicaVodi.Sud.Naziv>
  <DomainObject.Predmet.VrstaSpora.Naziv>
    <izvorni_sadrzaj>Promet</izvorni_sadrzaj>
    <derivirana_varijabla naziv="DomainObject.Predmet.VrstaSpora.Naziv_1">Promet</derivirana_varijabla>
  </DomainObject.Predmet.VrstaSpora.Naziv>
  <DomainObject.Predmet.Zapisnicar>
    <izvorni_sadrzaj>Ivana Grčić</izvorni_sadrzaj>
    <derivirana_varijabla naziv="DomainObject.Predmet.Zapisnicar_1">Ivana Grčić</derivirana_varijabla>
  </DomainObject.Predmet.Zapisnicar>
  <DomainObject.Predmet.StrankaListFormated>
    <izvorni_sadrzaj>
      <item>Policijska postaja Crikvenica</item>
    </izvorni_sadrzaj>
    <derivirana_varijabla naziv="DomainObject.Predmet.StrankaListFormated_1">
      <item>Policijska postaja Crikvenica</item>
    </derivirana_varijabla>
  </DomainObject.Predmet.StrankaListFormated>
  <DomainObject.Predmet.StrankaListFormatedOIB>
    <izvorni_sadrzaj>
      <item>Policijska postaja Crikvenica</item>
    </izvorni_sadrzaj>
    <derivirana_varijabla naziv="DomainObject.Predmet.StrankaListFormatedOIB_1">
      <item>Policijska postaja Crikvenica</item>
    </derivirana_varijabla>
  </DomainObject.Predmet.StrankaListFormatedOIB>
  <DomainObject.Predmet.StrankaListFormatedWithAdress>
    <izvorni_sadrzaj>
      <item>Policijska postaja Crikvenica, Kralja Tomislava 85 a, 51260 Crikvenica</item>
    </izvorni_sadrzaj>
    <derivirana_varijabla naziv="DomainObject.Predmet.StrankaListFormatedWithAdress_1">
      <item>Policijska postaja Crikvenica, Kralja Tomislava 85 a, 51260 Crikvenica</item>
    </derivirana_varijabla>
  </DomainObject.Predmet.StrankaListFormatedWithAdress>
  <DomainObject.Predmet.StrankaListFormatedWithAdressOIB>
    <izvorni_sadrzaj>
      <item>Policijska postaja Crikvenica, Kralja Tomislava 85 a, 51260 Crikvenica</item>
    </izvorni_sadrzaj>
    <derivirana_varijabla naziv="DomainObject.Predmet.StrankaListFormatedWithAdressOIB_1">
      <item>Policijska postaja Crikvenica, Kralja Tomislava 85 a, 51260 Crikvenica</item>
    </derivirana_varijabla>
  </DomainObject.Predmet.StrankaListFormatedWithAdressOIB>
  <DomainObject.Predmet.StrankaListNazivFormated>
    <izvorni_sadrzaj>
      <item>Policijska postaja Crikvenica</item>
    </izvorni_sadrzaj>
    <derivirana_varijabla naziv="DomainObject.Predmet.StrankaListNazivFormated_1">
      <item>Policijska postaja Crikvenica</item>
    </derivirana_varijabla>
  </DomainObject.Predmet.StrankaListNazivFormated>
  <DomainObject.Predmet.StrankaListNazivFormatedOIB>
    <izvorni_sadrzaj>
      <item>Policijska postaja Crikvenica</item>
    </izvorni_sadrzaj>
    <derivirana_varijabla naziv="DomainObject.Predmet.StrankaListNazivFormatedOIB_1">
      <item>Policijska postaja Crikvenica</item>
    </derivirana_varijabla>
  </DomainObject.Predmet.StrankaListNazivFormatedOIB>
  <DomainObject.Predmet.ProtuStrankaListFormated>
    <izvorni_sadrzaj>
      <item>Ivan Vincek</item>
    </izvorni_sadrzaj>
    <derivirana_varijabla naziv="DomainObject.Predmet.ProtuStrankaListFormated_1">
      <item>Ivan Vincek</item>
    </derivirana_varijabla>
  </DomainObject.Predmet.ProtuStrankaListFormated>
  <DomainObject.Predmet.ProtuStrankaListFormatedOIB>
    <izvorni_sadrzaj>
      <item>Ivan Vincek, OIB 55325386830</item>
    </izvorni_sadrzaj>
    <derivirana_varijabla naziv="DomainObject.Predmet.ProtuStrankaListFormatedOIB_1">
      <item>Ivan Vincek, OIB 55325386830</item>
    </derivirana_varijabla>
  </DomainObject.Predmet.ProtuStrankaListFormatedOIB>
  <DomainObject.Predmet.ProtuStrankaListFormatedWithAdress>
    <izvorni_sadrzaj>
      <item>Ivan Vincek, Gradiljnjak 4, 10000 Zagreb</item>
    </izvorni_sadrzaj>
    <derivirana_varijabla naziv="DomainObject.Predmet.ProtuStrankaListFormatedWithAdress_1">
      <item>Ivan Vincek, Gradiljnjak 4, 10000 Zagreb</item>
    </derivirana_varijabla>
  </DomainObject.Predmet.ProtuStrankaListFormatedWithAdress>
  <DomainObject.Predmet.ProtuStrankaListFormatedWithAdressOIB>
    <izvorni_sadrzaj>
      <item>Ivan Vincek, OIB 55325386830, Gradiljnjak 4, 10000 Zagreb</item>
    </izvorni_sadrzaj>
    <derivirana_varijabla naziv="DomainObject.Predmet.ProtuStrankaListFormatedWithAdressOIB_1">
      <item>Ivan Vincek, OIB 55325386830, Gradiljnjak 4, 10000 Zagreb</item>
    </derivirana_varijabla>
  </DomainObject.Predmet.ProtuStrankaListFormatedWithAdressOIB>
  <DomainObject.Predmet.ProtuStrankaListNazivFormated>
    <izvorni_sadrzaj>
      <item>Ivan Vincek</item>
    </izvorni_sadrzaj>
    <derivirana_varijabla naziv="DomainObject.Predmet.ProtuStrankaListNazivFormated_1">
      <item>Ivan Vincek</item>
    </derivirana_varijabla>
  </DomainObject.Predmet.ProtuStrankaListNazivFormated>
  <DomainObject.Predmet.ProtuStrankaListNazivFormatedOIB>
    <izvorni_sadrzaj>
      <item>Ivan Vincek, OIB 55325386830</item>
    </izvorni_sadrzaj>
    <derivirana_varijabla naziv="DomainObject.Predmet.ProtuStrankaListNazivFormatedOIB_1">
      <item>Ivan Vincek, OIB 55325386830</item>
    </derivirana_varijabla>
  </DomainObject.Predmet.ProtuStrankaListNazivFormatedOIB>
  <DomainObject.Predmet.OstaliListFormated>
    <izvorni_sadrzaj/>
    <derivirana_varijabla naziv="DomainObject.Predmet.OstaliListFormated_1">
      <item/>
    </derivirana_varijabla>
  </DomainObject.Predmet.OstaliListFormated>
  <DomainObject.Predmet.OstaliListFormatedOIB>
    <izvorni_sadrzaj/>
    <derivirana_varijabla naziv="DomainObject.Predmet.OstaliListFormatedOIB_1">
      <item/>
    </derivirana_varijabla>
  </DomainObject.Predmet.OstaliListFormatedOIB>
  <DomainObject.Predmet.OstaliListFormatedWithAdress>
    <izvorni_sadrzaj/>
    <derivirana_varijabla naziv="DomainObject.Predmet.OstaliListFormatedWithAdress_1">
      <item/>
    </derivirana_varijabla>
  </DomainObject.Predmet.OstaliListFormatedWithAdress>
  <DomainObject.Predmet.OstaliListFormatedWithAdressOIB>
    <izvorni_sadrzaj/>
    <derivirana_varijabla naziv="DomainObject.Predmet.OstaliListFormatedWithAdressOIB_1">
      <item/>
    </derivirana_varijabla>
  </DomainObject.Predmet.OstaliListFormatedWithAdressOIB>
  <DomainObject.Predmet.OstaliListNazivFormated>
    <izvorni_sadrzaj/>
    <derivirana_varijabla naziv="DomainObject.Predmet.OstaliListNazivFormated_1">
      <item/>
    </derivirana_varijabla>
  </DomainObject.Predmet.OstaliListNazivFormated>
  <DomainObject.Predmet.OstaliListNazivFormatedOIB>
    <izvorni_sadrzaj/>
    <derivirana_varijabla naziv="DomainObject.Predmet.OstaliListNazivFormatedOIB_1">
      <item/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>199</izvorni_sadrzaj>
    <derivirana_varijabla naziv="DomainObject.Predmet.ClanakZakona_1">199</derivirana_varijabla>
  </DomainObject.Predmet.ClanakZakona>
  <DomainObject.Predmet.ClanakZakonaFull>
    <izvorni_sadrzaj>članka 199. stavka 2.</izvorni_sadrzaj>
    <derivirana_varijabla naziv="DomainObject.Predmet.ClanakZakonaFull_1">članka 199. stavka 2.</derivirana_varijabla>
  </DomainObject.Predmet.ClanakZakonaFull>
  <DomainObject.Predmet.Sud.Parent.Naziv>
    <izvorni_sadrzaj>Visoki prekršajni sud Republike Hrvatske</izvorni_sadrzaj>
    <derivirana_varijabla naziv="DomainObject.Predmet.Sud.Parent.Naziv_1">Visoki prekršajni sud Republike Hrvatske</derivirana_varijabla>
  </DomainObject.Predmet.Sud.Parent.Naziv>
  <DomainObject.Predmet.FunkcijaOsobe>
    <izvorni_sadrzaj/>
    <derivirana_varijabla naziv="DomainObject.Predmet.FunkcijaOsobe_1"/>
  </DomainObject.Predmet.FunkcijaOsobe>
  <DomainObject.Datum>
    <izvorni_sadrzaj>8. rujna 2026.</izvorni_sadrzaj>
    <derivirana_varijabla naziv="DomainObject.Datum_1">8. rujna 2026.</derivirana_varijabla>
  </DomainObject.Datum>
  <DomainObject.PoslovniBrojDokumenta>
    <izvorni_sadrzaj/>
    <derivirana_varijabla naziv="DomainObject.PoslovniBrojDokumenta_1"/>
  </DomainObject.PoslovniBrojDokumenta>
  <DomainObject.Predmet.StrankaIDrugi>
    <izvorni_sadrzaj>Policijska postaja Crikvenica</izvorni_sadrzaj>
    <derivirana_varijabla naziv="DomainObject.Predmet.StrankaIDrugi_1">Policijska postaja Crikvenica</derivirana_varijabla>
  </DomainObject.Predmet.StrankaIDrugi>
  <DomainObject.Predmet.ProtustrankaIDrugi>
    <izvorni_sadrzaj>Ivan Vincek</izvorni_sadrzaj>
    <derivirana_varijabla naziv="DomainObject.Predmet.ProtustrankaIDrugi_1">Ivan Vincek</derivirana_varijabla>
  </DomainObject.Predmet.ProtustrankaIDrugi>
  <DomainObject.Predmet.StrankaIDrugiAdressOIB>
    <izvorni_sadrzaj>Policijska postaja Crikvenica, Kralja Tomislava 85 a, 51260 Crikvenica</izvorni_sadrzaj>
    <derivirana_varijabla naziv="DomainObject.Predmet.StrankaIDrugiAdressOIB_1">Policijska postaja Crikvenica, Kralja Tomislava 85 a, 51260 Crikvenica</derivirana_varijabla>
  </DomainObject.Predmet.StrankaIDrugiAdressOIB>
  <DomainObject.Predmet.ProtustrankaIDrugiAdressOIB>
    <izvorni_sadrzaj>Ivan Vincek, OIB 55325386830, Gradiljnjak 4, 10000 Zagreb</izvorni_sadrzaj>
    <derivirana_varijabla naziv="DomainObject.Predmet.ProtustrankaIDrugiAdressOIB_1">Ivan Vincek, OIB 55325386830, Gradiljnjak 4, 10000 Zagreb</derivirana_varijabla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>
      <item>Ivan Vincek</item>
      <item>Policijska postaja Crikvenica</item>
    </izvorni_sadrzaj>
    <derivirana_varijabla naziv="DomainObject.Predmet.SudioniciListNaziv_1">
      <item>Ivan Vincek</item>
      <item>Policijska postaja Crikvenica</item>
    </derivirana_varijabla>
  </DomainObject.Predmet.SudioniciListNaziv>
  <DomainObject.Predmet.SudioniciListAdressOIB>
    <izvorni_sadrzaj>
      <item>Ivan Vincek, OIB 55325386830, Gradiljnjak 4,10000 Zagreb</item>
      <item>Policijska postaja Crikvenica, Kralja Tomislava 85 a,51260 Crikvenica</item>
    </izvorni_sadrzaj>
    <derivirana_varijabla naziv="DomainObject.Predmet.SudioniciListAdressOIB_1">
      <item>Ivan Vincek, OIB 55325386830, Gradiljnjak 4,10000 Zagreb</item>
      <item>Policijska postaja Crikvenica, Kralja Tomislava 85 a,51260 Crikvenica</item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>trošak za novčana kazna u iznosu od 660,00 EUR</izvorni_sadrzaj>
    <derivirana_varijabla naziv="DomainObject.Predmet.Pristojbe_1">trošak za novčana kazna u iznosu od 660,00 EUR</derivirana_varijabla>
  </DomainObject.Predmet.Pristojbe>
  <DomainObject.Predmet.PristojbeSudionikNazivOIB>
    <izvorni_sadrzaj>Ivan Vincek, OIB 55325386830</izvorni_sadrzaj>
    <derivirana_varijabla naziv="DomainObject.Predmet.PristojbeSudionikNazivOIB_1">Ivan Vincek, OIB 55325386830</derivirana_varijabla>
  </DomainObject.Predmet.PristojbeSudionikNazivOIB>
  <DomainObject.Predmet.PristojbePNB>
    <izvorni_sadrzaj>HR63 6050-20454-1078744645</izvorni_sadrzaj>
    <derivirana_varijabla naziv="DomainObject.Predmet.PristojbePNB_1">HR63 6050-20454-1078744645</derivirana_varijabla>
  </DomainObject.Predmet.PristojbePNB>
  <DomainObject.Predmet.PristojbeIznos>
    <izvorni_sadrzaj>660,00 EUR</izvorni_sadrzaj>
    <derivirana_varijabla naziv="DomainObject.Predmet.PristojbeIznos_1">660,00 EUR</derivirana_varijabla>
  </DomainObject.Predmet.PristojbeIznos>
  <DomainObject.Predmet.PristojbeOpisPlacanja>
    <izvorni_sadrzaj>Novčana kazna Pp Ikp-7208/2025, OPS ZG.</izvorni_sadrzaj>
    <derivirana_varijabla naziv="DomainObject.Predmet.PristojbeOpisPlacanja_1">Novčana kazna Pp Ikp-7208/2025, OPS ZG.</derivirana_varijabla>
  </DomainObject.Predmet.PristojbeOpisPlacanja>
  <DomainObject.Predmet.PristojbeBrojRacuna>
    <izvorni_sadrzaj>HR1210010051863000160</izvorni_sadrzaj>
    <derivirana_varijabla naziv="DomainObject.Predmet.PristojbeBrojRacuna_1">HR1210010051863000160</derivirana_varijabla>
  </DomainObject.Predmet.PristojbeBrojRacuna>
  <DomainObject.Predmet.SudioniciListNazivOIB>
    <izvorni_sadrzaj>
      <item>, OIB 55325386830</item>
      <item>, OIB null</item>
    </izvorni_sadrzaj>
    <derivirana_varijabla naziv="DomainObject.Predmet.SudioniciListNazivOIB_1">
      <item>, OIB 55325386830</item>
      <item>, OIB null</item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>novčana kazna</izvorni_sadrzaj>
    <derivirana_varijabla naziv="DomainObject.Predmet.PristojbeNazivVrste_1">novčana kazna</derivirana_varijabla>
  </DomainObject.Predmet.PristojbeNazivVrste>
  <DomainObject.Predmet.StecajniUpraviteljiListAddressOIB>
    <izvorni_sadrzaj/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  <DomainObject.Predmet.OznakaNizestupanjskogPredmeta>
    <izvorni_sadrzaj/>
    <derivirana_varijabla naziv="DomainObject.Predmet.OznakaNizestupanjskogPredmeta_1"/>
  </DomainObject.Predmet.OznakaNizestupanjskogPredmeta>
  <DomainObject.Predmet.NazivNizestupanjskogSuda>
    <izvorni_sadrzaj/>
    <derivirana_varijabla naziv="DomainObject.Predmet.NazivNizestupanjskogSuda_1"/>
  </DomainObject.Predmet.NazivNizestupanjskogSuda>
  <DomainObject.Predmet.OznakaDrugostupanjskogPredmetaKodRevizija>
    <izvorni_sadrzaj/>
    <derivirana_varijabla naziv="DomainObject.Predmet.OznakaDrugostupanjskogPredmetaKodRevizija_1"/>
  </DomainObject.Predmet.OznakaDrugostupanjskogPredmetaKodRevizija>
  <DomainObject.Predmet.NazivDrugostupanjskogSudaKodRevizija>
    <izvorni_sadrzaj/>
    <derivirana_varijabla naziv="DomainObject.Predmet.NazivDrugostupanjskogSudaKodRevizija_1"/>
  </DomainObject.Predmet.NazivDrugostupanjskogSudaKodRevizija>
  <DomainObject.Predmet.DatumZadnjeOdrzaneSudskeRadnje>
    <izvorni_sadrzaj/>
    <derivirana_varijabla naziv="DomainObject.Predmet.DatumZadnjeOdrzaneSudskeRadnje_1"/>
  </DomainObject.Predmet.DatumZadnjeOdrzaneSudskeRadnje>
  <DomainObject.PredzadnjaOdlukaIzPredmeta.DatumDonosenjaOdluke>
    <izvorni_sadrzaj/>
    <derivirana_varijabla naziv="DomainObject.PredzadnjaOdlukaIzPredmeta.DatumDonosenjaOdluke_1"/>
  </DomainObject.PredzadnjaOdlukaIzPredmeta.DatumDonosenjaOdluke>
  <DomainObject.PredzadnjaOdlukaIzPredmeta.Oznaka>
    <izvorni_sadrzaj/>
    <derivirana_varijabla naziv="DomainObject.PredzadnjaOdlukaIzPredmeta.Oznaka_1"/>
  </DomainObject.PredzadnjaOdlukaIzPredmeta.Oznaka>
  <DomainObject.PodaciZaPnopPredlozakOdluke.PodaciOrp.BrDanaBlok>
    <izvorni_sadrzaj/>
    <derivirana_varijabla naziv="DomainObject.PodaciZaPnopPredlozakOdluke.PodaciOrp.BrDanaBlok_1"/>
  </DomainObject.PodaciZaPnopPredlozakOdluke.PodaciOrp.BrDanaBlok>
  <DomainObject.PodaciZaPnopPredlozakOdluke.PodaciOrp.NeizvrseneOsnove.PodaciUkupno.NenaplGlavnica>
    <izvorni_sadrzaj/>
    <derivirana_varijabla naziv="DomainObject.PodaciZaPnopPredlozakOdluke.PodaciOrp.NeizvrseneOsnove.PodaciUkupno.NenaplGlavnica_1"/>
  </DomainObject.PodaciZaPnopPredlozakOdluke.PodaciOrp.NeizvrseneOsnove.PodaciUkupno.NenaplGlavnica>
  <DomainObject.Predmet.DatumPocetkaProcesa>
    <izvorni_sadrzaj>1. prosinca 2025.</izvorni_sadrzaj>
    <derivirana_varijabla naziv="DomainObject.Predmet.DatumPocetkaProcesa_1">1. prosinca 2025.</derivirana_varijabla>
  </DomainObject.Predmet.DatumPocetkaProcesa>
  <DomainObject.PodaciZaPnopPredlozakOdluke.NeizvrseneOsnoveZaPlacanjeOpis>
    <izvorni_sadrzaj/>
    <derivirana_varijabla naziv="DomainObject.PodaciZaPnopPredlozakOdluke.NeizvrseneOsnoveZaPlacanjeOpis_1"/>
  </DomainObject.PodaciZaPnopPredlozakOdluke.NeizvrseneOsnoveZaPlacanjeOpis>
  <DomainObject.PodaciZaPnopPredlozakOdluke.IsknjizeneOsnoveZaPlacanjeOpis>
    <izvorni_sadrzaj/>
    <derivirana_varijabla naziv="DomainObject.PodaciZaPnopPredlozakOdluke.IsknjizeneOsnoveZaPlacanjeOpis_1"/>
  </DomainObject.PodaciZaPnopPredlozakOdluke.IsknjizeneOsnoveZaPlacanjeOpis>
  <DomainObject.ZakonPravilnikList>
    <izvorni_sadrzaj>
      <item>Zakon o sigurnosti prometa na cestama</item>
    </izvorni_sadrzaj>
    <derivirana_varijabla naziv="DomainObject.ZakonPravilnikList_1">
      <item>Zakon o sigurnosti prometa na cestama</item>
    </derivirana_varijabla>
  </DomainObject.ZakonPravilnikList>
  <DomainObject.NarodneNovineList>
    <izvorni_sadrzaj>
      <item>107/07</item>
      <item>39/13</item>
      <item>157/13</item>
      <item>110/15</item>
      <item>70/17</item>
      <item>118/18</item>
      <item>114/22</item>
      <item>107/07, 39/13, 157/13, 110/15, 70/17, 118/18 i 114/22</item>
    </izvorni_sadrzaj>
    <derivirana_varijabla naziv="DomainObject.NarodneNovineList_1">
      <item>107/07</item>
      <item>39/13</item>
      <item>157/13</item>
      <item>110/15</item>
      <item>70/17</item>
      <item>118/18</item>
      <item>114/22</item>
      <item>107/07, 39/13, 157/13, 110/15, 70/17, 118/18 i 114/22</item>
    </derivirana_varijabla>
  </DomainObject.NarodneNovineList>
  <DomainObject.Predmet.OkrivljenikAdresaMjestoRodjenjaList>
    <izvorni_sadrzaj/>
    <derivirana_varijabla naziv="DomainObject.Predmet.OkrivljenikAdresaMjestoRodjenjaList_1">
      <item/>
    </derivirana_varijabla>
  </DomainObject.Predmet.OkrivljenikAdresaMjestoRodjenjaList>
  <DomainObject.OpcinskiSudoviList>
    <izvorni_sadrzaj>
      <item>Ministarstvo pravosuđa</item>
      <item>Općinski građanski sud u Zagrebu</item>
      <item>Općinski kazneni sud u Zagrebu</item>
      <item>Općinski prekršajni sud u Splitu</item>
      <item>Općinski prekršajni sud u Zagrebu</item>
      <item>Općinski radni sud u Zagrebu</item>
      <item>Općinski sud u Belom Manastiru</item>
      <item>Općinski sud u Benkovcu</item>
      <item>Općinski sud u Biogradu na Moru</item>
      <item>Općinski sud u Bjelovaru</item>
      <item>Općinski sud u Bujama - Buie</item>
      <item>Općinski sud u Buzetu</item>
      <item>Općinski sud u Crikvenici</item>
      <item>Općinski sud u Čabru</item>
      <item>Općinski sud u Čakovcu</item>
      <item>Općinski sud u Čazmi</item>
      <item>Općinski sud u Daruvaru</item>
      <item>Općinski sud u Delnicama</item>
      <item>Općinski sud u Donjem Lapcu</item>
      <item>Općinski sud u Donjem Miholjcu</item>
      <item>Općinski sud u Donjoj Stubici</item>
      <item>Općinski sud u Drnišu</item>
      <item>Općinski sud u Dubrovniku</item>
      <item>Općinski sud u Dugom Selu</item>
      <item>Općinski sud u Dvoru</item>
      <item>Općinski sud u Đakovu</item>
      <item>Općinski sud u Đurđevcu</item>
      <item>Općinski sud u Garešnici</item>
      <item>Općinski sud u Glini</item>
      <item>Općinski sud u Gospiću</item>
      <item>Općinski sud u Gračacu</item>
      <item>Općinski sud u Grubišnom Polju</item>
      <item>Općinski sud u Gvozdu</item>
      <item>Općinski sud u Hrvatskoj Kostajnici</item>
      <item>Općinski sud u Iloku</item>
      <item>Općinski sud u Imotskom</item>
      <item>Općinski sud u Ivancu</item>
      <item>Općinski sud u Ivanić Gradu</item>
      <item>Općinski sud u Jastrebarskom</item>
      <item>Općinski sud u Karlovcu</item>
      <item>Općinski sud u Kaštel Lukšiću</item>
      <item>Općinski sud u Klanjcu</item>
      <item>Općinski sud u Kninu</item>
      <item>Općinski sud u Koprivnici</item>
      <item>Općinski sud u Korčuli</item>
      <item>Općinski sud u Korenici</item>
      <item>Općinski sud u Krapini</item>
      <item>Općinski sud u Križevcima</item>
      <item>Općinski sud u Krku</item>
      <item>Općinski sud u Kutini</item>
      <item>Općinski sud u Labinu</item>
      <item>Općinski sud u Ludbregu</item>
      <item>Općinski sud u Makarskoj</item>
      <item>Općinski sud u Malom Lošinju</item>
      <item>Općinski sud u Metkoviću</item>
      <item>Općinski sud u Našicama</item>
      <item>Općinski sud u Novoj Gradišci</item>
      <item>Općinski sud u Novom Marofu</item>
      <item>Općinski sud u Novom Zagrebu</item>
      <item>Općinski sud u Novskoj</item>
      <item>Općinski sud u Obrovcu</item>
      <item>Općinski sud u Ogulinu</item>
      <item>Općinski sud u Omišu</item>
      <item>Općinski sud u Opatiji</item>
      <item>Općinski sud u Orahovici</item>
      <item>Općinski sud u Osijeku</item>
      <item>Općinski sud u Otočcu</item>
      <item>Općinski sud u Ozlju</item>
      <item>Općinski sud u Pagu</item>
      <item>Općinski sud u Pakracu</item>
      <item>Općinski sud u Pazinu</item>
      <item>Općinski sud u Petrinji</item>
      <item>Općinski sud u Pitomači</item>
      <item>Općinski sud u Pločama</item>
      <item>Općinski sud u Poreču - Parenzo</item>
      <item>Općinski sud u Požegi</item>
      <item>Općinski sud u Pregradi</item>
      <item>Općinski sud u Prelogu</item>
      <item>Općinski sud u Puli - Pola</item>
      <item>Općinski sud u Rabu</item>
      <item>Općinski sud u Rijeci</item>
      <item>Općinski sud u Rovinju - Rovigno</item>
      <item>Općinski sud u Samoboru</item>
      <item>Općinski sud u Senju</item>
      <item>Općinski sud u Sesvetama</item>
      <item>Općinski sud u Sinju</item>
      <item>Općinski sud u Sisku</item>
      <item>Općinski sud u Slatini</item>
      <item>Općinski sud u Slavonskom Brodu</item>
      <item>Općinski sud u Slunju</item>
      <item>Općinski sud u Solinu</item>
      <item>Općinski sud u Splitu</item>
      <item>Općinski sud u Starom Gradu</item>
      <item>Općinski sud u Supetru</item>
      <item>Općinski sud u Svetom Ivanu Zelini</item>
      <item>Općinski sud u Šibeniku</item>
      <item>Općinski sud u Tisnom</item>
      <item>Općinski sud u Trogiru</item>
      <item>Općinski sud u Valpovu</item>
      <item>Općinski sud u Varaždinu</item>
      <item>Općinski sud u Velikoj Gorici</item>
      <item>Općinski sud u Vinkovcima</item>
      <item>Općinski sud u Virovitici</item>
      <item>Općinski sud u Vojniću</item>
      <item>Općinski sud u Vrbovcu</item>
      <item>Općinski sud u Vrbovskom</item>
      <item>Općinski sud u Vrgorcu</item>
      <item>Općinski sud u Vukovaru</item>
      <item>Općinski sud u Zaboku</item>
      <item>Općinski sud u Zadru</item>
      <item>Općinski sud u Zaprešiću</item>
      <item>Općinski sud u Zlataru</item>
      <item>Općinski sud u Županji</item>
    </izvorni_sadrzaj>
    <derivirana_varijabla naziv="DomainObject.OpcinskiSudoviList_1">
      <item>Ministarstvo pravosuđa</item>
      <item>Općinski građanski sud u Zagrebu</item>
      <item>Općinski kazneni sud u Zagrebu</item>
      <item>Općinski prekršajni sud u Splitu</item>
      <item>Općinski prekršajni sud u Zagrebu</item>
      <item>Općinski radni sud u Zagrebu</item>
      <item>Općinski sud u Belom Manastiru</item>
      <item>Općinski sud u Benkovcu</item>
      <item>Općinski sud u Biogradu na Moru</item>
      <item>Općinski sud u Bjelovaru</item>
      <item>Općinski sud u Bujama - Buie</item>
      <item>Općinski sud u Buzetu</item>
      <item>Općinski sud u Crikvenici</item>
      <item>Općinski sud u Čabru</item>
      <item>Općinski sud u Čakovcu</item>
      <item>Općinski sud u Čazmi</item>
      <item>Općinski sud u Daruvaru</item>
      <item>Općinski sud u Delnicama</item>
      <item>Općinski sud u Donjem Lapcu</item>
      <item>Općinski sud u Donjem Miholjcu</item>
      <item>Općinski sud u Donjoj Stubici</item>
      <item>Općinski sud u Drnišu</item>
      <item>Općinski sud u Dubrovniku</item>
      <item>Općinski sud u Dugom Selu</item>
      <item>Općinski sud u Dvoru</item>
      <item>Općinski sud u Đakovu</item>
      <item>Općinski sud u Đurđevcu</item>
      <item>Općinski sud u Garešnici</item>
      <item>Općinski sud u Glini</item>
      <item>Općinski sud u Gospiću</item>
      <item>Općinski sud u Gračacu</item>
      <item>Općinski sud u Grubišnom Polju</item>
      <item>Općinski sud u Gvozdu</item>
      <item>Općinski sud u Hrvatskoj Kostajnici</item>
      <item>Općinski sud u Iloku</item>
      <item>Općinski sud u Imotskom</item>
      <item>Općinski sud u Ivancu</item>
      <item>Općinski sud u Ivanić Gradu</item>
      <item>Općinski sud u Jastrebarskom</item>
      <item>Općinski sud u Karlovcu</item>
      <item>Općinski sud u Kaštel Lukšiću</item>
      <item>Općinski sud u Klanjcu</item>
      <item>Općinski sud u Kninu</item>
      <item>Općinski sud u Koprivnici</item>
      <item>Općinski sud u Korčuli</item>
      <item>Općinski sud u Korenici</item>
      <item>Općinski sud u Krapini</item>
      <item>Općinski sud u Križevcima</item>
      <item>Općinski sud u Krku</item>
      <item>Općinski sud u Kutini</item>
      <item>Općinski sud u Labinu</item>
      <item>Općinski sud u Ludbregu</item>
      <item>Općinski sud u Makarskoj</item>
      <item>Općinski sud u Malom Lošinju</item>
      <item>Općinski sud u Metkoviću</item>
      <item>Općinski sud u Našicama</item>
      <item>Općinski sud u Novoj Gradišci</item>
      <item>Općinski sud u Novom Marofu</item>
      <item>Općinski sud u Novom Zagrebu</item>
      <item>Općinski sud u Novskoj</item>
      <item>Općinski sud u Obrovcu</item>
      <item>Općinski sud u Ogulinu</item>
      <item>Općinski sud u Omišu</item>
      <item>Općinski sud u Opatiji</item>
      <item>Općinski sud u Orahovici</item>
      <item>Općinski sud u Osijeku</item>
      <item>Općinski sud u Otočcu</item>
      <item>Općinski sud u Ozlju</item>
      <item>Općinski sud u Pagu</item>
      <item>Općinski sud u Pakracu</item>
      <item>Općinski sud u Pazinu</item>
      <item>Općinski sud u Petrinji</item>
      <item>Općinski sud u Pitomači</item>
      <item>Općinski sud u Pločama</item>
      <item>Općinski sud u Poreču - Parenzo</item>
      <item>Općinski sud u Požegi</item>
      <item>Općinski sud u Pregradi</item>
      <item>Općinski sud u Prelogu</item>
      <item>Općinski sud u Puli - Pola</item>
      <item>Općinski sud u Rabu</item>
      <item>Općinski sud u Rijeci</item>
      <item>Općinski sud u Rovinju - Rovigno</item>
      <item>Općinski sud u Samoboru</item>
      <item>Općinski sud u Senju</item>
      <item>Općinski sud u Sesvetama</item>
      <item>Općinski sud u Sinju</item>
      <item>Općinski sud u Sisku</item>
      <item>Općinski sud u Slatini</item>
      <item>Općinski sud u Slavonskom Brodu</item>
      <item>Općinski sud u Slunju</item>
      <item>Općinski sud u Solinu</item>
      <item>Općinski sud u Splitu</item>
      <item>Općinski sud u Starom Gradu</item>
      <item>Općinski sud u Supetru</item>
      <item>Općinski sud u Svetom Ivanu Zelini</item>
      <item>Općinski sud u Šibeniku</item>
      <item>Općinski sud u Tisnom</item>
      <item>Općinski sud u Trogiru</item>
      <item>Općinski sud u Valpovu</item>
      <item>Općinski sud u Varaždinu</item>
      <item>Općinski sud u Velikoj Gorici</item>
      <item>Općinski sud u Vinkovcima</item>
      <item>Općinski sud u Virovitici</item>
      <item>Općinski sud u Vojniću</item>
      <item>Općinski sud u Vrbovcu</item>
      <item>Općinski sud u Vrbovskom</item>
      <item>Općinski sud u Vrgorcu</item>
      <item>Općinski sud u Vukovaru</item>
      <item>Općinski sud u Zaboku</item>
      <item>Općinski sud u Zadru</item>
      <item>Općinski sud u Zaprešiću</item>
      <item>Općinski sud u Zlataru</item>
      <item>Općinski sud u Županji</item>
    </derivirana_varijabla>
  </DomainObject.OpcinskiSudoviList>
  <DomainObject.PolicijskeUpraveList>
    <izvorni_sadrzaj>
      <item>Inspekcija proizvodnje i prometa eksplozivnih tvari i oružja</item>
      <item>Inspekcija za privatnu zaštitu i detektive</item>
      <item>Inspekcija za protuminsko djelovanje</item>
      <item>Inspekcija za radiološku i nuklearnu sigurnost</item>
      <item>Inspekcija zaštite od požara,vatrogastva i Civilne zaštite</item>
      <item>Inspekcije za radiološku i nuklearnu sigurnost</item>
      <item>Odjel inpekcije Šibenik</item>
      <item>Odjel inspekcije Bjelovar</item>
      <item>Odjel inspekcije Čakovec</item>
      <item>Odjel inspekcije Dubrovnik</item>
      <item>Odjel inspekcije Gospić</item>
      <item>Odjel inspekcije Karlovac</item>
      <item>Odjel inspekcije Koprivnica</item>
      <item>Odjel inspekcije Krapina</item>
      <item>Odjel inspekcije Pazin</item>
      <item>Odjel inspekcije Požega</item>
      <item>Odjel inspekcije Sisak</item>
      <item>Odjel inspekcije Slavonski brod</item>
      <item>Odjel inspekcije Virovitica</item>
      <item>Odjel inspekcije Vukovar</item>
      <item>Odjel inspekcije Zadar</item>
      <item>Policijska uprava Bjelovarsko-bilogorska</item>
      <item>Policijska uprava Brodsko-posavska</item>
      <item>Policijska uprava Dubrovačko-neretvanska</item>
      <item>Policijska uprava Istarska</item>
      <item>Policijska uprava Karlovačka</item>
      <item>Policijska uprava Koprivničko-križevačka</item>
      <item>Policijska uprava Krapinsko-zagorska</item>
      <item>Policijska uprava Ličko-senjska</item>
      <item>Policijska uprava Međimurska</item>
      <item>Policijska uprava Osječko-baranjska</item>
      <item>Policijska uprava Požeško-slavonska</item>
      <item>Policijska uprava Primorsko-goranska</item>
      <item>Policijska uprava Sisačko-moslavačka</item>
      <item>Policijska uprava Splitsko-dalmatinska</item>
      <item>Policijska uprava Šibensko-kninska</item>
      <item>Policijska uprava Varaždinska</item>
      <item>Policijska uprava Virovitičko-podravska</item>
      <item>Policijska uprava Vukovarsko-srijemska</item>
      <item>Policijska uprava Zadarska</item>
      <item>Policijska uprava Zagrebačka</item>
      <item>Sektor za inspekcijske poslove</item>
      <item>Služba civilne zaštite Bjelovar</item>
      <item>Služba civilne zaštite Čakovec</item>
      <item>Služba civilne zaštite Dubrovnik</item>
      <item>Služba civilne zaštite Gospić</item>
      <item>Služba civilne zaštite Karlovac</item>
      <item>Služba civilne zaštite Koprivnica</item>
      <item>Služba civilne zaštite Krapina</item>
      <item>Služba civilne zaštite Pazin</item>
      <item>Služba civilne zaštite Požega</item>
      <item>Služba civilne zaštite Sisak</item>
      <item>Služba civilne zaštite Slavonski Brod</item>
      <item>Služba civilne zaštite Šibenik</item>
      <item>Služba civilne zaštite Virovitica</item>
      <item>Služba civilne zaštite Vukovar</item>
      <item>Služba civilne zaštite Zadar</item>
      <item>Služba gospodarskog kriminaliteta i korupcije</item>
      <item>Služba gospodarskog kriminaliteta i korupcije Osijek</item>
      <item>Služba gospodarskog kriminaliteta i korupcije Pula</item>
      <item>Služba gospodarskog kriminaliteta i korupcije Split</item>
      <item>Služba gospodarskog kriminaliteta i korupcije Zagreb</item>
      <item>Služba inspekcijskih poslova Osijek</item>
      <item>Služba inspekcijskih poslova Rijeka</item>
      <item>Služba inspekcijskih poslova Split</item>
      <item>Služba inspekciojskih poslova Varaždin</item>
      <item>Služba kriminalističke policije</item>
      <item>Služba kriminalističke policije  Gospić</item>
      <item>Služba kriminalističke policije Bjelovar</item>
      <item>Služba kriminalističke policije Čakovec</item>
      <item>Služba kriminalističke policije Dubrovnik</item>
      <item>Služba kriminalističke policije Karlovac</item>
      <item>Služba kriminalističke policije Krapina</item>
      <item>Služba kriminalističke policije Požega</item>
      <item>Služba kriminalističke policije Sisak</item>
      <item>Služba kriminalističke policije Slavonski Brod</item>
      <item>Služba kriminalističke policije Šibenik</item>
      <item>Služba kriminalističke policije Varaždin</item>
      <item>Služba kriminalističke policije Virovitica</item>
      <item>Služba kriminalističke policije Vukovar</item>
      <item>Služba kriminalističke policije Zadar</item>
      <item>Služba kriminaliteta droga MUP</item>
      <item>Služba kriminaliteta droga Rijeka</item>
      <item>Služba kriminaliteta droga Split</item>
      <item>Služba kriminaliteta droga Zagreb</item>
      <item>Služba općeg kriminaliteta</item>
      <item>Služba općeg kriminaliteta MUP</item>
      <item>Služba općeg kriminaliteta Osijek</item>
      <item>Služba općeg kriminaliteta Pula</item>
      <item>Služba općeg kriminaliteta Rijeka</item>
      <item>Služba općeg kriminaliteta Split</item>
      <item>Služba organiziranog kriminaliteta</item>
      <item>Služba organiziranog kriminaliteta MUP</item>
      <item>Služba organiziranog kriminaliteta Osijek</item>
      <item>Služba organiziranog kriminaliteta Pula</item>
      <item>Služba organiziranog kriminaliteta Rijeka</item>
      <item>Služba organiziranog kriminaliteta Split</item>
      <item>Služba ratnih zločina</item>
      <item>Služba terorizma</item>
      <item>Služba za inspekcijske poslove Zagreb</item>
      <item>Služba za suzbijanje korupcije i organiziranog kriminaliteta-Osijek</item>
      <item>Služba za suzbijanje korupcije i organiziranog kriminaliteta-Rijeka</item>
      <item>Služba za suzbijanje korupcije i organiziranog kriminaliteta-Split</item>
      <item>Služba za suzbijanje korupcije i organiziranog kriminaliteta-Zagreb</item>
    </izvorni_sadrzaj>
    <derivirana_varijabla naziv="DomainObject.PolicijskeUpraveList_1">
      <item>Inspekcija proizvodnje i prometa eksplozivnih tvari i oružja</item>
      <item>Inspekcija za privatnu zaštitu i detektive</item>
      <item>Inspekcija za protuminsko djelovanje</item>
      <item>Inspekcija za radiološku i nuklearnu sigurnost</item>
      <item>Inspekcija zaštite od požara,vatrogastva i Civilne zaštite</item>
      <item>Inspekcije za radiološku i nuklearnu sigurnost</item>
      <item>Odjel inpekcije Šibenik</item>
      <item>Odjel inspekcije Bjelovar</item>
      <item>Odjel inspekcije Čakovec</item>
      <item>Odjel inspekcije Dubrovnik</item>
      <item>Odjel inspekcije Gospić</item>
      <item>Odjel inspekcije Karlovac</item>
      <item>Odjel inspekcije Koprivnica</item>
      <item>Odjel inspekcije Krapina</item>
      <item>Odjel inspekcije Pazin</item>
      <item>Odjel inspekcije Požega</item>
      <item>Odjel inspekcije Sisak</item>
      <item>Odjel inspekcije Slavonski brod</item>
      <item>Odjel inspekcije Virovitica</item>
      <item>Odjel inspekcije Vukovar</item>
      <item>Odjel inspekcije Zadar</item>
      <item>Policijska uprava Bjelovarsko-bilogorska</item>
      <item>Policijska uprava Brodsko-posavska</item>
      <item>Policijska uprava Dubrovačko-neretvanska</item>
      <item>Policijska uprava Istarska</item>
      <item>Policijska uprava Karlovačka</item>
      <item>Policijska uprava Koprivničko-križevačka</item>
      <item>Policijska uprava Krapinsko-zagorska</item>
      <item>Policijska uprava Ličko-senjska</item>
      <item>Policijska uprava Međimurska</item>
      <item>Policijska uprava Osječko-baranjska</item>
      <item>Policijska uprava Požeško-slavonska</item>
      <item>Policijska uprava Primorsko-goranska</item>
      <item>Policijska uprava Sisačko-moslavačka</item>
      <item>Policijska uprava Splitsko-dalmatinska</item>
      <item>Policijska uprava Šibensko-kninska</item>
      <item>Policijska uprava Varaždinska</item>
      <item>Policijska uprava Virovitičko-podravska</item>
      <item>Policijska uprava Vukovarsko-srijemska</item>
      <item>Policijska uprava Zadarska</item>
      <item>Policijska uprava Zagrebačka</item>
      <item>Sektor za inspekcijske poslove</item>
      <item>Služba civilne zaštite Bjelovar</item>
      <item>Služba civilne zaštite Čakovec</item>
      <item>Služba civilne zaštite Dubrovnik</item>
      <item>Služba civilne zaštite Gospić</item>
      <item>Služba civilne zaštite Karlovac</item>
      <item>Služba civilne zaštite Koprivnica</item>
      <item>Služba civilne zaštite Krapina</item>
      <item>Služba civilne zaštite Pazin</item>
      <item>Služba civilne zaštite Požega</item>
      <item>Služba civilne zaštite Sisak</item>
      <item>Služba civilne zaštite Slavonski Brod</item>
      <item>Služba civilne zaštite Šibenik</item>
      <item>Služba civilne zaštite Virovitica</item>
      <item>Služba civilne zaštite Vukovar</item>
      <item>Služba civilne zaštite Zadar</item>
      <item>Služba gospodarskog kriminaliteta i korupcije</item>
      <item>Služba gospodarskog kriminaliteta i korupcije Osijek</item>
      <item>Služba gospodarskog kriminaliteta i korupcije Pula</item>
      <item>Služba gospodarskog kriminaliteta i korupcije Split</item>
      <item>Služba gospodarskog kriminaliteta i korupcije Zagreb</item>
      <item>Služba inspekcijskih poslova Osijek</item>
      <item>Služba inspekcijskih poslova Rijeka</item>
      <item>Služba inspekcijskih poslova Split</item>
      <item>Služba inspekciojskih poslova Varaždin</item>
      <item>Služba kriminalističke policije</item>
      <item>Služba kriminalističke policije  Gospić</item>
      <item>Služba kriminalističke policije Bjelovar</item>
      <item>Služba kriminalističke policije Čakovec</item>
      <item>Služba kriminalističke policije Dubrovnik</item>
      <item>Služba kriminalističke policije Karlovac</item>
      <item>Služba kriminalističke policije Krapina</item>
      <item>Služba kriminalističke policije Požega</item>
      <item>Služba kriminalističke policije Sisak</item>
      <item>Služba kriminalističke policije Slavonski Brod</item>
      <item>Služba kriminalističke policije Šibenik</item>
      <item>Služba kriminalističke policije Varaždin</item>
      <item>Služba kriminalističke policije Virovitica</item>
      <item>Služba kriminalističke policije Vukovar</item>
      <item>Služba kriminalističke policije Zadar</item>
      <item>Služba kriminaliteta droga MUP</item>
      <item>Služba kriminaliteta droga Rijeka</item>
      <item>Služba kriminaliteta droga Split</item>
      <item>Služba kriminaliteta droga Zagreb</item>
      <item>Služba općeg kriminaliteta</item>
      <item>Služba općeg kriminaliteta MUP</item>
      <item>Služba općeg kriminaliteta Osijek</item>
      <item>Služba općeg kriminaliteta Pula</item>
      <item>Služba općeg kriminaliteta Rijeka</item>
      <item>Služba općeg kriminaliteta Split</item>
      <item>Služba organiziranog kriminaliteta</item>
      <item>Služba organiziranog kriminaliteta MUP</item>
      <item>Služba organiziranog kriminaliteta Osijek</item>
      <item>Služba organiziranog kriminaliteta Pula</item>
      <item>Služba organiziranog kriminaliteta Rijeka</item>
      <item>Služba organiziranog kriminaliteta Split</item>
      <item>Služba ratnih zločina</item>
      <item>Služba terorizma</item>
      <item>Služba za inspekcijske poslove Zagreb</item>
      <item>Služba za suzbijanje korupcije i organiziranog kriminaliteta-Osijek</item>
      <item>Služba za suzbijanje korupcije i organiziranog kriminaliteta-Rijeka</item>
      <item>Služba za suzbijanje korupcije i organiziranog kriminaliteta-Split</item>
      <item>Služba za suzbijanje korupcije i organiziranog kriminaliteta-Zagreb</item>
    </derivirana_varijabla>
  </DomainObject.PolicijskeUpraveList>
  <DomainObject.PolicijskePostajeList>
    <izvorni_sadrzaj>
      <item>I. policijska postaja Osijek</item>
      <item>I. policijska postaja Osijek s Ispostavom Čepin</item>
      <item>I. policijska postaja Rijeka</item>
      <item>I. Policijska postaja Split</item>
      <item>I. policijska postaja Zadar</item>
      <item>I. policijska postaja Zagreb</item>
      <item>I. postaja prometne policije Zagreb</item>
      <item>II. policijska postaja Osijek</item>
      <item>II. policijska postaja Rijeka</item>
      <item>II. Policijska postaja Split</item>
      <item>II. policijska postaja Zadar</item>
      <item>II. policijska postaja Zagreb</item>
      <item>II. postaja prometne policije Zagreb</item>
      <item>III. policijska postaja Cavtat</item>
      <item>III. policijska postaja Rijeka</item>
      <item>III. policijska postaja Zagreb</item>
      <item>Ispostava granične policije Slavonski Šamac</item>
      <item>Ispostava prometne policije Opuzen</item>
      <item>Ispostava prometne policije Severin na Kupi</item>
      <item>Ispostava prometne policije Vukovar</item>
      <item>IV. policijska postaja Rijeka</item>
      <item>IV. policijska postaja Voćin</item>
      <item>IV. policijska postaja Zagreb</item>
      <item>IX. policijska postaja Zagreb</item>
      <item>Mobilna jedinica prometne policije</item>
      <item>Policijska ispostava Krapinske toplice</item>
      <item>Policijska ispostava Marija Bistrica</item>
      <item>Policijska postaja Beli Manastir</item>
      <item>Policijska postaja Belišće</item>
      <item>Policijska postaja Benkovac</item>
      <item>Policijska postaja Benkovac-Obrovac</item>
      <item>Policijska postaja Biograd</item>
      <item>Policijska postaja Bjelovar</item>
      <item>Policijska postaja Brač</item>
      <item>Policijska postaja Buje</item>
      <item>Policijska postaja Buzet</item>
      <item>Policijska postaja Cres (ispostava PP Mali Lošinj)</item>
      <item>Policijska postaja Crikvenica</item>
      <item>Policijska postaja Čabar</item>
      <item>Policijska postaja Čakovec</item>
      <item>Policijska postaja Čazma</item>
      <item>Policijska postaja Čepin</item>
      <item>Policijska postaja Daruvar</item>
      <item>Policijska postaja Delnice</item>
      <item>Policijska postaja Delnice s ispostavom Čabar</item>
      <item>Policijska postaja Donja Stubica</item>
      <item>Policijska postaja Donji Miholjac</item>
      <item>Policijska postaja Drniš</item>
      <item>Policijska postaja Dubrovnik</item>
      <item>Policijska postaja Duga Resa</item>
      <item>Policijska postaja Dugo Selo</item>
      <item>Policijska postaja Đakovo</item>
      <item>Policijska postaja Đurđevac</item>
      <item>Policijska postaja Garešnica</item>
      <item>Policijska postaja Glina</item>
      <item>Policijska postaja Gospić</item>
      <item>Policijska postaja Grubišno Polje</item>
      <item>Policijska postaja Hvar</item>
      <item>Policijska postaja Ivanec</item>
      <item>Policijska postaja Ivanić-Grad</item>
      <item>Policijska postaja Jastrebarsko</item>
      <item>Policijska postaja Karlobag</item>
      <item>Policijska postaja Karlovac</item>
      <item>Policijska postaja Karlovac s ispostavom Vojnić</item>
      <item>Policijska postaja Kaštela</item>
      <item>Policijska postaja Klanjec</item>
      <item>Policijska postaja Knin</item>
      <item>Policijska postaja Koprivnica</item>
      <item>Policijska postaja Korčula</item>
      <item>Policijska postaja Krapina</item>
      <item>Policijska postaja Krapina s ispostavom Pregrada</item>
      <item>Policijska postaja Križevci</item>
      <item>Policijska postaja Krk</item>
      <item>Policijska postaja Kutina</item>
      <item>Policijska postaja Labin</item>
      <item>Policijska postaja Lastovo</item>
      <item>Policijska postaja Ludbreg</item>
      <item>Policijska postaja Makarska</item>
      <item>Policijska postaja Mali Lošinj s ispostavom Cres</item>
      <item>Policijska postaja Metković</item>
      <item>Policijska postaja Mursko Središće</item>
      <item>Policijska postaja Našice</item>
      <item>Policijska postaja Nova Gradiška</item>
      <item>Policijska postaja Novalja</item>
      <item>Policijska postaja Novi Marof</item>
      <item>Policijska postaja Obrovac</item>
      <item>Policijska postaja Ogulin</item>
      <item>Policijska postaja Okučani</item>
      <item>Policijska postaja Omiš</item>
      <item>Policijska postaja Opatija</item>
      <item>Policijska postaja Orahovica</item>
      <item>Policijska postaja Otočac</item>
      <item>Policijska postaja Otok</item>
      <item>Policijska postaja Ozalj</item>
      <item>Policijska postaja Pag</item>
      <item>Policijska postaja Pakrac</item>
      <item>Policijska postaja Pazin</item>
      <item>Policijska postaja Pazin s Ispostavom Buzet</item>
      <item>Policijska postaja Petrinja</item>
      <item>Policijska postaja Pitomača</item>
      <item>Policijska postaja Pleternica</item>
      <item>Policijska postaja Ploče</item>
      <item>Policijska postaja Poreč</item>
      <item>Policijska postaja Požega</item>
      <item>Policijska postaja Pregrada</item>
      <item>Policijska postaja Prelog</item>
      <item>Policijska postaja Pula</item>
      <item>Policijska postaja Rab</item>
      <item>Policijska postaja Rovinj</item>
      <item>Policijska postaja Samobor</item>
      <item>Policijska postaja Senj</item>
      <item>Policijska postaja Sesvete</item>
      <item>Policijska postaja Sinj</item>
      <item>Policijska postaja Sisak</item>
      <item>Policijska postaja Slatina</item>
      <item>Policijska postaja Slavonski Brod</item>
      <item>Policijska postaja Slavonski Brod s ispostavom Vrpolje</item>
      <item>Policijska postaja Slunj</item>
      <item>Policijska postaja Solin</item>
      <item>Policijska postaja Ston</item>
      <item>Policijska postaja Sunja</item>
      <item>Policijska postaja Sv. Ivan Zelina</item>
      <item>Policijska postaja Šibenik s ispostavom Primošten</item>
      <item>Policijska postaja Štrigova</item>
      <item>Policijska postaja Trogir</item>
      <item>Policijska postaja Umag</item>
      <item>Policijska postaja Umag s ispostavom Buje</item>
      <item>Policijska postaja Varaždin</item>
      <item>Policijska postaja Velika Gorica</item>
      <item>Policijska postaja Vinkovci</item>
      <item>Policijska postaja Virovitica</item>
      <item>Policijska postaja Vis</item>
      <item>Policijska postaja Vodice</item>
      <item>Policijska postaja Vojnić</item>
      <item>Policijska postaja Vrbovec</item>
      <item>Policijska postaja Vrbovsko</item>
      <item>Policijska postaja Vukovar</item>
      <item>Policijska postaja Zabok</item>
      <item>Policijska postaja Zadar</item>
      <item>Policijska postaja Zadar s ispostavom Nin</item>
      <item>Policijska postaja Zaprešić</item>
      <item>Policijska postaja Zlatar-Bistrica</item>
      <item>Postaja aerodromske policije Čilipi</item>
      <item>Postaja aerodromske policije Pleso</item>
      <item>Postaja aerodromske policije Pula</item>
      <item>Postaja aerodromske policije Resnik</item>
      <item>Postaja aerodromske policije Rijeka</item>
      <item>Postaja aerodromske policije Zemunik</item>
      <item>Postaja granične policije Bajakovo</item>
      <item>Postaja granične policije Beli Manastir</item>
      <item>Postaja granične policije Bregana</item>
      <item>Postaja granične policije Brod na Kupi</item>
      <item>Postaja granične policije Cetingrad</item>
      <item>Postaja granične policije Dalj</item>
      <item>Postaja granične policije Donji Lapac</item>
      <item>Postaja granične policije Donji Srb</item>
      <item>Postaja granične policije Dvor</item>
      <item>Postaja granične policije Erdut</item>
      <item>Postaja granične policije Goričan</item>
      <item>Postaja granične policije Gračac</item>
      <item>Postaja granične policije Gruda</item>
      <item>Postaja granične policije Gvozd</item>
      <item>Postaja granične policije Hrvatska Kostajnica</item>
      <item>Postaja granične policije Ilok</item>
      <item>Postaja granične policije Imotski</item>
      <item>Postaja granične policije Koprivnica</item>
      <item>Postaja granične policije Korenica</item>
      <item>Postaja granične policije Macelj</item>
      <item>Postaja granične policije Metković</item>
      <item>Postaja granične policije Novska</item>
      <item>Postaja granične policije Rupa</item>
      <item>Postaja granične policije Slano</item>
      <item>Postaja granične policije Slavonski Brod</item>
      <item>POSTAJA GRANIČNE POLICIJE SLAVONSKI ŠAMAC</item>
      <item>Postaja granične policije Sošice</item>
      <item>Postaja granične policije Stara Gradiška</item>
      <item>Postaja granične policije Terezino Polje</item>
      <item>Postaja granične policije Tovarnik</item>
      <item>Postaja granične policije Trilj</item>
      <item>Postaja granične policije Varaždin</item>
      <item>Postaja granične policije Vrbanja</item>
      <item>Postaja granične policije Vrgorac</item>
      <item>Postaja granične policije Vrpolje</item>
      <item>Postaja granične policije Zagreb</item>
      <item>Postaja granične policije Županja</item>
      <item>Postaja interventne policije Nuštar</item>
      <item>Postaja pomorske i aerodromske policije Pula</item>
      <item>Postaja pomorske i aerodromske policije Rijeka</item>
      <item>Postaja pomorske i aerodromske policije Zadar</item>
      <item>Postaja pomorske policije Dubrovnik</item>
      <item>Postaja pomorske policije Pula</item>
      <item>Postaja pomorske policije Rijeka</item>
      <item>Postaja pomorske policije Split</item>
      <item>Postaja pomorske policije Šibenik</item>
      <item>Postaja pomorske policije Zadar</item>
      <item>Postaja prometne policije Bjelovar</item>
      <item>Postaja prometne policije Čakovec</item>
      <item>Postaja prometne policije Dubrovnik</item>
      <item>Postaja prometne policije Gospić</item>
      <item>Postaja prometne policije Karlovac</item>
      <item>Postaja prometne policije Koprivnica</item>
      <item>Postaja prometne policije Krapina</item>
      <item>Postaja prometne policije Kutina</item>
      <item>Postaja prometne policije Osijek</item>
      <item>Postaja prometne policije Perušić</item>
      <item>Postaja prometne policije Požega</item>
      <item>Postaja prometne policije Pula</item>
      <item>Postaja prometne policije Rijeka</item>
      <item>Postaja prometne policije Sisak</item>
      <item>Postaja prometne policije Slavonski Brod</item>
      <item>Postaja prometne policije Split</item>
      <item>Postaja prometne policije Šibenik</item>
      <item>Postaja prometne policije Varaždin</item>
      <item>Postaja prometne policije Vinkovci</item>
      <item>Postaja prometne policije Virovitica</item>
      <item>Postaja prometne policije Zadar</item>
      <item>V. policijska postaja Zagreb</item>
      <item>VI. policijska postaja Zagreb</item>
      <item>VII. policijska postaja Stankovci</item>
      <item>VII. policijska postaja Zagreb</item>
      <item>VIII. policijska postaja Zagreb</item>
    </izvorni_sadrzaj>
    <derivirana_varijabla naziv="DomainObject.PolicijskePostajeList_1">
      <item>I. policijska postaja Osijek</item>
      <item>I. policijska postaja Osijek s Ispostavom Čepin</item>
      <item>I. policijska postaja Rijeka</item>
      <item>I. Policijska postaja Split</item>
      <item>I. policijska postaja Zadar</item>
      <item>I. policijska postaja Zagreb</item>
      <item>I. postaja prometne policije Zagreb</item>
      <item>II. policijska postaja Osijek</item>
      <item>II. policijska postaja Rijeka</item>
      <item>II. Policijska postaja Split</item>
      <item>II. policijska postaja Zadar</item>
      <item>II. policijska postaja Zagreb</item>
      <item>II. postaja prometne policije Zagreb</item>
      <item>III. policijska postaja Cavtat</item>
      <item>III. policijska postaja Rijeka</item>
      <item>III. policijska postaja Zagreb</item>
      <item>Ispostava granične policije Slavonski Šamac</item>
      <item>Ispostava prometne policije Opuzen</item>
      <item>Ispostava prometne policije Severin na Kupi</item>
      <item>Ispostava prometne policije Vukovar</item>
      <item>IV. policijska postaja Rijeka</item>
      <item>IV. policijska postaja Voćin</item>
      <item>IV. policijska postaja Zagreb</item>
      <item>IX. policijska postaja Zagreb</item>
      <item>Mobilna jedinica prometne policije</item>
      <item>Policijska ispostava Krapinske toplice</item>
      <item>Policijska ispostava Marija Bistrica</item>
      <item>Policijska postaja Beli Manastir</item>
      <item>Policijska postaja Belišće</item>
      <item>Policijska postaja Benkovac</item>
      <item>Policijska postaja Benkovac-Obrovac</item>
      <item>Policijska postaja Biograd</item>
      <item>Policijska postaja Bjelovar</item>
      <item>Policijska postaja Brač</item>
      <item>Policijska postaja Buje</item>
      <item>Policijska postaja Buzet</item>
      <item>Policijska postaja Cres (ispostava PP Mali Lošinj)</item>
      <item>Policijska postaja Crikvenica</item>
      <item>Policijska postaja Čabar</item>
      <item>Policijska postaja Čakovec</item>
      <item>Policijska postaja Čazma</item>
      <item>Policijska postaja Čepin</item>
      <item>Policijska postaja Daruvar</item>
      <item>Policijska postaja Delnice</item>
      <item>Policijska postaja Delnice s ispostavom Čabar</item>
      <item>Policijska postaja Donja Stubica</item>
      <item>Policijska postaja Donji Miholjac</item>
      <item>Policijska postaja Drniš</item>
      <item>Policijska postaja Dubrovnik</item>
      <item>Policijska postaja Duga Resa</item>
      <item>Policijska postaja Dugo Selo</item>
      <item>Policijska postaja Đakovo</item>
      <item>Policijska postaja Đurđevac</item>
      <item>Policijska postaja Garešnica</item>
      <item>Policijska postaja Glina</item>
      <item>Policijska postaja Gospić</item>
      <item>Policijska postaja Grubišno Polje</item>
      <item>Policijska postaja Hvar</item>
      <item>Policijska postaja Ivanec</item>
      <item>Policijska postaja Ivanić-Grad</item>
      <item>Policijska postaja Jastrebarsko</item>
      <item>Policijska postaja Karlobag</item>
      <item>Policijska postaja Karlovac</item>
      <item>Policijska postaja Karlovac s ispostavom Vojnić</item>
      <item>Policijska postaja Kaštela</item>
      <item>Policijska postaja Klanjec</item>
      <item>Policijska postaja Knin</item>
      <item>Policijska postaja Koprivnica</item>
      <item>Policijska postaja Korčula</item>
      <item>Policijska postaja Krapina</item>
      <item>Policijska postaja Krapina s ispostavom Pregrada</item>
      <item>Policijska postaja Križevci</item>
      <item>Policijska postaja Krk</item>
      <item>Policijska postaja Kutina</item>
      <item>Policijska postaja Labin</item>
      <item>Policijska postaja Lastovo</item>
      <item>Policijska postaja Ludbreg</item>
      <item>Policijska postaja Makarska</item>
      <item>Policijska postaja Mali Lošinj s ispostavom Cres</item>
      <item>Policijska postaja Metković</item>
      <item>Policijska postaja Mursko Središće</item>
      <item>Policijska postaja Našice</item>
      <item>Policijska postaja Nova Gradiška</item>
      <item>Policijska postaja Novalja</item>
      <item>Policijska postaja Novi Marof</item>
      <item>Policijska postaja Obrovac</item>
      <item>Policijska postaja Ogulin</item>
      <item>Policijska postaja Okučani</item>
      <item>Policijska postaja Omiš</item>
      <item>Policijska postaja Opatija</item>
      <item>Policijska postaja Orahovica</item>
      <item>Policijska postaja Otočac</item>
      <item>Policijska postaja Otok</item>
      <item>Policijska postaja Ozalj</item>
      <item>Policijska postaja Pag</item>
      <item>Policijska postaja Pakrac</item>
      <item>Policijska postaja Pazin</item>
      <item>Policijska postaja Pazin s Ispostavom Buzet</item>
      <item>Policijska postaja Petrinja</item>
      <item>Policijska postaja Pitomača</item>
      <item>Policijska postaja Pleternica</item>
      <item>Policijska postaja Ploče</item>
      <item>Policijska postaja Poreč</item>
      <item>Policijska postaja Požega</item>
      <item>Policijska postaja Pregrada</item>
      <item>Policijska postaja Prelog</item>
      <item>Policijska postaja Pula</item>
      <item>Policijska postaja Rab</item>
      <item>Policijska postaja Rovinj</item>
      <item>Policijska postaja Samobor</item>
      <item>Policijska postaja Senj</item>
      <item>Policijska postaja Sesvete</item>
      <item>Policijska postaja Sinj</item>
      <item>Policijska postaja Sisak</item>
      <item>Policijska postaja Slatina</item>
      <item>Policijska postaja Slavonski Brod</item>
      <item>Policijska postaja Slavonski Brod s ispostavom Vrpolje</item>
      <item>Policijska postaja Slunj</item>
      <item>Policijska postaja Solin</item>
      <item>Policijska postaja Ston</item>
      <item>Policijska postaja Sunja</item>
      <item>Policijska postaja Sv. Ivan Zelina</item>
      <item>Policijska postaja Šibenik s ispostavom Primošten</item>
      <item>Policijska postaja Štrigova</item>
      <item>Policijska postaja Trogir</item>
      <item>Policijska postaja Umag</item>
      <item>Policijska postaja Umag s ispostavom Buje</item>
      <item>Policijska postaja Varaždin</item>
      <item>Policijska postaja Velika Gorica</item>
      <item>Policijska postaja Vinkovci</item>
      <item>Policijska postaja Virovitica</item>
      <item>Policijska postaja Vis</item>
      <item>Policijska postaja Vodice</item>
      <item>Policijska postaja Vojnić</item>
      <item>Policijska postaja Vrbovec</item>
      <item>Policijska postaja Vrbovsko</item>
      <item>Policijska postaja Vukovar</item>
      <item>Policijska postaja Zabok</item>
      <item>Policijska postaja Zadar</item>
      <item>Policijska postaja Zadar s ispostavom Nin</item>
      <item>Policijska postaja Zaprešić</item>
      <item>Policijska postaja Zlatar-Bistrica</item>
      <item>Postaja aerodromske policije Čilipi</item>
      <item>Postaja aerodromske policije Pleso</item>
      <item>Postaja aerodromske policije Pula</item>
      <item>Postaja aerodromske policije Resnik</item>
      <item>Postaja aerodromske policije Rijeka</item>
      <item>Postaja aerodromske policije Zemunik</item>
      <item>Postaja granične policije Bajakovo</item>
      <item>Postaja granične policije Beli Manastir</item>
      <item>Postaja granične policije Bregana</item>
      <item>Postaja granične policije Brod na Kupi</item>
      <item>Postaja granične policije Cetingrad</item>
      <item>Postaja granične policije Dalj</item>
      <item>Postaja granične policije Donji Lapac</item>
      <item>Postaja granične policije Donji Srb</item>
      <item>Postaja granične policije Dvor</item>
      <item>Postaja granične policije Erdut</item>
      <item>Postaja granične policije Goričan</item>
      <item>Postaja granične policije Gračac</item>
      <item>Postaja granične policije Gruda</item>
      <item>Postaja granične policije Gvozd</item>
      <item>Postaja granične policije Hrvatska Kostajnica</item>
      <item>Postaja granične policije Ilok</item>
      <item>Postaja granične policije Imotski</item>
      <item>Postaja granične policije Koprivnica</item>
      <item>Postaja granične policije Korenica</item>
      <item>Postaja granične policije Macelj</item>
      <item>Postaja granične policije Metković</item>
      <item>Postaja granične policije Novska</item>
      <item>Postaja granične policije Rupa</item>
      <item>Postaja granične policije Slano</item>
      <item>Postaja granične policije Slavonski Brod</item>
      <item>POSTAJA GRANIČNE POLICIJE SLAVONSKI ŠAMAC</item>
      <item>Postaja granične policije Sošice</item>
      <item>Postaja granične policije Stara Gradiška</item>
      <item>Postaja granične policije Terezino Polje</item>
      <item>Postaja granične policije Tovarnik</item>
      <item>Postaja granične policije Trilj</item>
      <item>Postaja granične policije Varaždin</item>
      <item>Postaja granične policije Vrbanja</item>
      <item>Postaja granične policije Vrgorac</item>
      <item>Postaja granične policije Vrpolje</item>
      <item>Postaja granične policije Zagreb</item>
      <item>Postaja granične policije Županja</item>
      <item>Postaja interventne policije Nuštar</item>
      <item>Postaja pomorske i aerodromske policije Pula</item>
      <item>Postaja pomorske i aerodromske policije Rijeka</item>
      <item>Postaja pomorske i aerodromske policije Zadar</item>
      <item>Postaja pomorske policije Dubrovnik</item>
      <item>Postaja pomorske policije Pula</item>
      <item>Postaja pomorske policije Rijeka</item>
      <item>Postaja pomorske policije Split</item>
      <item>Postaja pomorske policije Šibenik</item>
      <item>Postaja pomorske policije Zadar</item>
      <item>Postaja prometne policije Bjelovar</item>
      <item>Postaja prometne policije Čakovec</item>
      <item>Postaja prometne policije Dubrovnik</item>
      <item>Postaja prometne policije Gospić</item>
      <item>Postaja prometne policije Karlovac</item>
      <item>Postaja prometne policije Koprivnica</item>
      <item>Postaja prometne policije Krapina</item>
      <item>Postaja prometne policije Kutina</item>
      <item>Postaja prometne policije Osijek</item>
      <item>Postaja prometne policije Perušić</item>
      <item>Postaja prometne policije Požega</item>
      <item>Postaja prometne policije Pula</item>
      <item>Postaja prometne policije Rijeka</item>
      <item>Postaja prometne policije Sisak</item>
      <item>Postaja prometne policije Slavonski Brod</item>
      <item>Postaja prometne policije Split</item>
      <item>Postaja prometne policije Šibenik</item>
      <item>Postaja prometne policije Varaždin</item>
      <item>Postaja prometne policije Vinkovci</item>
      <item>Postaja prometne policije Virovitica</item>
      <item>Postaja prometne policije Zadar</item>
      <item>V. policijska postaja Zagreb</item>
      <item>VI. policijska postaja Zagreb</item>
      <item>VII. policijska postaja Stankovci</item>
      <item>VII. policijska postaja Zagreb</item>
      <item>VIII. policijska postaja Zagreb</item>
    </derivirana_varijabla>
  </DomainObject.PolicijskePostajeList>
  <DomainObject.Predmet.OkrivljenikPravnaNazivAdresaMbs>
    <izvorni_sadrzaj/>
    <derivirana_varijabla naziv="DomainObject.Predmet.OkrivljenikPravnaNazivAdresaMbs_1"/>
  </DomainObject.Predmet.OkrivljenikPravnaNazivAdresaMbs>
  <DomainObject.Sudac.Email>
    <izvorni_sadrzaj/>
    <derivirana_varijabla naziv="DomainObject.Sudac.Email_1"/>
  </DomainObject.Sudac.Email>
  <DomainObject.Predmet.OsudenikImePrezimeAdresa>
    <izvorni_sadrzaj>Ivan Vincek, Gradiljnjak 4, 10000 Zagreb</izvorni_sadrzaj>
    <derivirana_varijabla naziv="DomainObject.Predmet.OsudenikImePrezimeAdresa_1">Ivan Vincek, Gradiljnjak 4, 10000 Zagreb</derivirana_varijabla>
  </DomainObject.Predmet.OsudenikImePrezimeAdresa>
  <DomainObject.Predmet.OsudenikImePrezimeOIBDatRodenja>
    <izvorni_sadrzaj>Ivan Vincek, OIB 55325386830, rođen-a 09.10.1990.</izvorni_sadrzaj>
    <derivirana_varijabla naziv="DomainObject.Predmet.OsudenikImePrezimeOIBDatRodenja_1">Ivan Vincek, OIB 55325386830, rođen-a 09.10.1990.</derivirana_varijabla>
  </DomainObject.Predmet.OsudenikImePrezimeOIBDatRodenja>
  <DomainObject.IkpPredmet.OdlukaRjesenjeIshodisni>
    <izvorni_sadrzaj/>
    <derivirana_varijabla naziv="DomainObject.IkpPredmet.OdlukaRjesenjeIshodisni_1"/>
  </DomainObject.IkpPredmet.OdlukaRjesenjeIshodisni>
  <DomainObject.IkpPredmet.NovcanaObaveza.PreostaliIznos>
    <izvorni_sadrzaj>660,00 EUR</izvorni_sadrzaj>
    <derivirana_varijabla naziv="DomainObject.IkpPredmet.NovcanaObaveza.PreostaliIznos_1">660,00 EUR</derivirana_varijabla>
  </DomainObject.IkpPredmet.NovcanaObaveza.PreostaliIznos>
  <DomainObject.IkpPredmet.NovcanaObaveza.PNB>
    <izvorni_sadrzaj>HR63 6050-20454-1078744645</izvorni_sadrzaj>
    <derivirana_varijabla naziv="DomainObject.IkpPredmet.NovcanaObaveza.PNB_1">HR63 6050-20454-1078744645</derivirana_varijabla>
  </DomainObject.IkpPredmet.NovcanaObaveza.PNB>
  <DomainObject.IkpPredmet.Trosak.PreostaliIznos>
    <izvorni_sadrzaj/>
    <derivirana_varijabla naziv="DomainObject.IkpPredmet.Trosak.PreostaliIznos_1"/>
  </DomainObject.IkpPredmet.Trosak.PreostaliIznos>
  <DomainObject.IkpPredmet.Trosak.PNB>
    <izvorni_sadrzaj/>
    <derivirana_varijabla naziv="DomainObject.IkpPredmet.Trosak.PNB_1"/>
  </DomainObject.IkpPredmet.Trosak.PNB>
  <DomainObject.IkpPredmet.IshodisnaOdlukaDatumPravomocnosti>
    <izvorni_sadrzaj/>
    <derivirana_varijabla naziv="DomainObject.IkpPredmet.IshodisnaOdlukaDatumPravomocnosti_1"/>
  </DomainObject.IkpPredmet.IshodisnaOdlukaDatumPravomocnosti>
  <DomainObject.IkpPredmet.IshodisnaOdlukaDatumOvrsnosti>
    <izvorni_sadrzaj/>
    <derivirana_varijabla naziv="DomainObject.IkpPredmet.IshodisnaOdlukaDatumOvrsnosti_1"/>
  </DomainObject.IkpPredmet.IshodisnaOdlukaDatumOvrsnosti>
  <DomainObject.IkpPredmet.IshodisnaOdlukaDatumIzvrsnosti>
    <izvorni_sadrzaj/>
    <derivirana_varijabla naziv="DomainObject.IkpPredmet.IshodisnaOdlukaDatumIzvrsnosti_1"/>
  </DomainObject.IkpPredmet.IshodisnaOdlukaDatumIzvrsnosti>
  <DomainObject.NarodneNovineZkpList>
    <izvorni_sadrzaj>
      <item>152/08, 76/09, 80/11, 121/11 – pročišćeni tekst, 91/12 – odluka Ustavnog suda Republike Hrvatske, 143/12, 56/13, 145/13, 152/14, 70/17, 126/19, 130/20 - Odluka i Rješenje Ustavnog suda Republike Hrvatske i 88/22</item>
      <item>152/08, 76/09, 80/11, 121/11, 91/12, 143/12, 56/13, 145/13, 152/14, 70/17, 126/19, 130/20 i 88/22</item>
      <item>152/08</item>
      <item>76/09</item>
      <item>80/11</item>
      <item>121/11 pročišćeni tekst</item>
      <item>91/12 - odluka Ustavnog suda Republike Hrvatske</item>
      <item>143/12</item>
      <item>56/13</item>
      <item>145/13</item>
      <item>152/14</item>
      <item>70/17</item>
      <item>126/19</item>
      <item>130/20 - Odluka i Rješenje Ustavnog suda Republike Hrvatske</item>
      <item>88/22</item>
    </izvorni_sadrzaj>
    <derivirana_varijabla naziv="DomainObject.NarodneNovineZkpList_1">
      <item>152/08, 76/09, 80/11, 121/11 – pročišćeni tekst, 91/12 – odluka Ustavnog suda Republike Hrvatske, 143/12, 56/13, 145/13, 152/14, 70/17, 126/19, 130/20 - Odluka i Rješenje Ustavnog suda Republike Hrvatske i 88/22</item>
      <item>152/08, 76/09, 80/11, 121/11, 91/12, 143/12, 56/13, 145/13, 152/14, 70/17, 126/19, 130/20 i 88/22</item>
      <item>152/08</item>
      <item>76/09</item>
      <item>80/11</item>
      <item>121/11 pročišćeni tekst</item>
      <item>91/12 - odluka Ustavnog suda Republike Hrvatske</item>
      <item>143/12</item>
      <item>56/13</item>
      <item>145/13</item>
      <item>152/14</item>
      <item>70/17</item>
      <item>126/19</item>
      <item>130/20 - Odluka i Rješenje Ustavnog suda Republike Hrvatske</item>
      <item>88/22</item>
    </derivirana_varijabla>
  </DomainObject.NarodneNovineZkpList>
</icms>
</file>

<file path=customXml/item2.xml><?xml version="1.0" encoding="utf-8"?>
<ns30:Sources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SelectedStyle="\APA.XSL"/>
</file>

<file path=customXml/itemProps1.xml><?xml version="1.0" encoding="utf-8"?>
<ds:datastoreItem xmlns:ds="http://schemas.openxmlformats.org/officeDocument/2006/customXml" ds:itemID="{100293BC-3C9C-4740-99C7-73F5E9006100}">
  <ds:schemaRefs/>
</ds:datastoreItem>
</file>

<file path=customXml/itemProps2.xml><?xml version="1.0" encoding="utf-8"?>
<ds:datastoreItem xmlns:ds="http://schemas.openxmlformats.org/officeDocument/2006/customXml" ds:itemID="{6FD24BD6-90AF-47E2-9100-A3AD8D5BAE3D}">
  <ds:schemaRefs>
    <ds:schemaRef ds:uri="http://schemas.openxmlformats.org/wordprocessingml/2006/main"/>
    <ds:schemaRef ds:uri="http://schemas.openxmlformats.org/officeDocument/2006/relationships"/>
    <ds:schemaRef ds:uri="http://schemas.microsoft.com/office/word/2010/wordml"/>
    <ds:schemaRef ds:uri="http://schemas.openxmlformats.org/drawingml/2006/wordprocessingDrawing"/>
    <ds:schemaRef ds:uri="http://schemas.openxmlformats.org/drawingml/2006/main"/>
    <ds:schemaRef ds:uri="http://schemas.openxmlformats.org/officeDocument/2006/math"/>
    <ds:schemaRef ds:uri="http://schemas.microsoft.com/office/word/2012/wordml"/>
    <ds:schemaRef ds:uri="http://schemas.openxmlformats.org/schemaLibrary/2006/main"/>
    <ds:schemaRef ds:uri="http://schemas.openxmlformats.org/markup-compatibility/2006"/>
    <ds:schemaRef ds:uri="http://schemas.microsoft.com/office/word/2006/wordml"/>
    <ds:schemaRef ds:uri="http://schemas.openxmlformats.org/drawingml/2006/chart"/>
    <ds:schemaRef ds:uri="http://schemas.openxmlformats.org/drawingml/2006/chartDrawing"/>
    <ds:schemaRef ds:uri="http://schemas.openxmlformats.org/drawingml/2006/diagram"/>
    <ds:schemaRef ds:uri="http://schemas.openxmlformats.org/drawingml/2006/picture"/>
    <ds:schemaRef ds:uri="http://schemas.openxmlformats.org/drawingml/2006/spreadsheetDrawing"/>
    <ds:schemaRef ds:uri="http://schemas.microsoft.com/office/drawing/2008/diagram"/>
    <ds:schemaRef ds:uri="urn:schemas-microsoft-com:office:excel"/>
    <ds:schemaRef ds:uri="urn:schemas-microsoft-com:office:office"/>
    <ds:schemaRef ds:uri="urn:schemas-microsoft-com:vml"/>
    <ds:schemaRef ds:uri="urn:schemas-microsoft-com:office:word"/>
    <ds:schemaRef ds:uri="urn:schemas-microsoft-com:office:powerpoint"/>
    <ds:schemaRef ds:uri="http://schemas.microsoft.com/office/2006/coverPageProps"/>
    <ds:schemaRef ds:uri="http://opendope.org/xpaths"/>
    <ds:schemaRef ds:uri="http://opendope.org/conditions"/>
    <ds:schemaRef ds:uri="http://opendope.org/questions"/>
    <ds:schemaRef ds:uri="http://opendope.org/answers"/>
    <ds:schemaRef ds:uri="http://opendope.org/components"/>
    <ds:schemaRef ds:uri="http://opendope.org/SmartArt/DataHierarchy"/>
    <ds:schemaRef ds:uri="http://schemas.openxmlformats.org/officeDocument/2006/bibliography"/>
    <ds:schemaRef ds:uri="http://schemas.openxmlformats.org/drawingml/2006/compatibility"/>
    <ds:schemaRef ds:uri="http://schemas.openxmlformats.org/drawingml/2006/lockedCanvas"/>
  </ds:schemaRefs>
</ds:datastoreItem>
</file>

<file path=docProps/app.xml><?xml version="1.0" encoding="utf-8"?>
<properties:Properties xmlns:vt="http://schemas.openxmlformats.org/officeDocument/2006/docPropsVTypes" xmlns:properties="http://schemas.openxmlformats.org/officeDocument/2006/extended-properties">
  <properties:Template>MasterTemplate</properties:Template>
  <properties:Company>MPRH</properties:Company>
  <properties:Pages>1</properties:Pages>
  <properties:Words>354</properties:Words>
  <properties:Characters>2054</properties:Characters>
  <properties:Lines>56</properties:Lines>
  <properties:Paragraphs>23</properties:Paragraphs>
  <properties:TotalTime>4</properties:TotalTime>
  <properties:ScaleCrop>false</properties:ScaleCrop>
  <properties:HeadingPairs>
    <vt:vector baseType="variant" size="2">
      <vt:variant>
        <vt:lpstr>Naslov</vt:lpstr>
      </vt:variant>
      <vt:variant>
        <vt:i4>1</vt:i4>
      </vt:variant>
    </vt:vector>
  </properties:HeadingPairs>
  <properties:TitlesOfParts>
    <vt:vector baseType="lpstr" size="1">
      <vt:lpstr/>
    </vt:vector>
  </properties:TitlesOfParts>
  <properties:LinksUpToDate>false</properties:LinksUpToDate>
  <properties:CharactersWithSpaces>2694</properties:CharactersWithSpaces>
  <properties:SharedDoc>false</properties:SharedDoc>
  <properties:HyperlinksChanged>false</properties:HyperlinksChanged>
  <properties:Application>Microsoft Office Word</properties:Application>
  <properties:AppVersion>16.0000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2024-03-18T07:25:00Z</dcterms:created>
  <dc:creator>Mihaela Zgazivoda</dc:creator>
  <cp:lastModifiedBy>Marija Cvetnić Kolarić</cp:lastModifiedBy>
  <cp:lastPrinted>2026-09-08T08:51:00Z</cp:lastPrinted>
  <dcterms:modified xmlns:xsi="http://www.w3.org/2001/XMLSchema-instance" xsi:type="dcterms:W3CDTF">2026-09-08T08:51:00Z</dcterms:modified>
  <cp:revision>7</cp:revision>
  <dc:title/>
</cp:coreProperties>
</file>

<file path=docProps/custom.xml><?xml version="1.0" encoding="utf-8"?>
<prop:Properties xmlns:vt="http://schemas.openxmlformats.org/officeDocument/2006/docPropsVTypes" xmlns:prop="http://schemas.openxmlformats.org/officeDocument/2006/custom-properties">
  <prop:property fmtid="{D5CDD505-2E9C-101B-9397-08002B2CF9AE}" pid="2" name="Saved">
    <vt:bool>true</vt:bool>
  </prop:property>
  <prop:property fmtid="{D5CDD505-2E9C-101B-9397-08002B2CF9AE}" pid="3" name="Naslov">
    <vt:lpwstr>Odluka - Rješenje o zastari izvršenja (zastara pn novo.docx)</vt:lpwstr>
  </prop:property>
  <prop:property fmtid="{D5CDD505-2E9C-101B-9397-08002B2CF9AE}" pid="4" name="CC_coloring">
    <vt:bool>false</vt:bool>
  </prop:property>
  <prop:property fmtid="{D5CDD505-2E9C-101B-9397-08002B2CF9AE}" pid="5" name="BrojStranica">
    <vt:i4>1</vt:i4>
  </prop:property>
</prop:Properties>
</file>