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94a7" w14:paraId="67a94a7" w:rsidRDefault="002B1DC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3E64CD">
        <w:rPr>
          <w:rFonts w:cs="Times New Roman" w:eastAsia="Times New Roman"/>
          <w:lang w:eastAsia="hr-HR"/>
        </w:rPr>
        <w:t>6648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3E64CD">
        <w:rPr>
          <w:rFonts w:cs="Times New Roman" w:eastAsia="Times New Roman"/>
          <w:lang w:eastAsia="hr-HR"/>
        </w:rPr>
        <w:t>LUXURIA INTERIJERI d.o.o. Zagreb, Horvaćanska 41, OIB: 31217786489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3E64CD">
        <w:rPr>
          <w:rFonts w:cs="Times New Roman" w:eastAsia="Times New Roman"/>
          <w:lang w:eastAsia="hr-HR"/>
        </w:rPr>
        <w:t>1.950.108,73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507" w:rsidP="00101D38" w:rsidR="00022507">
      <w:pPr>
        <w:spacing w:after="0"/>
      </w:pPr>
      <w:r>
        <w:separator/>
      </w:r>
    </w:p>
  </w:endnote>
  <w:endnote w:id="0" w:type="continuationSeparator">
    <w:p w:rsidRDefault="00022507" w:rsidP="00101D38" w:rsidR="000225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507" w:rsidP="00101D38" w:rsidR="00022507">
      <w:pPr>
        <w:spacing w:after="0"/>
      </w:pPr>
      <w:r>
        <w:separator/>
      </w:r>
    </w:p>
  </w:footnote>
  <w:footnote w:id="0" w:type="continuationSeparator">
    <w:p w:rsidRDefault="00022507" w:rsidP="00101D38" w:rsidR="0002250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DC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3E64CD">
      <w:t>6648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22507"/>
    <w:rsid w:val="00030CEE"/>
    <w:rsid w:val="000674A6"/>
    <w:rsid w:val="00072A5F"/>
    <w:rsid w:val="000D04D2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B1DCF"/>
    <w:rsid w:val="002E3638"/>
    <w:rsid w:val="00307E89"/>
    <w:rsid w:val="00321DEA"/>
    <w:rsid w:val="003406B6"/>
    <w:rsid w:val="003E64CD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36B0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B1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D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B1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D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6648</izvorni_sadrzaj>
    <derivirana_varijabla naziv="DomainObject.Predmet.Broj_1">6648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St-6648/2015</izvorni_sadrzaj>
    <derivirana_varijabla naziv="DomainObject.Predmet.OznakaBroj_1">St-6648/2015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INTERIJERI d.o.o. zastupanog po punomoćniku Dina Lakovnik Novosel</izvorni_sadrzaj>
    <derivirana_varijabla naziv="DomainObject.Predmet.ProtustrankaFormated_1">  LUXURIA INTERIJERI d.o.o. zastupanog po punomoćniku Dina Lakovnik Novosel</derivirana_varijabla>
  </DomainObject.Predmet.ProtustrankaFormated>
  <DomainObject.Predmet.ProtustrankaFormatedOIB>
    <izvorni_sadrzaj>  LUXURIA INTERIJERI d.o.o., OIB 31217786489 zastupanog po punomoćniku Dina Lakovnik Novosel</izvorni_sadrzaj>
    <derivirana_varijabla naziv="DomainObject.Predmet.ProtustrankaFormatedOIB_1">  LUXURIA INTERIJERI d.o.o., OIB 31217786489 zastupanog po punomoćniku Dina Lakovnik Novosel</derivirana_varijabla>
  </DomainObject.Predmet.ProtustrankaFormatedOIB>
  <DomainObject.Predmet.ProtustrankaFormatedWithAdress>
    <izvorni_sadrzaj> LUXURIA INTERIJERI d.o.o., Horvaćanska 41, 10000 Zagreb zastupanog po punomoćniku Dina Lakovnik Novosel</izvorni_sadrzaj>
    <derivirana_varijabla naziv="DomainObject.Predmet.ProtustrankaFormatedWithAdress_1"> LUXURIA INTERIJERI d.o.o., Horvaćanska 41, 10000 Zagreb zastupanog po punomoćniku Dina Lakovnik Novosel</derivirana_varijabla>
  </DomainObject.Predmet.ProtustrankaFormatedWithAdress>
  <DomainObject.Predmet.ProtustrankaFormatedWithAdressOIB>
    <izvorni_sadrzaj> LUXURIA INTERIJERI d.o.o., OIB 31217786489, Horvaćanska 41, 10000 Zagreb zastupanog po punomoćniku Dina Lakovnik Novosel</izvorni_sadrzaj>
    <derivirana_varijabla naziv="DomainObject.Predmet.ProtustrankaFormatedWithAdressOIB_1"> LUXURIA INTERIJERI d.o.o., OIB 31217786489, Horvaćanska 41, 10000 Zagreb zastupanog po punomoćniku Dina Lakovnik Novosel</derivirana_varijabla>
  </DomainObject.Predmet.ProtustrankaFormatedWithAdressOIB>
  <DomainObject.Predmet.ProtustrankaWithAdress>
    <izvorni_sadrzaj>LUXURIA INTERIJERI d.o.o. Horvaćanska 41, 10000 Zagreb</izvorni_sadrzaj>
    <derivirana_varijabla naziv="DomainObject.Predmet.ProtustrankaWithAdress_1">LUXURIA INTERIJERI d.o.o. Horvaćanska 41, 10000 Zagreb</derivirana_varijabla>
  </DomainObject.Predmet.ProtustrankaWithAdress>
  <DomainObject.Predmet.ProtustrankaWithAdressOIB>
    <izvorni_sadrzaj>LUXURIA INTERIJERI d.o.o., OIB 31217786489, Horvaćanska 41, 10000 Zagreb</izvorni_sadrzaj>
    <derivirana_varijabla naziv="DomainObject.Predmet.ProtustrankaWithAdressOIB_1">LUXURIA INTERIJERI d.o.o., OIB 31217786489, Horvaćanska 41, 10000 Zagreb</derivirana_varijabla>
  </DomainObject.Predmet.ProtustrankaWithAdressOIB>
  <DomainObject.Predmet.ProtustrankaNazivFormated>
    <izvorni_sadrzaj>LUXURIA INTERIJERI d.o.o.</izvorni_sadrzaj>
    <derivirana_varijabla naziv="DomainObject.Predmet.ProtustrankaNazivFormated_1">LUXURIA INTERIJERI d.o.o.</derivirana_varijabla>
  </DomainObject.Predmet.ProtustrankaNazivFormated>
  <DomainObject.Predmet.ProtustrankaNazivFormatedOIB>
    <izvorni_sadrzaj>LUXURIA INTERIJERI d.o.o., OIB 31217786489</izvorni_sadrzaj>
    <derivirana_varijabla naziv="DomainObject.Predmet.ProtustrankaNazivFormatedOIB_1">LUXURIA INTERIJERI d.o.o., OIB 31217786489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INTERIJERI d.o.o. zastupanog po punomoćniku Dina Lakovnik Novosel</item>
    </izvorni_sadrzaj>
    <derivirana_varijabla naziv="DomainObject.Predmet.ProtuStrankaListFormated_1">
      <item>LUXURIA INTERIJERI d.o.o. zastupanog po punomoćniku Dina Lakovnik Novosel</item>
    </derivirana_varijabla>
  </DomainObject.Predmet.ProtuStrankaListFormated>
  <DomainObject.Predmet.ProtuStrankaListFormatedOIB>
    <izvorni_sadrzaj>
      <item>LUXURIA INTERIJERI d.o.o., OIB 31217786489 zastupanog po punomoćniku Dina Lakovnik Novosel</item>
    </izvorni_sadrzaj>
    <derivirana_varijabla naziv="DomainObject.Predmet.ProtuStrankaListFormatedOIB_1">
      <item>LUXURIA INTERIJERI d.o.o., OIB 31217786489 zastupanog po punomoćniku Dina Lakovnik Novosel</item>
    </derivirana_varijabla>
  </DomainObject.Predmet.ProtuStrankaListFormatedOIB>
  <DomainObject.Predmet.ProtuStrankaListFormatedWithAdress>
    <izvorni_sadrzaj>
      <item>LUXURIA INTERIJERI d.o.o., Horvaćanska 41, 10000 Zagreb zastupanog po punomoćniku Dina Lakovnik Novosel</item>
    </izvorni_sadrzaj>
    <derivirana_varijabla naziv="DomainObject.Predmet.ProtuStrankaListFormatedWithAdress_1">
      <item>LUXURIA INTERIJERI d.o.o., Horvaćanska 41, 10000 Zagreb zastupanog po punomoćniku Dina Lakovnik Novosel</item>
    </derivirana_varijabla>
  </DomainObject.Predmet.ProtuStrankaListFormatedWithAdress>
  <DomainObject.Predmet.ProtuStrankaListFormatedWithAdressOIB>
    <izvorni_sadrzaj>
      <item>LUXURIA INTERIJERI d.o.o., OIB 31217786489, Horvaćanska 41, 10000 Zagreb zastupanog po punomoćniku Dina Lakovnik Novosel</item>
    </izvorni_sadrzaj>
    <derivirana_varijabla naziv="DomainObject.Predmet.ProtuStrankaListFormatedWithAdressOIB_1">
      <item>LUXURIA INTERIJERI d.o.o., OIB 31217786489, Horvaćanska 41, 10000 Zagreb zastupanog po punomoćniku Dina Lakovnik Novosel</item>
    </derivirana_varijabla>
  </DomainObject.Predmet.ProtuStrankaListFormatedWithAdressOIB>
  <DomainObject.Predmet.ProtuStrankaListNazivFormated>
    <izvorni_sadrzaj>
      <item>LUXURIA INTERIJERI d.o.o.</item>
    </izvorni_sadrzaj>
    <derivirana_varijabla naziv="DomainObject.Predmet.ProtuStrankaListNazivFormated_1">
      <item>LUXURIA INTERIJERI d.o.o.</item>
    </derivirana_varijabla>
  </DomainObject.Predmet.ProtuStrankaListNazivFormated>
  <DomainObject.Predmet.ProtuStrankaListNazivFormatedOIB>
    <izvorni_sadrzaj>
      <item>LUXURIA INTERIJERI d.o.o., OIB 31217786489</item>
    </izvorni_sadrzaj>
    <derivirana_varijabla naziv="DomainObject.Predmet.ProtuStrankaListNazivFormatedOIB_1">
      <item>LUXURIA INTERIJERI d.o.o., OIB 31217786489</item>
    </derivirana_varijabla>
  </DomainObject.Predmet.ProtuStrankaListNazivFormatedOIB>
  <DomainObject.Predmet.OstaliListFormated>
    <izvorni_sadrzaj>
      <item>Dina Lakovnik Novosel punomoćnik sudionika u postupku LUXURIA INTERIJERI d.o.o.</item>
    </izvorni_sadrzaj>
    <derivirana_varijabla naziv="DomainObject.Predmet.OstaliListFormated_1">
      <item>Dina Lakovnik Novosel punomoćnik sudionika u postupku LUXURIA INTERIJERI d.o.o.</item>
    </derivirana_varijabla>
  </DomainObject.Predmet.OstaliListFormated>
  <DomainObject.Predmet.OstaliListFormatedOIB>
    <izvorni_sadrzaj>
      <item>Dina Lakovnik Novosel, OIB 41280536779 punomoćnik sudionika u postupku LUXURIA INTERIJERI d.o.o.</item>
    </izvorni_sadrzaj>
    <derivirana_varijabla naziv="DomainObject.Predmet.OstaliListFormatedOIB_1">
      <item>Dina Lakovnik Novosel, OIB 41280536779 punomoćnik sudionika u postupku LUXURIA INTERIJERI d.o.o.</item>
    </derivirana_varijabla>
  </DomainObject.Predmet.OstaliListFormatedOIB>
  <DomainObject.Predmet.OstaliListFormatedWithAdress>
    <izvorni_sadrzaj>
      <item>Dina Lakovnik Novosel, Trakoščanska 4, 10000 Zagreb punomoćnik sudionika u postupku LUXURIA INTERIJERI d.o.o.</item>
    </izvorni_sadrzaj>
    <derivirana_varijabla naziv="DomainObject.Predmet.OstaliListFormatedWithAdress_1">
      <item>Dina Lakovnik Novosel, Trakoščanska 4, 10000 Zagreb punomoćnik sudionika u postupku LUXURIA INTERIJERI d.o.o.</item>
    </derivirana_varijabla>
  </DomainObject.Predmet.OstaliListFormatedWithAdress>
  <DomainObject.Predmet.OstaliListFormatedWithAdressOIB>
    <izvorni_sadrzaj>
      <item>Dina Lakovnik Novosel, OIB 41280536779, Trakoščanska 4, 10000 Zagreb punomoćnik sudionika u postupku LUXURIA INTERIJERI d.o.o.</item>
    </izvorni_sadrzaj>
    <derivirana_varijabla naziv="DomainObject.Predmet.OstaliListFormatedWithAdressOIB_1">
      <item>Dina Lakovnik Novosel, OIB 41280536779, Trakoščanska 4, 10000 Zagreb punomoćnik sudionika u postupku LUXURIA INTERIJERI d.o.o.</item>
    </derivirana_varijabla>
  </DomainObject.Predmet.OstaliListFormatedWithAdressOIB>
  <DomainObject.Predmet.OstaliListNazivFormated>
    <izvorni_sadrzaj>
      <item>Dina Lakovnik Novosel</item>
    </izvorni_sadrzaj>
    <derivirana_varijabla naziv="DomainObject.Predmet.OstaliListNazivFormated_1">
      <item>Dina Lakovnik Novosel</item>
    </derivirana_varijabla>
  </DomainObject.Predmet.OstaliListNazivFormated>
  <DomainObject.Predmet.OstaliListNazivFormatedOIB>
    <izvorni_sadrzaj>
      <item>Dina Lakovnik Novosel, OIB 41280536779</item>
    </izvorni_sadrzaj>
    <derivirana_varijabla naziv="DomainObject.Predmet.OstaliListNazivFormatedOIB_1">
      <item>Dina Lakovnik Novosel, OIB 41280536779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INTERIJERI d.o.o.</izvorni_sadrzaj>
    <derivirana_varijabla naziv="DomainObject.Predmet.ProtustrankaIDrugi_1">LUXURIA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LUXURIA INTERIJERI d.o.o., OIB 31217786489, Horvaćanska 41, 10000 Zagreb</izvorni_sadrzaj>
    <derivirana_varijabla naziv="DomainObject.Predmet.ProtustrankaIDrugiAdressOIB_1">LUXURIA INTERIJERI d.o.o., OIB 31217786489, Horvaćanska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INTERIJERI d.o.o.</item>
      <item>Dina Lakovnik Novosel</item>
    </izvorni_sadrzaj>
    <derivirana_varijabla naziv="DomainObject.Predmet.SudioniciListNaziv_1">
      <item>FINA Regionalni centar Zagreb</item>
      <item>LUXURIA INTERIJERI d.o.o.</item>
      <item>Dina Lakovnik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LUXURIA INTERIJERI d.o.o., OIB 31217786489, Horvaćanska 41,10000 Zagreb</item>
      <item>Dina Lakovnik Novosel, OIB 41280536779, Trakoščanska 4,10000 Zagreb</item>
    </izvorni_sadrzaj>
    <derivirana_varijabla naziv="DomainObject.Predmet.SudioniciListAdressOIB_1">
      <item>FINA Regionalni centar Zagreb, OIB 85821130368, Trg svibanjskih žrtava 1995. 1,10000 Zagreb</item>
      <item>LUXURIA INTERIJERI d.o.o., OIB 31217786489, Horvaćanska 41,10000 Zagreb</item>
      <item>Dina Lakovnik Novosel, OIB 41280536779, Trakoščanska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31217786489</item>
      <item>, OIB 41280536779</item>
    </izvorni_sadrzaj>
    <derivirana_varijabla naziv="DomainObject.Predmet.SudioniciListNazivOIB_1">
      <item>, OIB 85821130368</item>
      <item>, OIB 31217786489</item>
      <item>, OIB 41280536779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1350</properties:Characters>
  <properties:Lines>53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2015-12-18T12:09:00Z</dcterms:created>
  <dc:creator>Draženka Prpić</dc:creator>
  <cp:lastModifiedBy>Draženka Prpić</cp:lastModifiedBy>
  <cp:lastPrinted>2015-12-18T12:10:00Z</cp:lastPrinted>
  <dcterms:modified xmlns:xsi="http://www.w3.org/2001/XMLSchema-instance" xsi:type="dcterms:W3CDTF">2015-12-18T12:11:00Z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