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42b4" w14:paraId="48042b4" w:rsidRDefault="00D329DB" w:rsidP="00C8073E" w:rsidR="00D329DB" w:rsidRPr="00C8073E">
      <w:pPr>
        <w:pStyle w:val="Bezproreda"/>
        <w:jc w:val="both"/>
        <w15:collapsed w:val="false"/>
      </w:pPr>
      <w:bookmarkStart w:name="_GoBack" w:id="0"/>
      <w:bookmarkEnd w:id="0"/>
    </w:p>
    <w:p w:rsidRDefault="00D329DB" w:rsidP="00C8073E" w:rsidR="00D329DB" w:rsidRPr="00C8073E">
      <w:pPr>
        <w:pStyle w:val="Bezproreda"/>
        <w:jc w:val="both"/>
        <w:rPr>
          <w:noProof/>
        </w:rPr>
      </w:pPr>
      <w:r w:rsidRPr="00C8073E">
        <w:rPr>
          <w:noProof/>
          <w:lang w:eastAsia="hr-HR"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73E" w:rsidP="00C8073E" w:rsidR="00D329DB" w:rsidRPr="00C8073E">
      <w:pPr>
        <w:pStyle w:val="Bezproreda"/>
        <w:jc w:val="both"/>
        <w:rPr>
          <w:rFonts w:cs="Times New Roman"/>
          <w:bCs/>
          <w:szCs w:val="24"/>
        </w:rPr>
      </w:pPr>
      <w:r w:rsidRPr="00C8073E">
        <w:rPr>
          <w:rFonts w:cs="Times New Roman"/>
          <w:bCs/>
          <w:szCs w:val="24"/>
        </w:rPr>
        <w:t>REP</w:t>
      </w:r>
      <w:r w:rsidR="00D329DB" w:rsidRPr="00C8073E">
        <w:rPr>
          <w:rFonts w:cs="Times New Roman"/>
          <w:szCs w:val="24"/>
        </w:rPr>
        <w:t>UBLIKA HRVATSKA</w:t>
      </w:r>
    </w:p>
    <w:p w:rsidRDefault="00D329DB" w:rsidP="00C8073E" w:rsidR="00D329DB" w:rsidRPr="00C8073E">
      <w:pPr>
        <w:pStyle w:val="Bezproreda"/>
        <w:jc w:val="both"/>
        <w:rPr>
          <w:szCs w:val="24"/>
        </w:rPr>
      </w:pPr>
      <w:r w:rsidRPr="00C8073E">
        <w:rPr>
          <w:szCs w:val="24"/>
        </w:rPr>
        <w:t>Trgovački sud u Zagrebu</w:t>
      </w:r>
    </w:p>
    <w:p w:rsidRDefault="00D329DB" w:rsidP="00C8073E" w:rsidR="00D329DB" w:rsidRPr="00C8073E">
      <w:pPr>
        <w:pStyle w:val="Bezproreda"/>
        <w:jc w:val="both"/>
        <w:rPr>
          <w:szCs w:val="24"/>
        </w:rPr>
      </w:pPr>
      <w:r w:rsidRPr="00C8073E">
        <w:rPr>
          <w:szCs w:val="24"/>
        </w:rPr>
        <w:t>Zagreb, Amruševa 2/II</w:t>
      </w:r>
    </w:p>
    <w:p w:rsidRDefault="00D329DB" w:rsidP="00C8073E" w:rsidR="00D329DB" w:rsidRPr="00C8073E">
      <w:pPr>
        <w:pStyle w:val="Bezproreda"/>
        <w:jc w:val="both"/>
        <w:rPr>
          <w:szCs w:val="24"/>
          <w:lang w:val="pt-BR"/>
        </w:rPr>
      </w:pPr>
    </w:p>
    <w:p w:rsidRDefault="00D329DB" w:rsidP="00C8073E" w:rsidR="00D329DB">
      <w:pPr>
        <w:pStyle w:val="Bezproreda"/>
        <w:jc w:val="center"/>
        <w:rPr>
          <w:szCs w:val="24"/>
          <w:lang w:val="pt-BR"/>
        </w:rPr>
      </w:pPr>
      <w:r w:rsidRPr="00C8073E">
        <w:rPr>
          <w:szCs w:val="24"/>
          <w:lang w:val="pt-BR"/>
        </w:rPr>
        <w:t>R E P U B L I K A  H R V A T S K A</w:t>
      </w:r>
    </w:p>
    <w:p w:rsidRDefault="008F209E" w:rsidP="00C8073E" w:rsidR="008F209E" w:rsidRPr="00C8073E">
      <w:pPr>
        <w:pStyle w:val="Bezproreda"/>
        <w:jc w:val="center"/>
        <w:rPr>
          <w:szCs w:val="24"/>
          <w:lang w:val="pt-BR"/>
        </w:rPr>
      </w:pPr>
    </w:p>
    <w:p w:rsidRDefault="00D9043D" w:rsidP="00C8073E" w:rsidR="008F209E">
      <w:pPr>
        <w:pStyle w:val="Bezproreda"/>
        <w:jc w:val="center"/>
        <w:rPr>
          <w:szCs w:val="24"/>
          <w:lang w:val="pt-BR"/>
        </w:rPr>
      </w:pPr>
      <w:r>
        <w:rPr>
          <w:szCs w:val="24"/>
          <w:lang w:val="pt-BR"/>
        </w:rPr>
        <w:t xml:space="preserve">D O P U N S K O  </w:t>
      </w:r>
    </w:p>
    <w:p w:rsidRDefault="00D329DB" w:rsidP="00C8073E" w:rsidR="00D329DB" w:rsidRPr="00C8073E">
      <w:pPr>
        <w:pStyle w:val="Bezproreda"/>
        <w:jc w:val="center"/>
        <w:rPr>
          <w:szCs w:val="24"/>
          <w:lang w:val="pt-BR"/>
        </w:rPr>
      </w:pPr>
      <w:r w:rsidRPr="00C8073E">
        <w:rPr>
          <w:szCs w:val="24"/>
          <w:lang w:val="pt-BR"/>
        </w:rPr>
        <w:t>R J E Š E NJ E</w:t>
      </w:r>
    </w:p>
    <w:p w:rsidRDefault="00D329DB" w:rsidP="00C8073E" w:rsidR="00D329DB" w:rsidRPr="00C8073E">
      <w:pPr>
        <w:pStyle w:val="Bezproreda"/>
        <w:jc w:val="center"/>
        <w:rPr>
          <w:szCs w:val="24"/>
          <w:lang w:val="pt-BR"/>
        </w:rPr>
      </w:pPr>
    </w:p>
    <w:p w:rsidRDefault="00D329DB" w:rsidP="00C8073E" w:rsidR="00DB7796">
      <w:pPr>
        <w:pStyle w:val="Bezproreda"/>
        <w:jc w:val="both"/>
        <w:rPr>
          <w:szCs w:val="24"/>
        </w:rPr>
      </w:pPr>
      <w:r w:rsidRPr="00C8073E">
        <w:rPr>
          <w:szCs w:val="24"/>
        </w:rPr>
        <w:t xml:space="preserve">          TRGOVAČKI SUD U ZAGREBU, po sucu Vesni Sremac Šoštar, kao stečajnom sucu, u stečajnom postupku nad dužnikom </w:t>
      </w:r>
      <w:r w:rsidR="00B552E1">
        <w:rPr>
          <w:szCs w:val="24"/>
        </w:rPr>
        <w:t>ELEG G. d. o. o. u stečaju, Ivanić-Grad, Omladinska 12, OIB 8765926135</w:t>
      </w:r>
      <w:r w:rsidRPr="00C8073E">
        <w:rPr>
          <w:szCs w:val="24"/>
        </w:rPr>
        <w:t xml:space="preserve">, </w:t>
      </w:r>
      <w:r w:rsidR="008F209E">
        <w:rPr>
          <w:szCs w:val="24"/>
        </w:rPr>
        <w:t xml:space="preserve">odlučujući o prijedlogu stečajnog vjerovnika za donošenje dopunskog rješenja, </w:t>
      </w:r>
      <w:r w:rsidRPr="00C8073E">
        <w:rPr>
          <w:szCs w:val="24"/>
        </w:rPr>
        <w:t xml:space="preserve">dana </w:t>
      </w:r>
      <w:r w:rsidR="00B552E1">
        <w:rPr>
          <w:szCs w:val="24"/>
        </w:rPr>
        <w:t>07. lipnja</w:t>
      </w:r>
      <w:r w:rsidR="004A0D98">
        <w:rPr>
          <w:szCs w:val="24"/>
        </w:rPr>
        <w:t xml:space="preserve"> </w:t>
      </w:r>
      <w:r w:rsidR="00C8073E">
        <w:rPr>
          <w:szCs w:val="24"/>
        </w:rPr>
        <w:t>2018. godine</w:t>
      </w:r>
    </w:p>
    <w:p w:rsidRDefault="00C8073E" w:rsidP="00C8073E" w:rsidR="00C8073E" w:rsidRPr="00C8073E">
      <w:pPr>
        <w:pStyle w:val="Bezproreda"/>
        <w:jc w:val="both"/>
        <w:rPr>
          <w:szCs w:val="24"/>
        </w:rPr>
      </w:pPr>
    </w:p>
    <w:p w:rsidRDefault="00D329DB" w:rsidP="00C8073E" w:rsidR="00D329DB" w:rsidRPr="00C8073E">
      <w:pPr>
        <w:pStyle w:val="Bezproreda"/>
        <w:jc w:val="center"/>
        <w:rPr>
          <w:szCs w:val="24"/>
        </w:rPr>
      </w:pPr>
      <w:r w:rsidRPr="00C8073E">
        <w:rPr>
          <w:szCs w:val="24"/>
        </w:rPr>
        <w:t>r i j e š i o    j e</w:t>
      </w:r>
    </w:p>
    <w:p w:rsidRDefault="004A0D98" w:rsidP="004A0D98" w:rsidR="004A0D98">
      <w:pPr>
        <w:pStyle w:val="Bezproreda"/>
        <w:jc w:val="both"/>
      </w:pPr>
    </w:p>
    <w:p w:rsidRDefault="004A0D98" w:rsidP="00FD7027" w:rsidR="002A3497">
      <w:pPr>
        <w:pStyle w:val="Bezproreda"/>
        <w:ind w:firstLine="360"/>
        <w:jc w:val="both"/>
      </w:pPr>
      <w:r w:rsidRPr="004A0D98">
        <w:t>Dopunjuje se rješen</w:t>
      </w:r>
      <w:r>
        <w:t xml:space="preserve">je ovog suda, broj gornji, od </w:t>
      </w:r>
      <w:r w:rsidR="00B552E1">
        <w:t>22. svibnja</w:t>
      </w:r>
      <w:r>
        <w:t xml:space="preserve"> 2018</w:t>
      </w:r>
      <w:r w:rsidRPr="004A0D98">
        <w:t xml:space="preserve">. godine, </w:t>
      </w:r>
      <w:r w:rsidR="00B552E1">
        <w:t xml:space="preserve">u toč. V. </w:t>
      </w:r>
      <w:r w:rsidR="002A3497">
        <w:t>kojim se određuje brisanje prava i tereta ko</w:t>
      </w:r>
      <w:r w:rsidR="007014FB">
        <w:t>ji prestaju prodajom i nadodaje:</w:t>
      </w:r>
    </w:p>
    <w:p w:rsidRDefault="007014FB" w:rsidP="007014FB" w:rsidR="007014FB">
      <w:pPr>
        <w:pStyle w:val="Bezproreda"/>
        <w:numPr>
          <w:ilvl w:val="0"/>
          <w:numId w:val="2"/>
        </w:numPr>
        <w:jc w:val="both"/>
      </w:pPr>
      <w:r>
        <w:t>briše se založno pravo upisano pod brojem Z-524/15 i zabilježba rješenja o prodaji nekretnina upisana pod brojem Z-3428/16</w:t>
      </w:r>
    </w:p>
    <w:p w:rsidRDefault="007014FB" w:rsidP="00C8073E" w:rsidR="007014FB">
      <w:pPr>
        <w:pStyle w:val="Bezproreda"/>
        <w:jc w:val="both"/>
      </w:pPr>
    </w:p>
    <w:p w:rsidRDefault="00DB7796" w:rsidP="00C8073E" w:rsidR="00D329DB" w:rsidRPr="00C8073E">
      <w:pPr>
        <w:pStyle w:val="Bezproreda"/>
        <w:jc w:val="both"/>
      </w:pPr>
      <w:r w:rsidRPr="00C8073E">
        <w:t xml:space="preserve">                                                                 </w:t>
      </w:r>
      <w:r w:rsidR="00D329DB" w:rsidRPr="00C8073E">
        <w:t>Obrazloženje</w:t>
      </w:r>
    </w:p>
    <w:p w:rsidRDefault="00D329DB" w:rsidP="00C8073E" w:rsidR="00D329DB">
      <w:pPr>
        <w:pStyle w:val="Bezproreda"/>
        <w:jc w:val="both"/>
      </w:pPr>
    </w:p>
    <w:p w:rsidRDefault="002C2786" w:rsidP="007014FB" w:rsidR="007014FB">
      <w:pPr>
        <w:pStyle w:val="Bezproreda"/>
        <w:ind w:firstLine="708"/>
        <w:jc w:val="both"/>
      </w:pPr>
      <w:r>
        <w:t xml:space="preserve">Rješenjem </w:t>
      </w:r>
      <w:r w:rsidR="004F4D15">
        <w:t xml:space="preserve">ovog suda, broj gornji, od </w:t>
      </w:r>
      <w:r w:rsidR="007014FB">
        <w:t>22. svibnja</w:t>
      </w:r>
      <w:r w:rsidR="004F4D15">
        <w:t xml:space="preserve"> 2018. </w:t>
      </w:r>
      <w:r w:rsidR="007014FB">
        <w:t xml:space="preserve">utvrđuje se da je </w:t>
      </w:r>
      <w:r w:rsidR="00844C4B">
        <w:t>udovoljeno</w:t>
      </w:r>
      <w:r w:rsidR="007014FB">
        <w:t xml:space="preserve"> uvjet ma za pravo</w:t>
      </w:r>
      <w:r w:rsidR="00844C4B">
        <w:t>valjanost</w:t>
      </w:r>
      <w:r w:rsidR="007014FB">
        <w:t xml:space="preserve"> </w:t>
      </w:r>
      <w:r w:rsidR="00844C4B">
        <w:t>prodaje nekretnin</w:t>
      </w:r>
      <w:r w:rsidR="007014FB">
        <w:t xml:space="preserve">a te se kupcu dosuđuje nekretnina stečajnog dužnika, određuje upis prava vlasništva za korist kupca na dosuđenoj nekretnini nakon pravomoćnosti rješenja i uplate troškova, kao i određuje brisanje prava i tereta koji prestaju prodajom. </w:t>
      </w:r>
    </w:p>
    <w:p w:rsidRDefault="004F4D15" w:rsidP="00844C4B" w:rsidR="002C2786" w:rsidRPr="00C8073E">
      <w:pPr>
        <w:pStyle w:val="Bezproreda"/>
        <w:ind w:firstLine="708"/>
        <w:jc w:val="both"/>
      </w:pPr>
      <w:r>
        <w:t xml:space="preserve">Podneskom od </w:t>
      </w:r>
      <w:r w:rsidR="007014FB">
        <w:t>30. svibnja</w:t>
      </w:r>
      <w:r>
        <w:t xml:space="preserve"> 2018. stečajni vjerovnik je predložio dopunu tog rješenja na način da se </w:t>
      </w:r>
      <w:r w:rsidR="007014FB">
        <w:t xml:space="preserve">u istome navede da će se brisati založno pravo </w:t>
      </w:r>
      <w:r w:rsidR="00844C4B">
        <w:t>upisano pod brojem Z-524/15 i zabilježba rješenja o prodaji nekretnina upisana pod brojem Z-3428/16.</w:t>
      </w:r>
    </w:p>
    <w:p w:rsidRDefault="00C81EB1" w:rsidP="00C81EB1" w:rsidR="00C81EB1" w:rsidRPr="00C81EB1">
      <w:r>
        <w:t xml:space="preserve">            </w:t>
      </w:r>
      <w:r w:rsidRPr="00C81EB1">
        <w:t xml:space="preserve">S obzirom na navedeno, temeljem članaka 339 i 347 ZPP-a, a u svezi s čl. 6. SZ-a (NN 44/96, 29/99, 129/00, 123/03, 82/06, 116/10, 25/12, 133/12, 45/13, valjalo je </w:t>
      </w:r>
      <w:r w:rsidR="0011030C">
        <w:t xml:space="preserve">citirano rješenje dopuniti i </w:t>
      </w:r>
      <w:r w:rsidRPr="00C81EB1">
        <w:t xml:space="preserve">riješiti kao u izreci. </w:t>
      </w:r>
    </w:p>
    <w:p w:rsidRDefault="00445062" w:rsidP="00C8073E" w:rsidR="00445062">
      <w:pPr>
        <w:pStyle w:val="Bezproreda"/>
        <w:jc w:val="both"/>
      </w:pPr>
    </w:p>
    <w:p w:rsidRDefault="00D329DB" w:rsidP="00445062" w:rsidR="00D329DB" w:rsidRPr="00C8073E">
      <w:pPr>
        <w:pStyle w:val="Bezproreda"/>
        <w:jc w:val="center"/>
      </w:pPr>
      <w:r w:rsidRPr="00C8073E">
        <w:t xml:space="preserve">U Zagrebu,  </w:t>
      </w:r>
      <w:r w:rsidR="00C81EB1">
        <w:t xml:space="preserve">07. </w:t>
      </w:r>
      <w:r w:rsidR="00530086">
        <w:t>lipnja</w:t>
      </w:r>
      <w:r w:rsidR="00445062">
        <w:t xml:space="preserve"> 2018</w:t>
      </w:r>
      <w:r w:rsidRPr="00C8073E">
        <w:t>. godine</w:t>
      </w:r>
    </w:p>
    <w:p w:rsidRDefault="00D329DB" w:rsidP="00C8073E" w:rsidR="00D329DB" w:rsidRPr="00C8073E">
      <w:pPr>
        <w:pStyle w:val="Bezproreda"/>
        <w:jc w:val="both"/>
      </w:pPr>
      <w:r w:rsidRPr="00C8073E">
        <w:tab/>
      </w:r>
      <w:r w:rsidRPr="00C8073E">
        <w:tab/>
      </w:r>
      <w:r w:rsidRPr="00C8073E">
        <w:tab/>
      </w:r>
      <w:r w:rsidRPr="00C8073E">
        <w:tab/>
      </w:r>
      <w:r w:rsidRPr="00C8073E">
        <w:tab/>
      </w:r>
      <w:r w:rsidRPr="00C8073E">
        <w:tab/>
      </w:r>
      <w:r w:rsidRPr="00C8073E">
        <w:tab/>
        <w:t xml:space="preserve">  </w:t>
      </w:r>
      <w:r w:rsidRPr="00C8073E">
        <w:tab/>
      </w:r>
    </w:p>
    <w:p w:rsidRDefault="00D329DB" w:rsidP="00445062" w:rsidR="00D329DB" w:rsidRPr="00C8073E">
      <w:pPr>
        <w:pStyle w:val="Bezproreda"/>
        <w:jc w:val="right"/>
      </w:pPr>
      <w:r w:rsidRPr="00C8073E">
        <w:tab/>
      </w:r>
      <w:r w:rsidRPr="00C8073E">
        <w:tab/>
        <w:t xml:space="preserve">        Sudac:</w:t>
      </w:r>
    </w:p>
    <w:p w:rsidRDefault="00D329DB" w:rsidP="00E53D3D" w:rsidR="00EF681C">
      <w:pPr>
        <w:pStyle w:val="Uvuenotijeloteksta"/>
        <w:ind w:firstLine="141" w:left="1983"/>
        <w:jc w:val="right"/>
      </w:pPr>
      <w:r w:rsidRPr="00C8073E">
        <w:t xml:space="preserve"> </w:t>
      </w:r>
      <w:r w:rsidRPr="00C8073E">
        <w:tab/>
        <w:t xml:space="preserve">        Vesna Sremac Šoštar</w:t>
      </w:r>
      <w:r w:rsidR="00EF681C">
        <w:t>,v.r.</w:t>
      </w:r>
    </w:p>
    <w:p w:rsidRDefault="00EF681C" w:rsidP="00D338FD" w:rsidR="00EF681C">
      <w:pPr>
        <w:pStyle w:val="Uvuenotijeloteksta"/>
        <w:ind w:firstLine="141" w:left="1983"/>
        <w:jc w:val="right"/>
      </w:pPr>
      <w:r>
        <w:t>Za točnost otpravka</w:t>
      </w:r>
    </w:p>
    <w:p w:rsidRDefault="00EF681C" w:rsidP="00C81EB1" w:rsidR="002B001F" w:rsidRPr="00C8073E">
      <w:pPr>
        <w:pStyle w:val="Uvuenotijeloteksta"/>
        <w:ind w:firstLine="141" w:left="1983"/>
        <w:jc w:val="right"/>
      </w:pPr>
      <w:r>
        <w:t>Matea Bizjak</w:t>
      </w:r>
    </w:p>
    <w:p w:rsidRDefault="00D329DB" w:rsidP="00445062" w:rsidR="00D329DB" w:rsidRPr="00C8073E">
      <w:pPr>
        <w:pStyle w:val="Bezproreda"/>
        <w:jc w:val="right"/>
      </w:pPr>
      <w:r w:rsidRPr="00C8073E">
        <w:t xml:space="preserve"> </w:t>
      </w:r>
    </w:p>
    <w:p w:rsidRDefault="00530086" w:rsidP="00C8073E" w:rsidR="00530086">
      <w:pPr>
        <w:pStyle w:val="Bezproreda"/>
        <w:jc w:val="both"/>
      </w:pPr>
    </w:p>
    <w:p w:rsidRDefault="00530086" w:rsidP="00C8073E" w:rsidR="00530086">
      <w:pPr>
        <w:pStyle w:val="Bezproreda"/>
        <w:jc w:val="both"/>
      </w:pPr>
    </w:p>
    <w:p w:rsidRDefault="00530086" w:rsidP="00C8073E" w:rsidR="00530086">
      <w:pPr>
        <w:pStyle w:val="Bezproreda"/>
        <w:jc w:val="both"/>
      </w:pPr>
    </w:p>
    <w:p w:rsidRDefault="00530086" w:rsidP="00C8073E" w:rsidR="00530086">
      <w:pPr>
        <w:pStyle w:val="Bezproreda"/>
        <w:jc w:val="both"/>
      </w:pPr>
    </w:p>
    <w:p w:rsidRDefault="00D329DB" w:rsidP="00C8073E" w:rsidR="00D329DB" w:rsidRPr="00C8073E">
      <w:pPr>
        <w:pStyle w:val="Bezproreda"/>
        <w:jc w:val="both"/>
      </w:pPr>
      <w:r w:rsidRPr="00C8073E">
        <w:t>Upute o pravnom lijeku:</w:t>
      </w:r>
    </w:p>
    <w:p w:rsidRDefault="00D329DB" w:rsidP="00C8073E" w:rsidR="00D329DB" w:rsidRPr="00C8073E">
      <w:pPr>
        <w:pStyle w:val="Bezproreda"/>
        <w:jc w:val="both"/>
      </w:pPr>
      <w:r w:rsidRPr="00C8073E"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D329DB" w:rsidP="00C8073E" w:rsidR="00D329DB" w:rsidRPr="00C8073E">
      <w:pPr>
        <w:pStyle w:val="Bezproreda"/>
        <w:jc w:val="both"/>
      </w:pPr>
    </w:p>
    <w:p w:rsidRDefault="002B001F" w:rsidP="0042041A" w:rsidR="002B001F">
      <w:pPr>
        <w:pStyle w:val="Bezproreda"/>
        <w:ind w:left="720"/>
        <w:jc w:val="both"/>
      </w:pPr>
    </w:p>
    <w:p w:rsidRDefault="00C81EB1" w:rsidP="0042041A" w:rsidR="00C81EB1">
      <w:pPr>
        <w:pStyle w:val="Bezproreda"/>
        <w:ind w:left="720"/>
        <w:jc w:val="both"/>
      </w:pPr>
    </w:p>
    <w:p w:rsidRDefault="00844C4B" w:rsidP="00EF681C" w:rsidR="00844C4B" w:rsidRPr="00C8073E">
      <w:pPr>
        <w:pStyle w:val="Bezproreda"/>
        <w:ind w:left="720"/>
        <w:jc w:val="both"/>
      </w:pPr>
    </w:p>
    <w:sectPr w:rsidSect="00C8073E" w:rsidR="00844C4B" w:rsidRPr="00C8073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468" w:rsidP="00C8073E" w:rsidR="00C95468">
      <w:r>
        <w:separator/>
      </w:r>
    </w:p>
  </w:endnote>
  <w:endnote w:id="0" w:type="continuationSeparator">
    <w:p w:rsidRDefault="00C95468" w:rsidP="00C8073E" w:rsidR="00C95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468" w:rsidP="00C8073E" w:rsidR="00C95468">
      <w:r>
        <w:separator/>
      </w:r>
    </w:p>
  </w:footnote>
  <w:footnote w:id="0" w:type="continuationSeparator">
    <w:p w:rsidRDefault="00C95468" w:rsidP="00C8073E" w:rsidR="00C95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396428"/>
      <w:docPartObj>
        <w:docPartGallery w:val="Page Numbers (Top of Page)"/>
        <w:docPartUnique/>
      </w:docPartObj>
    </w:sdtPr>
    <w:sdtEndPr/>
    <w:sdtContent>
      <w:p w:rsidRDefault="00FD7027" w:rsidP="00844C4B" w:rsidR="00844C4B">
        <w:pPr>
          <w:pStyle w:val="Zaglavlje"/>
          <w:jc w:val="right"/>
        </w:pPr>
        <w:r>
          <w:t>48.St-</w:t>
        </w:r>
        <w:r w:rsidR="00844C4B">
          <w:t>372/15</w:t>
        </w:r>
      </w:p>
      <w:p w:rsidRDefault="00C8073E" w:rsidR="00C8073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3AD">
          <w:rPr>
            <w:noProof/>
          </w:rPr>
          <w:t>2</w:t>
        </w:r>
        <w:r>
          <w:fldChar w:fldCharType="end"/>
        </w:r>
      </w:p>
    </w:sdtContent>
  </w:sdt>
  <w:p w:rsidRDefault="00C8073E" w:rsidR="00C807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73E" w:rsidP="00C8073E" w:rsidR="00C8073E">
    <w:pPr>
      <w:pStyle w:val="Zaglavlje"/>
      <w:jc w:val="right"/>
    </w:pPr>
    <w:r>
      <w:t>48.St-</w:t>
    </w:r>
    <w:r w:rsidR="00B552E1">
      <w:t>372/15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7B280C"/>
    <w:multiLevelType w:val="hybridMultilevel"/>
    <w:tmpl w:val="C400AA9E"/>
    <w:lvl w:tplc="03D420FC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8216656"/>
    <w:multiLevelType w:val="hybridMultilevel"/>
    <w:tmpl w:val="9E9E81A0"/>
    <w:lvl w:tplc="430EC8F2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29DB"/>
    <w:rsid w:val="0011030C"/>
    <w:rsid w:val="001358B0"/>
    <w:rsid w:val="001D4BF2"/>
    <w:rsid w:val="00270502"/>
    <w:rsid w:val="002A3497"/>
    <w:rsid w:val="002B001F"/>
    <w:rsid w:val="002C2786"/>
    <w:rsid w:val="00326F32"/>
    <w:rsid w:val="00341EFA"/>
    <w:rsid w:val="0040213C"/>
    <w:rsid w:val="0042041A"/>
    <w:rsid w:val="00445062"/>
    <w:rsid w:val="004A0D98"/>
    <w:rsid w:val="004A134E"/>
    <w:rsid w:val="004F4D15"/>
    <w:rsid w:val="00530086"/>
    <w:rsid w:val="00554FDC"/>
    <w:rsid w:val="006B3259"/>
    <w:rsid w:val="007014FB"/>
    <w:rsid w:val="00785324"/>
    <w:rsid w:val="00844C4B"/>
    <w:rsid w:val="008B79C3"/>
    <w:rsid w:val="008D5793"/>
    <w:rsid w:val="008F209E"/>
    <w:rsid w:val="00941F99"/>
    <w:rsid w:val="00951C16"/>
    <w:rsid w:val="00A53C4C"/>
    <w:rsid w:val="00A563AD"/>
    <w:rsid w:val="00AC6DC3"/>
    <w:rsid w:val="00AD3D56"/>
    <w:rsid w:val="00B10396"/>
    <w:rsid w:val="00B318A0"/>
    <w:rsid w:val="00B3501C"/>
    <w:rsid w:val="00B552E1"/>
    <w:rsid w:val="00C5040E"/>
    <w:rsid w:val="00C8073E"/>
    <w:rsid w:val="00C81EB1"/>
    <w:rsid w:val="00C95468"/>
    <w:rsid w:val="00CF64AF"/>
    <w:rsid w:val="00CF7BDB"/>
    <w:rsid w:val="00D329DB"/>
    <w:rsid w:val="00D9043D"/>
    <w:rsid w:val="00DA0C2E"/>
    <w:rsid w:val="00DB7796"/>
    <w:rsid w:val="00DC3746"/>
    <w:rsid w:val="00DF13C2"/>
    <w:rsid w:val="00EF681C"/>
    <w:rsid w:val="00FD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D329D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D329DB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7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073E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C8073E"/>
  </w:style>
  <w:style w:styleId="Zaglavlje" w:type="paragraph">
    <w:name w:val="header"/>
    <w:basedOn w:val="Normal"/>
    <w:link w:val="ZaglavljeChar"/>
    <w:uiPriority w:val="99"/>
    <w:unhideWhenUsed/>
    <w:rsid w:val="00C807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073E"/>
  </w:style>
  <w:style w:styleId="Podnoje" w:type="paragraph">
    <w:name w:val="footer"/>
    <w:basedOn w:val="Normal"/>
    <w:link w:val="PodnojeChar"/>
    <w:uiPriority w:val="99"/>
    <w:unhideWhenUsed/>
    <w:rsid w:val="00C807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073E"/>
  </w:style>
  <w:style w:styleId="Tekstrezerviranogmjesta" w:type="character">
    <w:name w:val="Placeholder Text"/>
    <w:basedOn w:val="Zadanifontodlomka"/>
    <w:uiPriority w:val="99"/>
    <w:semiHidden/>
    <w:rsid w:val="00420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42041A"/>
    <w:pPr>
      <w:ind w:firstLine="708"/>
      <w:jc w:val="both"/>
    </w:pPr>
    <w:rPr>
      <w:rFonts w:cs="Times New Roman" w:eastAsia="Times New Roman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42041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A0C2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D329DB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D329DB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7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073E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8073E"/>
  </w:style>
  <w:style w:styleId="Zaglavlje" w:type="paragraph">
    <w:name w:val="header"/>
    <w:basedOn w:val="Normal"/>
    <w:link w:val="ZaglavljeChar"/>
    <w:uiPriority w:val="99"/>
    <w:unhideWhenUsed/>
    <w:rsid w:val="00C807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073E"/>
  </w:style>
  <w:style w:styleId="Podnoje" w:type="paragraph">
    <w:name w:val="footer"/>
    <w:basedOn w:val="Normal"/>
    <w:link w:val="PodnojeChar"/>
    <w:uiPriority w:val="99"/>
    <w:unhideWhenUsed/>
    <w:rsid w:val="00C807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073E"/>
  </w:style>
  <w:style w:styleId="Tekstrezerviranogmjesta" w:type="character">
    <w:name w:val="Placeholder Text"/>
    <w:basedOn w:val="Zadanifontodlomka"/>
    <w:uiPriority w:val="99"/>
    <w:semiHidden/>
    <w:rsid w:val="00420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42041A"/>
    <w:pPr>
      <w:ind w:firstLine="708"/>
      <w:jc w:val="both"/>
    </w:pPr>
    <w:rPr>
      <w:rFonts w:cs="Times New Roman" w:eastAsia="Times New Roman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42041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A0C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1581</properties:Characters>
  <properties:Lines>55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2018-06-07T08:51:00Z</dcterms:created>
  <dc:creator>Vesna Sremac Šoštar</dc:creator>
  <cp:lastModifiedBy>Matea Bizjak</cp:lastModifiedBy>
  <cp:lastPrinted>2018-06-07T09:10:00Z</cp:lastPrinted>
  <dcterms:modified xmlns:xsi="http://www.w3.org/2001/XMLSchema-instance" xsi:type="dcterms:W3CDTF">2018-06-07T09:11:00Z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(St-372-15-dopunsko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