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a8d7" w14:paraId="150a8d7" w:rsidRDefault="002D095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D095D" w:rsidP="002D095D" w:rsidR="00AE649C">
      <w:pPr>
        <w:pStyle w:val="NormaleSPIS"/>
        <w:spacing w:after="0"/>
      </w:pPr>
      <w:r>
        <w:t xml:space="preserve">        Republika Hrvatska</w:t>
      </w:r>
    </w:p>
    <w:p w:rsidRDefault="002D095D" w:rsidP="002D095D" w:rsidR="002D095D">
      <w:pPr>
        <w:pStyle w:val="NormaleSPIS"/>
        <w:spacing w:after="0"/>
      </w:pPr>
      <w:r>
        <w:t xml:space="preserve">     Trgovački sud u Bjelovaru</w:t>
      </w:r>
    </w:p>
    <w:p w:rsidRDefault="002D095D" w:rsidP="002D095D" w:rsidR="002D095D" w:rsidRPr="00B76F3C">
      <w:pPr>
        <w:pStyle w:val="NormaleSPIS"/>
        <w:spacing w:after="0"/>
      </w:pPr>
      <w:r>
        <w:t>Bjelovar, Šetalište dr.I.Lebovića 42.</w:t>
      </w:r>
    </w:p>
    <w:p w:rsidRDefault="002D095D" w:rsidP="002D095D" w:rsidR="002D095D">
      <w:pPr>
        <w:jc w:val="right"/>
        <w:outlineLvl w:val="0"/>
        <w:rPr>
          <w:noProof/>
        </w:rPr>
      </w:pPr>
      <w:r>
        <w:rPr>
          <w:noProof/>
        </w:rPr>
        <w:t>Poslovni broj: 7 St-34/2018-9</w:t>
      </w:r>
    </w:p>
    <w:p w:rsidRDefault="002D095D" w:rsidP="002D095D" w:rsidR="002D095D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2D095D" w:rsidP="002D095D" w:rsidR="002D095D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2D095D" w:rsidP="002D095D" w:rsidR="002D095D">
      <w:pPr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Varaždin, </w:t>
      </w:r>
      <w:proofErr w:type="spellStart"/>
      <w:r>
        <w:t>A.Cesarca</w:t>
      </w:r>
      <w:proofErr w:type="spellEnd"/>
      <w:r>
        <w:t xml:space="preserve"> 2, za otvaranje stečajnog postupka nad dužnikom VOLARE j.d.o.o. za trgovinu i usluge iz Đurđevca, Matije Gupca 73, MBS 070107465, OIB 21523808740, 4</w:t>
      </w:r>
      <w:r>
        <w:rPr>
          <w:noProof/>
        </w:rPr>
        <w:t>. lipnja 2018.</w:t>
      </w:r>
    </w:p>
    <w:p w:rsidRDefault="002D095D" w:rsidP="002D095D" w:rsidR="002D095D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2D095D" w:rsidP="002D095D" w:rsidR="002D095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VOLARE j.d.o.o. za trgovinu i usluge iz Đurđevca, Matije Gupca 73, MBS 070107465, OIB 21523808740.</w:t>
      </w:r>
    </w:p>
    <w:p w:rsidRDefault="002D095D" w:rsidP="002D095D" w:rsidR="002D095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2D095D" w:rsidP="002D095D" w:rsidR="002D095D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6. srpnja 2018. gdine u 09,30 sati, u ovome sudu u Bjelovaru, Šetalište dr. Ivše Lebovića 42, sudnica br. 2, na koje se pozivaju dostavom ovoga rješenja:</w:t>
      </w:r>
    </w:p>
    <w:p w:rsidRDefault="002D095D" w:rsidP="002D095D" w:rsidR="002D095D">
      <w:pPr>
        <w:ind w:left="851"/>
        <w:jc w:val="both"/>
        <w:rPr>
          <w:noProof/>
        </w:rPr>
      </w:pPr>
      <w:r>
        <w:rPr>
          <w:noProof/>
        </w:rPr>
        <w:t>-FINA, Regionalni centar Zagreb, Podružnica Varaždin,</w:t>
      </w:r>
    </w:p>
    <w:p w:rsidRDefault="002D095D" w:rsidP="002D095D" w:rsidR="002D095D">
      <w:pPr>
        <w:ind w:left="851"/>
        <w:jc w:val="both"/>
        <w:rPr>
          <w:noProof/>
        </w:rPr>
      </w:pPr>
      <w:r>
        <w:rPr>
          <w:noProof/>
        </w:rPr>
        <w:t>-zakonski zastupnik dužnika Nada Pavić iz Đurđevca, Matije Gupca 73.</w:t>
      </w:r>
    </w:p>
    <w:p w:rsidRDefault="002D095D" w:rsidP="002D095D" w:rsidR="002D095D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2D095D" w:rsidP="002D095D" w:rsidR="002D095D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2D095D" w:rsidP="002D095D" w:rsidR="002D095D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t xml:space="preserve">U prijedlogu navodi da na dan 30.06.2017. dužnik u Očevidniku redoslijeda osnova za plaćanje ima evidentirane neizvršene osnove za plaćanje u neprekinutom razdoblju od 120 dana, u ukupnom iznosu od 42.658,37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četiri zaposlenika.</w:t>
      </w:r>
      <w:r>
        <w:t xml:space="preserve">              </w:t>
      </w:r>
    </w:p>
    <w:p w:rsidRDefault="002D095D" w:rsidP="002D095D" w:rsidR="002D095D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2D095D" w:rsidP="002D095D" w:rsidR="002D095D">
      <w:pPr>
        <w:spacing w:after="0"/>
        <w:ind w:firstLine="851"/>
        <w:jc w:val="center"/>
      </w:pPr>
      <w:r>
        <w:lastRenderedPageBreak/>
        <w:t>2</w:t>
      </w:r>
      <w:bookmarkStart w:name="_GoBack" w:id="0"/>
      <w:bookmarkEnd w:id="0"/>
    </w:p>
    <w:p w:rsidRDefault="002D095D" w:rsidP="002D095D" w:rsidR="002D095D">
      <w:pPr>
        <w:ind w:firstLine="851"/>
        <w:jc w:val="right"/>
        <w:rPr>
          <w:noProof/>
        </w:rPr>
      </w:pPr>
      <w:r>
        <w:t>Poslovni broj:7 St-34/2018-9</w:t>
      </w:r>
    </w:p>
    <w:p w:rsidRDefault="002D095D" w:rsidP="002D095D" w:rsidR="002D095D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2D095D" w:rsidP="002D095D" w:rsidR="002D095D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2D095D" w:rsidP="002D095D" w:rsidR="002D095D">
      <w:pPr>
        <w:jc w:val="center"/>
        <w:outlineLvl w:val="0"/>
        <w:rPr>
          <w:noProof/>
        </w:rPr>
      </w:pPr>
      <w:r>
        <w:rPr>
          <w:noProof/>
        </w:rPr>
        <w:t xml:space="preserve">Bjelovar 4. lipnja 2018. </w:t>
      </w:r>
    </w:p>
    <w:p w:rsidRDefault="002D095D" w:rsidP="002D095D" w:rsidR="002D095D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</w:t>
      </w:r>
      <w:r>
        <w:rPr>
          <w:noProof/>
        </w:rPr>
        <w:t xml:space="preserve"> </w:t>
      </w:r>
      <w:r>
        <w:rPr>
          <w:noProof/>
        </w:rPr>
        <w:t xml:space="preserve"> S u d a c</w:t>
      </w:r>
    </w:p>
    <w:p w:rsidRDefault="002D095D" w:rsidP="002D095D" w:rsidR="002D095D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Tomislav Mrazović,v.r.</w:t>
      </w:r>
    </w:p>
    <w:p w:rsidRDefault="002D095D" w:rsidP="002D095D" w:rsidR="002D095D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</w:t>
      </w:r>
      <w:r>
        <w:rPr>
          <w:noProof/>
        </w:rPr>
        <w:t xml:space="preserve">  </w:t>
      </w:r>
      <w:r>
        <w:rPr>
          <w:noProof/>
        </w:rPr>
        <w:t xml:space="preserve">   Za točnost otpravka-ovlašteni službenik</w:t>
      </w:r>
    </w:p>
    <w:p w:rsidRDefault="002D095D" w:rsidP="002D095D" w:rsidR="002D095D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   </w:t>
      </w:r>
      <w:r>
        <w:rPr>
          <w:noProof/>
        </w:rPr>
        <w:t xml:space="preserve">  </w:t>
      </w:r>
      <w:r>
        <w:rPr>
          <w:noProof/>
        </w:rPr>
        <w:t xml:space="preserve">   Jasmina Tubić</w:t>
      </w:r>
    </w:p>
    <w:p w:rsidRDefault="002D095D" w:rsidP="002D095D" w:rsidR="002D095D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2D095D" w:rsidP="002D095D" w:rsidR="002D095D">
      <w:pPr>
        <w:jc w:val="both"/>
      </w:pPr>
    </w:p>
    <w:p w:rsidRDefault="002D095D" w:rsidP="002D095D" w:rsidR="002D095D">
      <w:pPr>
        <w:jc w:val="both"/>
      </w:pPr>
    </w:p>
    <w:p w:rsidRDefault="002D095D" w:rsidP="002D095D" w:rsidR="002D095D">
      <w:pPr>
        <w:jc w:val="both"/>
        <w:rPr>
          <w:noProof/>
        </w:rPr>
      </w:pPr>
    </w:p>
    <w:p w:rsidRDefault="002D095D" w:rsidP="002D095D" w:rsidR="002D095D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09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659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St-34/2018-9</izvorni_sadrzaj>
    <derivirana_varijabla naziv="DomainObject.Oznaka_1">St-34/2018-9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St-34/2018</izvorni_sadrzaj>
    <derivirana_varijabla naziv="DomainObject.Predmet.OznakaBroj_1">St-34/2018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VOLARE j.d.o.o. za trgovinu i usluge</izvorni_sadrzaj>
    <derivirana_varijabla naziv="DomainObject.Predmet.ProtustrankaFormated_1">  VOLARE j.d.o.o. za trgovinu i usluge</derivirana_varijabla>
  </DomainObject.Predmet.ProtustrankaFormated>
  <DomainObject.Predmet.ProtustrankaFormatedOIB>
    <izvorni_sadrzaj>  VOLARE j.d.o.o. za trgovinu i usluge, OIB 21523808740</izvorni_sadrzaj>
    <derivirana_varijabla naziv="DomainObject.Predmet.ProtustrankaFormatedOIB_1">  VOLARE j.d.o.o. za trgovinu i usluge, OIB 21523808740</derivirana_varijabla>
  </DomainObject.Predmet.ProtustrankaFormatedOIB>
  <DomainObject.Predmet.ProtustrankaFormatedWithAdress>
    <izvorni_sadrzaj> VOLARE j.d.o.o. za trgovinu i usluge, Matije Gupca 73, 48350 Đurđevac</izvorni_sadrzaj>
    <derivirana_varijabla naziv="DomainObject.Predmet.ProtustrankaFormatedWithAdress_1"> VOLARE j.d.o.o. za trgovinu i usluge, Matije Gupca 73, 48350 Đurđevac</derivirana_varijabla>
  </DomainObject.Predmet.ProtustrankaFormatedWithAdress>
  <DomainObject.Predmet.ProtustrankaFormatedWithAdressOIB>
    <izvorni_sadrzaj> VOLARE j.d.o.o. za trgovinu i usluge, OIB 21523808740, Matije Gupca 73, 48350 Đurđevac</izvorni_sadrzaj>
    <derivirana_varijabla naziv="DomainObject.Predmet.ProtustrankaFormatedWithAdressOIB_1"> VOLARE j.d.o.o. za trgovinu i usluge, OIB 21523808740, Matije Gupca 73, 48350 Đurđevac</derivirana_varijabla>
  </DomainObject.Predmet.ProtustrankaFormatedWithAdressOIB>
  <DomainObject.Predmet.ProtustrankaWithAdress>
    <izvorni_sadrzaj>VOLARE j.d.o.o. za trgovinu i usluge Matije Gupca 73, 48350 Đurđevac</izvorni_sadrzaj>
    <derivirana_varijabla naziv="DomainObject.Predmet.ProtustrankaWithAdress_1">VOLARE j.d.o.o. za trgovinu i usluge Matije Gupca 73, 48350 Đurđevac</derivirana_varijabla>
  </DomainObject.Predmet.ProtustrankaWithAdress>
  <DomainObject.Predmet.ProtustrankaWithAdressOIB>
    <izvorni_sadrzaj>VOLARE j.d.o.o. za trgovinu i usluge, OIB 21523808740, Matije Gupca 73, 48350 Đurđevac</izvorni_sadrzaj>
    <derivirana_varijabla naziv="DomainObject.Predmet.ProtustrankaWithAdressOIB_1">VOLARE j.d.o.o. za trgovinu i usluge, OIB 21523808740, Matije Gupca 73, 48350 Đurđevac</derivirana_varijabla>
  </DomainObject.Predmet.ProtustrankaWithAdressOIB>
  <DomainObject.Predmet.ProtustrankaNazivFormated>
    <izvorni_sadrzaj>VOLARE j.d.o.o. za trgovinu i usluge</izvorni_sadrzaj>
    <derivirana_varijabla naziv="DomainObject.Predmet.ProtustrankaNazivFormated_1">VOLARE j.d.o.o. za trgovinu i usluge</derivirana_varijabla>
  </DomainObject.Predmet.ProtustrankaNazivFormated>
  <DomainObject.Predmet.ProtustrankaNazivFormatedOIB>
    <izvorni_sadrzaj>VOLARE j.d.o.o. za trgovinu i usluge, OIB 21523808740</izvorni_sadrzaj>
    <derivirana_varijabla naziv="DomainObject.Predmet.ProtustrankaNazivFormatedOIB_1">VOLARE j.d.o.o. za trgovinu i usluge, OIB 21523808740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VOLARE j.d.o.o. za trgovinu i usluge</item>
    </izvorni_sadrzaj>
    <derivirana_varijabla naziv="DomainObject.Predmet.ProtuStrankaListFormated_1">
      <item>VOLARE j.d.o.o. za trgovinu i usluge</item>
    </derivirana_varijabla>
  </DomainObject.Predmet.ProtuStrankaListFormated>
  <DomainObject.Predmet.ProtuStrankaListFormatedOIB>
    <izvorni_sadrzaj>
      <item>VOLARE j.d.o.o. za trgovinu i usluge, OIB 21523808740</item>
    </izvorni_sadrzaj>
    <derivirana_varijabla naziv="DomainObject.Predmet.ProtuStrankaListFormatedOIB_1">
      <item>VOLARE j.d.o.o. za trgovinu i usluge, OIB 21523808740</item>
    </derivirana_varijabla>
  </DomainObject.Predmet.ProtuStrankaListFormatedOIB>
  <DomainObject.Predmet.ProtuStrankaListFormatedWithAdress>
    <izvorni_sadrzaj>
      <item>VOLARE j.d.o.o. za trgovinu i usluge, Matije Gupca 73, 48350 Đurđevac</item>
    </izvorni_sadrzaj>
    <derivirana_varijabla naziv="DomainObject.Predmet.ProtuStrankaListFormatedWithAdress_1">
      <item>VOLARE j.d.o.o. za trgovinu i usluge, Matije Gupca 73, 48350 Đurđevac</item>
    </derivirana_varijabla>
  </DomainObject.Predmet.ProtuStrankaListFormatedWithAdress>
  <DomainObject.Predmet.ProtuStrankaListFormatedWithAdressOIB>
    <izvorni_sadrzaj>
      <item>VOLARE j.d.o.o. za trgovinu i usluge, OIB 21523808740, Matije Gupca 73, 48350 Đurđevac</item>
    </izvorni_sadrzaj>
    <derivirana_varijabla naziv="DomainObject.Predmet.ProtuStrankaListFormatedWithAdressOIB_1">
      <item>VOLARE j.d.o.o. za trgovinu i usluge, OIB 21523808740, Matije Gupca 73, 48350 Đurđevac</item>
    </derivirana_varijabla>
  </DomainObject.Predmet.ProtuStrankaListFormatedWithAdressOIB>
  <DomainObject.Predmet.ProtuStrankaListNazivFormated>
    <izvorni_sadrzaj>
      <item>VOLARE j.d.o.o. za trgovinu i usluge</item>
    </izvorni_sadrzaj>
    <derivirana_varijabla naziv="DomainObject.Predmet.ProtuStrankaListNazivFormated_1">
      <item>VOLARE j.d.o.o. za trgovinu i usluge</item>
    </derivirana_varijabla>
  </DomainObject.Predmet.ProtuStrankaListNazivFormated>
  <DomainObject.Predmet.ProtuStrankaListNazivFormatedOIB>
    <izvorni_sadrzaj>
      <item>VOLARE j.d.o.o. za trgovinu i usluge, OIB 21523808740</item>
    </izvorni_sadrzaj>
    <derivirana_varijabla naziv="DomainObject.Predmet.ProtuStrankaListNazivFormatedOIB_1">
      <item>VOLARE j.d.o.o. za trgovinu i usluge, OIB 21523808740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St-34/2018-9</izvorni_sadrzaj>
    <derivirana_varijabla naziv="DomainObject.PoslovniBrojDokumenta_1">St-34/2018-9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VOLARE j.d.o.o. za trgovinu i usluge</izvorni_sadrzaj>
    <derivirana_varijabla naziv="DomainObject.Predmet.ProtustrankaIDrugi_1">VOLARE j.d.o.o. za trgovinu i usluge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VOLARE j.d.o.o. za trgovinu i usluge, OIB 21523808740, Matije Gupca 73, 48350 Đurđevac</izvorni_sadrzaj>
    <derivirana_varijabla naziv="DomainObject.Predmet.ProtustrankaIDrugiAdressOIB_1">VOLARE j.d.o.o. za trgovinu i usluge, OIB 21523808740, Matije Gupca 73,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VOLARE j.d.o.o. za trgovinu i usluge</item>
    </izvorni_sadrzaj>
    <derivirana_varijabla naziv="DomainObject.Predmet.SudioniciListNaziv_1">
      <item>Financijska agencija - Podružnica Varaždin</item>
      <item>VOLARE j.d.o.o. za trgovinu i usluge</item>
    </derivirana_varijabla>
  </DomainObject.Predmet.SudioniciListNaziv>
  <DomainObject.Predmet.SudioniciListAdressOIB>
    <izvorni_sadrzaj>
      <item>Financijska agencija - Podružnica Varaždin, OIB 85821130368, Ulica grada Vukovara 70,10000 Zagreb</item>
      <item>VOLARE j.d.o.o. za trgovinu i usluge, OIB 21523808740, Matije Gupca 73,48350 Đurđevac</item>
    </izvorni_sadrzaj>
    <derivirana_varijabla naziv="DomainObject.Predmet.SudioniciListAdressOIB_1">
      <item>Financijska agencija - Podružnica Varaždin, OIB 85821130368, Ulica grada Vukovara 70,10000 Zagreb</item>
      <item>VOLARE j.d.o.o. za trgovinu i usluge, OIB 21523808740, Matije Gupca 73,48350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0E7CD9-4DD2-4447-973F-9C61E1EFEC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2730</properties:Characters>
  <properties:Lines>59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2018-06-04T06:09:00Z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