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66194" w14:paraId="4066194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 St-</w:t>
      </w:r>
      <w:r w:rsidR="003C75E5">
        <w:t>2</w:t>
      </w:r>
      <w:r w:rsidR="000A2BBE">
        <w:t>287</w:t>
      </w:r>
      <w:r>
        <w:t>/2015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3C75E5">
        <w:t>10</w:t>
      </w:r>
      <w:r w:rsidRPr="009C5689">
        <w:t xml:space="preserve">. </w:t>
      </w:r>
      <w:r w:rsidR="003C75E5">
        <w:t>veljače</w:t>
      </w:r>
      <w:r w:rsidRPr="009C5689">
        <w:t xml:space="preserve"> 201</w:t>
      </w:r>
      <w:r w:rsidR="003C75E5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4D12D6" w:rsidRPr="009C5689">
      <w:r w:rsidRPr="009C5689">
        <w:t xml:space="preserve">I </w:t>
      </w:r>
      <w:r w:rsidRPr="009C5689">
        <w:tab/>
        <w:t>Za dužnika</w:t>
      </w:r>
      <w:r w:rsidR="003C75E5" w:rsidRPr="003C75E5">
        <w:t xml:space="preserve"> </w:t>
      </w:r>
      <w:r w:rsidR="000A2BBE">
        <w:t>BROD d.o.o. Žakanje, Jurovski brod 22, OIB: 31786395338</w:t>
      </w:r>
    </w:p>
    <w:p w:rsidRDefault="004D12D6" w:rsidP="004D12D6" w:rsidR="004D12D6" w:rsidRPr="009C5689">
      <w:pPr>
        <w:pStyle w:val="Odlomakpopisa"/>
        <w:ind w:left="1428"/>
      </w:pPr>
    </w:p>
    <w:p w:rsidRDefault="004D12D6" w:rsidP="004D12D6" w:rsidR="004D12D6" w:rsidRPr="009C5689">
      <w:r w:rsidRPr="009C5689">
        <w:t>II</w:t>
      </w:r>
      <w:r w:rsidRPr="009C5689">
        <w:tab/>
        <w:t xml:space="preserve">Iznos duga evidentiran na temelju neizvršenih osnova za plaćanje je </w:t>
      </w:r>
      <w:r w:rsidR="000A2BBE">
        <w:t>13.853,83</w:t>
      </w:r>
      <w:r w:rsidRPr="009C5689">
        <w:t xml:space="preserve"> 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3C75E5">
        <w:t>10</w:t>
      </w:r>
      <w:r w:rsidRPr="009C5689">
        <w:t xml:space="preserve">. </w:t>
      </w:r>
      <w:r w:rsidR="003C75E5">
        <w:t>veljače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Sudac:</w:t>
      </w:r>
    </w:p>
    <w:p w:rsidRDefault="004D12D6" w:rsidP="004D12D6" w:rsidR="004D12D6" w:rsidRPr="009C5689">
      <w:pPr>
        <w:jc w:val="right"/>
      </w:pPr>
      <w:r w:rsidRPr="009C5689">
        <w:t xml:space="preserve">     </w:t>
      </w:r>
      <w:r>
        <w:t>Sandra Rotar Vogrin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r w:rsidRPr="009C5689">
        <w:t xml:space="preserve">DNA: </w:t>
      </w:r>
    </w:p>
    <w:p w:rsidRDefault="004D12D6" w:rsidP="004D12D6" w:rsidR="004D12D6">
      <w:r>
        <w:t>e- oglasna ploč</w:t>
      </w:r>
      <w:r w:rsidRPr="009C5689">
        <w:t>a 45 dana</w:t>
      </w:r>
      <w:r>
        <w:t>-javnost</w:t>
      </w:r>
    </w:p>
    <w:p w:rsidRDefault="004D12D6" w:rsidP="004D12D6" w:rsidR="004D12D6" w:rsidRPr="009C5689"/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B0A2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B0A2E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A2BBE"/>
    <w:rsid w:val="000B35AB"/>
    <w:rsid w:val="000B6A44"/>
    <w:rsid w:val="0017795A"/>
    <w:rsid w:val="001E3342"/>
    <w:rsid w:val="002358A6"/>
    <w:rsid w:val="00275833"/>
    <w:rsid w:val="003279B2"/>
    <w:rsid w:val="003C75E5"/>
    <w:rsid w:val="003D2682"/>
    <w:rsid w:val="003E31D6"/>
    <w:rsid w:val="004717B0"/>
    <w:rsid w:val="004C7490"/>
    <w:rsid w:val="004D12D6"/>
    <w:rsid w:val="0050562B"/>
    <w:rsid w:val="00546F8A"/>
    <w:rsid w:val="0060613D"/>
    <w:rsid w:val="006078DE"/>
    <w:rsid w:val="0067475D"/>
    <w:rsid w:val="006E0EEE"/>
    <w:rsid w:val="007122B2"/>
    <w:rsid w:val="007B0A2E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A74195"/>
    <w:rsid w:val="00AA4C98"/>
    <w:rsid w:val="00AE518C"/>
    <w:rsid w:val="00B814E7"/>
    <w:rsid w:val="00C30569"/>
    <w:rsid w:val="00CA316C"/>
    <w:rsid w:val="00D90876"/>
    <w:rsid w:val="00E75169"/>
    <w:rsid w:val="00ED6CFA"/>
    <w:rsid w:val="00F51F18"/>
    <w:rsid w:val="00F97C1B"/>
    <w:rsid w:val="00FB5235"/>
    <w:rsid w:val="00FB7730"/>
    <w:rsid w:val="00FD3180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0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A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A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A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A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0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A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A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A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A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2287</izvorni_sadrzaj>
    <derivirana_varijabla naziv="DomainObject.Predmet.Broj_1">2287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St-2287/2015</izvorni_sadrzaj>
    <derivirana_varijabla naziv="DomainObject.Predmet.OznakaBroj_1">St-2287/2015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 d.o.o.</izvorni_sadrzaj>
    <derivirana_varijabla naziv="DomainObject.Predmet.ProtustrankaFormated_1">  Brod d.o.o.</derivirana_varijabla>
  </DomainObject.Predmet.ProtustrankaFormated>
  <DomainObject.Predmet.ProtustrankaFormatedOIB>
    <izvorni_sadrzaj>  Brod d.o.o., OIB 31786395338</izvorni_sadrzaj>
    <derivirana_varijabla naziv="DomainObject.Predmet.ProtustrankaFormatedOIB_1">  Brod d.o.o., OIB 31786395338</derivirana_varijabla>
  </DomainObject.Predmet.ProtustrankaFormatedOIB>
  <DomainObject.Predmet.ProtustrankaFormatedWithAdress>
    <izvorni_sadrzaj> Brod d.o.o., Jurovski Brod 22, 47276 Žakanje</izvorni_sadrzaj>
    <derivirana_varijabla naziv="DomainObject.Predmet.ProtustrankaFormatedWithAdress_1"> Brod d.o.o., Jurovski Brod 22, 47276 Žakanje</derivirana_varijabla>
  </DomainObject.Predmet.ProtustrankaFormatedWithAdress>
  <DomainObject.Predmet.ProtustrankaFormatedWithAdressOIB>
    <izvorni_sadrzaj> Brod d.o.o., OIB 31786395338, Jurovski Brod 22, 47276 Žakanje</izvorni_sadrzaj>
    <derivirana_varijabla naziv="DomainObject.Predmet.ProtustrankaFormatedWithAdressOIB_1"> Brod d.o.o., OIB 31786395338, Jurovski Brod 22, 47276 Žakanje</derivirana_varijabla>
  </DomainObject.Predmet.ProtustrankaFormatedWithAdressOIB>
  <DomainObject.Predmet.ProtustrankaWithAdress>
    <izvorni_sadrzaj>Brod d.o.o. Jurovski Brod 22, 47276 Žakanje</izvorni_sadrzaj>
    <derivirana_varijabla naziv="DomainObject.Predmet.ProtustrankaWithAdress_1">Brod d.o.o. Jurovski Brod 22, 47276 Žakanje</derivirana_varijabla>
  </DomainObject.Predmet.ProtustrankaWithAdress>
  <DomainObject.Predmet.ProtustrankaWithAdressOIB>
    <izvorni_sadrzaj>Brod d.o.o., OIB 31786395338, Jurovski Brod 22, 47276 Žakanje</izvorni_sadrzaj>
    <derivirana_varijabla naziv="DomainObject.Predmet.ProtustrankaWithAdressOIB_1">Brod d.o.o., OIB 31786395338, Jurovski Brod 22, 47276 Žakanje</derivirana_varijabla>
  </DomainObject.Predmet.ProtustrankaWithAdressOIB>
  <DomainObject.Predmet.ProtustrankaNazivFormated>
    <izvorni_sadrzaj>Brod d.o.o.</izvorni_sadrzaj>
    <derivirana_varijabla naziv="DomainObject.Predmet.ProtustrankaNazivFormated_1">Brod d.o.o.</derivirana_varijabla>
  </DomainObject.Predmet.ProtustrankaNazivFormated>
  <DomainObject.Predmet.ProtustrankaNazivFormatedOIB>
    <izvorni_sadrzaj>Brod d.o.o., OIB 31786395338</izvorni_sadrzaj>
    <derivirana_varijabla naziv="DomainObject.Predmet.ProtustrankaNazivFormatedOIB_1">Brod d.o.o., OIB 31786395338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Brod d.o.o.</item>
    </izvorni_sadrzaj>
    <derivirana_varijabla naziv="DomainObject.Predmet.ProtuStrankaListFormated_1">
      <item>Brod d.o.o.</item>
    </derivirana_varijabla>
  </DomainObject.Predmet.ProtuStrankaListFormated>
  <DomainObject.Predmet.ProtuStrankaListFormatedOIB>
    <izvorni_sadrzaj>
      <item>Brod d.o.o., OIB 31786395338</item>
    </izvorni_sadrzaj>
    <derivirana_varijabla naziv="DomainObject.Predmet.ProtuStrankaListFormatedOIB_1">
      <item>Brod d.o.o., OIB 31786395338</item>
    </derivirana_varijabla>
  </DomainObject.Predmet.ProtuStrankaListFormatedOIB>
  <DomainObject.Predmet.ProtuStrankaListFormatedWithAdress>
    <izvorni_sadrzaj>
      <item>Brod d.o.o., Jurovski Brod 22, 47276 Žakanje</item>
    </izvorni_sadrzaj>
    <derivirana_varijabla naziv="DomainObject.Predmet.ProtuStrankaListFormatedWithAdress_1">
      <item>Brod d.o.o., Jurovski Brod 22, 47276 Žakanje</item>
    </derivirana_varijabla>
  </DomainObject.Predmet.ProtuStrankaListFormatedWithAdress>
  <DomainObject.Predmet.ProtuStrankaListFormatedWithAdressOIB>
    <izvorni_sadrzaj>
      <item>Brod d.o.o., OIB 31786395338, Jurovski Brod 22, 47276 Žakanje</item>
    </izvorni_sadrzaj>
    <derivirana_varijabla naziv="DomainObject.Predmet.ProtuStrankaListFormatedWithAdressOIB_1">
      <item>Brod d.o.o., OIB 31786395338, Jurovski Brod 22, 47276 Žakanje</item>
    </derivirana_varijabla>
  </DomainObject.Predmet.ProtuStrankaListFormatedWithAdressOIB>
  <DomainObject.Predmet.ProtuStrankaListNazivFormated>
    <izvorni_sadrzaj>
      <item>Brod d.o.o.</item>
    </izvorni_sadrzaj>
    <derivirana_varijabla naziv="DomainObject.Predmet.ProtuStrankaListNazivFormated_1">
      <item>Brod d.o.o.</item>
    </derivirana_varijabla>
  </DomainObject.Predmet.ProtuStrankaListNazivFormated>
  <DomainObject.Predmet.ProtuStrankaListNazivFormatedOIB>
    <izvorni_sadrzaj>
      <item>Brod d.o.o., OIB 31786395338</item>
    </izvorni_sadrzaj>
    <derivirana_varijabla naziv="DomainObject.Predmet.ProtuStrankaListNazivFormatedOIB_1">
      <item>Brod d.o.o., OIB 31786395338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Brod d.o.o.</izvorni_sadrzaj>
    <derivirana_varijabla naziv="DomainObject.Predmet.ProtustrankaIDrugi_1">Brod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Brod d.o.o., OIB 31786395338, Jurovski Brod 22, 47276 Žakanje</izvorni_sadrzaj>
    <derivirana_varijabla naziv="DomainObject.Predmet.ProtustrankaIDrugiAdressOIB_1">Brod d.o.o., OIB 31786395338, Jurovski Brod 22,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Brod d.o.o.</item>
    </izvorni_sadrzaj>
    <derivirana_varijabla naziv="DomainObject.Predmet.SudioniciListNaziv_1">
      <item>Fina, RC Zagreb, podružnica Karlovac</item>
      <item>Brod d.o.o.</item>
    </derivirana_varijabla>
  </DomainObject.Predmet.SudioniciListNaziv>
  <DomainObject.Predmet.SudioniciListAdressOIB>
    <izvorni_sadrzaj>
      <item>Fina, RC Zagreb, podružnica Karlovac, OIB 85821130368, Vitezovićeva 1,47000 Karlovac</item>
      <item>Brod d.o.o., OIB 31786395338, Jurovski Brod 22,47276 Žakanje</item>
    </izvorni_sadrzaj>
    <derivirana_varijabla naziv="DomainObject.Predmet.SudioniciListAdressOIB_1">
      <item>Fina, RC Zagreb, podružnica Karlovac, OIB 85821130368, Vitezovićeva 1,47000 Karlovac</item>
      <item>Brod d.o.o., OIB 31786395338, Jurovski Brod 22,47276 Žakanje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31786395338</item>
    </izvorni_sadrzaj>
    <derivirana_varijabla naziv="DomainObject.Predmet.SudioniciListNazivOIB_1">
      <item>, OIB 85821130368</item>
      <item>, OIB 31786395338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1297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2016-02-10T08:52:00Z</dcterms:created>
  <dc:creator>Višnja Jurlina</dc:creator>
  <cp:lastModifiedBy>Višnja Jurlina</cp:lastModifiedBy>
  <cp:lastPrinted>2016-02-11T09:30:00Z</cp:lastPrinted>
  <dcterms:modified xmlns:xsi="http://www.w3.org/2001/XMLSchema-instance" xsi:type="dcterms:W3CDTF">2016-02-11T09:30:00Z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