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a946" w14:paraId="931a946" w:rsidRDefault="00FB40D3" w:rsidR="006A2FEC" w:rsidRPr="00F7563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7563E">
        <w:rPr>
          <w:rFonts w:hAnsi="Times New Roman" w:ascii="Times New Roman"/>
        </w:rPr>
        <w:t xml:space="preserve"> </w:t>
      </w:r>
      <w:r w:rsidR="00CE5B70" w:rsidRPr="00F7563E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63E">
        <w:rPr>
          <w:rFonts w:hAnsi="Times New Roman" w:ascii="Times New Roman"/>
        </w:rPr>
        <w:t xml:space="preserve">                                   </w:t>
      </w:r>
    </w:p>
    <w:p w:rsidRDefault="00F24AF5" w:rsidP="00F24AF5" w:rsidR="00FB40D3" w:rsidRPr="00F756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FB40D3" w:rsidRPr="00F7563E">
        <w:rPr>
          <w:rFonts w:hAnsi="Times New Roman" w:ascii="Times New Roman"/>
        </w:rPr>
        <w:t xml:space="preserve">                                                            </w:t>
      </w:r>
      <w:r w:rsidR="00B24CCA" w:rsidRPr="00F7563E">
        <w:rPr>
          <w:rFonts w:hAnsi="Times New Roman" w:ascii="Times New Roman"/>
        </w:rPr>
        <w:t xml:space="preserve">    </w:t>
      </w:r>
      <w:r w:rsidR="00EE7EDC" w:rsidRPr="00F7563E">
        <w:rPr>
          <w:rFonts w:hAnsi="Times New Roman" w:ascii="Times New Roman"/>
        </w:rPr>
        <w:t>3</w:t>
      </w:r>
      <w:r w:rsidR="00FB40D3" w:rsidRPr="00F7563E">
        <w:rPr>
          <w:rFonts w:hAnsi="Times New Roman" w:ascii="Times New Roman"/>
        </w:rPr>
        <w:t xml:space="preserve">  St-</w:t>
      </w:r>
      <w:r w:rsidR="009E37D9">
        <w:rPr>
          <w:rFonts w:hAnsi="Times New Roman" w:ascii="Times New Roman"/>
        </w:rPr>
        <w:t>1</w:t>
      </w:r>
      <w:r w:rsidR="00C33AB0">
        <w:rPr>
          <w:rFonts w:hAnsi="Times New Roman" w:ascii="Times New Roman"/>
        </w:rPr>
        <w:t>853/</w:t>
      </w:r>
      <w:r w:rsidR="00406547">
        <w:rPr>
          <w:rFonts w:hAnsi="Times New Roman" w:ascii="Times New Roman"/>
        </w:rPr>
        <w:t>1</w:t>
      </w:r>
      <w:r w:rsidR="00C33AB0">
        <w:rPr>
          <w:rFonts w:hAnsi="Times New Roman" w:ascii="Times New Roman"/>
        </w:rPr>
        <w:t>6</w:t>
      </w:r>
    </w:p>
    <w:p w:rsidRDefault="006A2FEC" w:rsidR="00FB40D3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>REPUBLIKA HRVATSKA</w:t>
      </w:r>
    </w:p>
    <w:p w:rsidRDefault="006A2FEC" w:rsidR="006A2FEC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>TRGOVAČKI SUD U ZAGREBU</w:t>
      </w:r>
    </w:p>
    <w:p w:rsidRDefault="006A2FEC" w:rsidR="00CE5B70" w:rsidRPr="00F7563E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STALNA SLUŽBA </w:t>
      </w:r>
    </w:p>
    <w:p w:rsidRDefault="00E32161" w:rsidR="00E32161">
      <w:pPr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Karlovac, </w:t>
      </w:r>
      <w:r w:rsidR="00CE5B70" w:rsidRPr="00F7563E">
        <w:rPr>
          <w:rFonts w:hAnsi="Times New Roman" w:ascii="Times New Roman"/>
        </w:rPr>
        <w:t xml:space="preserve">Ljudevita Šestića 4 </w:t>
      </w:r>
    </w:p>
    <w:p w:rsidRDefault="00104C5A" w:rsidR="00104C5A">
      <w:pPr>
        <w:rPr>
          <w:rFonts w:hAnsi="Times New Roman" w:ascii="Times New Roman"/>
        </w:rPr>
      </w:pPr>
    </w:p>
    <w:p w:rsidRDefault="00104C5A" w:rsidR="00104C5A" w:rsidRPr="00F7563E">
      <w:pPr>
        <w:rPr>
          <w:rFonts w:hAnsi="Times New Roman" w:ascii="Times New Roman"/>
        </w:rPr>
      </w:pPr>
    </w:p>
    <w:p w:rsidRDefault="002F6EEF" w:rsidP="002F6EEF" w:rsidR="00FB40D3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 E P U B L I K A  H R V A T S K A</w:t>
      </w:r>
    </w:p>
    <w:p w:rsidRDefault="00AD471B" w:rsidP="00A4170B" w:rsidR="00834948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 J E Š E N J E</w:t>
      </w:r>
    </w:p>
    <w:p w:rsidRDefault="00A4170B" w:rsidP="00A4170B" w:rsidR="00A4170B" w:rsidRPr="00F7563E">
      <w:pPr>
        <w:jc w:val="center"/>
        <w:rPr>
          <w:rFonts w:hAnsi="Times New Roman" w:ascii="Times New Roman"/>
        </w:rPr>
      </w:pPr>
    </w:p>
    <w:p w:rsidRDefault="00FB40D3" w:rsidP="00834948" w:rsidR="00C33AB0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 </w:t>
      </w:r>
      <w:r w:rsidR="00A276A6" w:rsidRPr="00F7563E">
        <w:rPr>
          <w:rFonts w:hAnsi="Times New Roman" w:ascii="Times New Roman"/>
        </w:rPr>
        <w:tab/>
      </w:r>
      <w:r w:rsidR="00C33AB0" w:rsidRPr="00C33AB0">
        <w:rPr>
          <w:rFonts w:hAnsi="Times New Roman" w:ascii="Times New Roman"/>
        </w:rPr>
        <w:t>Trgovački sud u Zagrebu</w:t>
      </w:r>
      <w:r w:rsidR="00C33AB0">
        <w:rPr>
          <w:rFonts w:hAnsi="Times New Roman" w:ascii="Times New Roman"/>
        </w:rPr>
        <w:t>,</w:t>
      </w:r>
      <w:r w:rsidR="00C33AB0" w:rsidRPr="00C33AB0">
        <w:rPr>
          <w:rFonts w:hAnsi="Times New Roman" w:ascii="Times New Roman"/>
        </w:rPr>
        <w:t xml:space="preserve"> Stalna </w:t>
      </w:r>
      <w:r w:rsidR="00C33AB0">
        <w:rPr>
          <w:rFonts w:hAnsi="Times New Roman" w:ascii="Times New Roman"/>
        </w:rPr>
        <w:t>s</w:t>
      </w:r>
      <w:r w:rsidR="00C33AB0" w:rsidRPr="00C33AB0">
        <w:rPr>
          <w:rFonts w:hAnsi="Times New Roman" w:ascii="Times New Roman"/>
        </w:rPr>
        <w:t>lužba  po sucu, Vesni Fundurulić Perišin kao stečajnom sucu po prijedlogu Republika Hrvatska, Ministarstvo financija, Porezna uprava, Područni ured Zagreb, OIB: 18683136487, kojeg zastupa Županijsko Državno odvjetništvo u Zagrebu</w:t>
      </w:r>
      <w:r w:rsidR="00C33AB0">
        <w:rPr>
          <w:rFonts w:hAnsi="Times New Roman" w:ascii="Times New Roman"/>
        </w:rPr>
        <w:t>, za otvaranje</w:t>
      </w:r>
      <w:r w:rsidR="00C33AB0" w:rsidRPr="00C33AB0">
        <w:rPr>
          <w:rFonts w:hAnsi="Times New Roman" w:ascii="Times New Roman"/>
        </w:rPr>
        <w:t xml:space="preserve"> stečajno</w:t>
      </w:r>
      <w:r w:rsidR="00C33AB0">
        <w:rPr>
          <w:rFonts w:hAnsi="Times New Roman" w:ascii="Times New Roman"/>
        </w:rPr>
        <w:t>g</w:t>
      </w:r>
      <w:r w:rsidR="00C33AB0" w:rsidRPr="00C33AB0">
        <w:rPr>
          <w:rFonts w:hAnsi="Times New Roman" w:ascii="Times New Roman"/>
        </w:rPr>
        <w:t xml:space="preserve"> postupk</w:t>
      </w:r>
      <w:r w:rsidR="00C33AB0">
        <w:rPr>
          <w:rFonts w:hAnsi="Times New Roman" w:ascii="Times New Roman"/>
        </w:rPr>
        <w:t>a</w:t>
      </w:r>
      <w:r w:rsidR="00C33AB0" w:rsidRPr="00C33AB0">
        <w:rPr>
          <w:rFonts w:hAnsi="Times New Roman" w:ascii="Times New Roman"/>
        </w:rPr>
        <w:t xml:space="preserve"> nad dužnikom CRASSULACEAE NOSTRUM-ZADRUGA, Zagreb, Karlovačka cesta 32, OIB</w:t>
      </w:r>
      <w:r w:rsidR="001C5BBC">
        <w:rPr>
          <w:rFonts w:hAnsi="Times New Roman" w:ascii="Times New Roman"/>
        </w:rPr>
        <w:t>:</w:t>
      </w:r>
      <w:r w:rsidR="00C33AB0" w:rsidRPr="00C33AB0">
        <w:rPr>
          <w:rFonts w:hAnsi="Times New Roman" w:ascii="Times New Roman"/>
        </w:rPr>
        <w:t xml:space="preserve"> 68455845479, </w:t>
      </w:r>
      <w:r w:rsidR="00C33AB0">
        <w:rPr>
          <w:rFonts w:hAnsi="Times New Roman" w:ascii="Times New Roman"/>
        </w:rPr>
        <w:t>31</w:t>
      </w:r>
      <w:r w:rsidR="00C33AB0" w:rsidRPr="00C33AB0">
        <w:rPr>
          <w:rFonts w:hAnsi="Times New Roman" w:ascii="Times New Roman"/>
        </w:rPr>
        <w:t xml:space="preserve">. </w:t>
      </w:r>
      <w:r w:rsidR="00C33AB0">
        <w:rPr>
          <w:rFonts w:hAnsi="Times New Roman" w:ascii="Times New Roman"/>
        </w:rPr>
        <w:t>kolovoz</w:t>
      </w:r>
      <w:r w:rsidR="00C33AB0" w:rsidRPr="00C33AB0">
        <w:rPr>
          <w:rFonts w:hAnsi="Times New Roman" w:ascii="Times New Roman"/>
        </w:rPr>
        <w:t>a 2016.</w:t>
      </w:r>
    </w:p>
    <w:p w:rsidRDefault="00C33AB0" w:rsidP="00834948" w:rsidR="00C33AB0">
      <w:pPr>
        <w:jc w:val="both"/>
        <w:rPr>
          <w:rFonts w:hAnsi="Times New Roman" w:ascii="Times New Roman"/>
        </w:rPr>
      </w:pPr>
    </w:p>
    <w:p w:rsidRDefault="00A276A6" w:rsidP="00A276A6" w:rsidR="00FB40D3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</w:t>
      </w:r>
      <w:r w:rsidR="00FB40D3" w:rsidRPr="00F7563E">
        <w:rPr>
          <w:rFonts w:hAnsi="Times New Roman" w:ascii="Times New Roman"/>
        </w:rPr>
        <w:t xml:space="preserve"> i j e š i o  j e</w:t>
      </w:r>
    </w:p>
    <w:p w:rsidRDefault="00AD471B" w:rsidP="00A276A6" w:rsidR="00AD471B" w:rsidRPr="00F7563E">
      <w:pPr>
        <w:jc w:val="center"/>
        <w:rPr>
          <w:rFonts w:hAnsi="Times New Roman" w:ascii="Times New Roman"/>
          <w:b/>
        </w:rPr>
      </w:pPr>
    </w:p>
    <w:p w:rsidRDefault="008555EC" w:rsidP="008555EC" w:rsidR="00E32161" w:rsidRPr="008555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E32161" w:rsidRPr="008555EC">
        <w:rPr>
          <w:rFonts w:hAnsi="Times New Roman" w:ascii="Times New Roman"/>
        </w:rPr>
        <w:t>Pozivaju se osobe koje imaju pravni interes da se provede stečajni postupak nad dužnikom</w:t>
      </w:r>
      <w:r w:rsidR="00F614FB" w:rsidRPr="008555EC">
        <w:rPr>
          <w:rFonts w:hAnsi="Times New Roman" w:ascii="Times New Roman"/>
        </w:rPr>
        <w:t xml:space="preserve"> </w:t>
      </w:r>
      <w:r w:rsidRPr="008555EC">
        <w:rPr>
          <w:rFonts w:hAnsi="Times New Roman" w:ascii="Times New Roman"/>
        </w:rPr>
        <w:t>CRASSULACEAE NOSTRUM-ZADRUGA, Zagreb, Karlovačka cesta 32, OIB 68455845479</w:t>
      </w:r>
      <w:r w:rsidR="00E32161" w:rsidRPr="008555EC">
        <w:rPr>
          <w:rFonts w:hAnsi="Times New Roman" w:ascii="Times New Roman"/>
        </w:rPr>
        <w:t>, da u roku petnaest dana od dana objave ovog rješenja, solidarno uplate na sudski depozit ovog suda IBAN: HR9223900011300000460 otvoren kod Hrvatske poštanske banke d. d., Zagreb, pozivom na broj 05-</w:t>
      </w:r>
      <w:r>
        <w:rPr>
          <w:rFonts w:hAnsi="Times New Roman" w:ascii="Times New Roman"/>
        </w:rPr>
        <w:t>185316</w:t>
      </w:r>
      <w:r w:rsidR="00CE5B70" w:rsidRPr="008555EC">
        <w:rPr>
          <w:rFonts w:hAnsi="Times New Roman" w:ascii="Times New Roman"/>
        </w:rPr>
        <w:t xml:space="preserve">  iznos od 1</w:t>
      </w:r>
      <w:r w:rsidR="007175DD" w:rsidRPr="008555EC">
        <w:rPr>
          <w:rFonts w:hAnsi="Times New Roman" w:ascii="Times New Roman"/>
        </w:rPr>
        <w:t>0</w:t>
      </w:r>
      <w:r w:rsidR="00E32161" w:rsidRPr="008555EC">
        <w:rPr>
          <w:rFonts w:hAnsi="Times New Roman" w:ascii="Times New Roman"/>
        </w:rPr>
        <w:t>.000,00 kn na ime predujma za pokriće troškova kako prethodnog tako i otvorenog stečajnog postupka, te da u istom roku potvrdu o uplati dostavi u sudski spis.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582284" w:rsidP="00E32161" w:rsidR="00E32161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2</w:t>
      </w:r>
      <w:r w:rsidR="00BE0BBA">
        <w:rPr>
          <w:rFonts w:hAnsi="Times New Roman" w:ascii="Times New Roman"/>
        </w:rPr>
        <w:t>. Ukoliko vjerovnici dužnik</w:t>
      </w:r>
      <w:r w:rsidR="00A34B63">
        <w:rPr>
          <w:rFonts w:hAnsi="Times New Roman" w:ascii="Times New Roman"/>
        </w:rPr>
        <w:t>a</w:t>
      </w:r>
      <w:r w:rsidR="00E32161" w:rsidRPr="00F7563E">
        <w:rPr>
          <w:rFonts w:hAnsi="Times New Roman" w:ascii="Times New Roman"/>
        </w:rPr>
        <w:t xml:space="preserve"> ne postupe u skladu s točkom 1. ovog rješenja, </w:t>
      </w:r>
      <w:r w:rsidRPr="00F7563E">
        <w:rPr>
          <w:rFonts w:hAnsi="Times New Roman" w:ascii="Times New Roman"/>
        </w:rPr>
        <w:t xml:space="preserve">sud će donijeti odluku o otvaranju i zaključenju ovog stečajnog postupka sukladno čl. </w:t>
      </w:r>
      <w:r w:rsidR="008555EC">
        <w:rPr>
          <w:rFonts w:hAnsi="Times New Roman" w:ascii="Times New Roman"/>
        </w:rPr>
        <w:t>132</w:t>
      </w:r>
      <w:r w:rsidRPr="00F7563E">
        <w:rPr>
          <w:rFonts w:hAnsi="Times New Roman" w:ascii="Times New Roman"/>
        </w:rPr>
        <w:t xml:space="preserve">. Stečajnog zakona. </w:t>
      </w:r>
    </w:p>
    <w:p w:rsidRDefault="008555EC" w:rsidP="00E32161" w:rsidR="008555EC" w:rsidRPr="00F7563E">
      <w:pPr>
        <w:jc w:val="both"/>
        <w:rPr>
          <w:rFonts w:hAnsi="Times New Roman" w:ascii="Times New Roman"/>
        </w:rPr>
      </w:pPr>
    </w:p>
    <w:p w:rsidRDefault="00E32161" w:rsidP="002D135E" w:rsidR="002D135E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Obrazloženje</w:t>
      </w:r>
    </w:p>
    <w:p w:rsidRDefault="00801C64" w:rsidP="00E32161" w:rsidR="00801C64" w:rsidRPr="00F7563E">
      <w:pPr>
        <w:jc w:val="center"/>
        <w:rPr>
          <w:rFonts w:hAnsi="Times New Roman" w:ascii="Times New Roman"/>
        </w:rPr>
      </w:pPr>
    </w:p>
    <w:p w:rsidRDefault="00582284" w:rsidP="00582284" w:rsidR="00582284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ab/>
        <w:t xml:space="preserve">Sud je odredio pozvati vjerovnike i zainteresirane na uplatu iznosa od </w:t>
      </w:r>
      <w:r w:rsidR="00CE5B70" w:rsidRPr="00F7563E">
        <w:rPr>
          <w:rFonts w:hAnsi="Times New Roman" w:ascii="Times New Roman"/>
        </w:rPr>
        <w:t>1</w:t>
      </w:r>
      <w:r w:rsidR="007175DD">
        <w:rPr>
          <w:rFonts w:hAnsi="Times New Roman" w:ascii="Times New Roman"/>
        </w:rPr>
        <w:t>0</w:t>
      </w:r>
      <w:r w:rsidRPr="00F7563E">
        <w:rPr>
          <w:rFonts w:hAnsi="Times New Roman" w:ascii="Times New Roman"/>
        </w:rPr>
        <w:t xml:space="preserve">.000,00 kn, koji iznos smatra dostatnim za provođenje redovitog postupka do eventualnog zaključenja postupka po čl. </w:t>
      </w:r>
      <w:r w:rsidR="008555EC">
        <w:rPr>
          <w:rFonts w:hAnsi="Times New Roman" w:ascii="Times New Roman"/>
        </w:rPr>
        <w:t>293</w:t>
      </w:r>
      <w:r w:rsidR="00104C5A">
        <w:rPr>
          <w:rFonts w:hAnsi="Times New Roman" w:ascii="Times New Roman"/>
        </w:rPr>
        <w:t>. Stečajnog zakona ("Narodne novine" broj 71/15, dalje SZ).</w:t>
      </w:r>
    </w:p>
    <w:p w:rsidRDefault="00AC47A1" w:rsidP="00582284" w:rsidR="00AC47A1" w:rsidRPr="00F7563E">
      <w:pPr>
        <w:jc w:val="both"/>
        <w:rPr>
          <w:rFonts w:hAnsi="Times New Roman" w:ascii="Times New Roman"/>
        </w:rPr>
      </w:pPr>
    </w:p>
    <w:p w:rsidRDefault="00582284" w:rsidP="00582284" w:rsidR="00104C5A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</w:t>
      </w:r>
      <w:r w:rsidR="008555EC">
        <w:rPr>
          <w:rFonts w:hAnsi="Times New Roman" w:ascii="Times New Roman"/>
        </w:rPr>
        <w:t>Na ročištu održanom 31. kolovoza 2016. upravitelj zadruge je iskazao da zadruga nema nikakve imovine bilo pokretnina, nekretnina, novča</w:t>
      </w:r>
      <w:r w:rsidR="00104C5A">
        <w:rPr>
          <w:rFonts w:hAnsi="Times New Roman" w:ascii="Times New Roman"/>
        </w:rPr>
        <w:t xml:space="preserve">nih tražbina, te je dodao da je </w:t>
      </w:r>
      <w:r w:rsidR="00104C5A" w:rsidRPr="00104C5A">
        <w:rPr>
          <w:rFonts w:hAnsi="Times New Roman" w:ascii="Times New Roman"/>
        </w:rPr>
        <w:t>vozil</w:t>
      </w:r>
      <w:r w:rsidR="00104C5A">
        <w:rPr>
          <w:rFonts w:hAnsi="Times New Roman" w:ascii="Times New Roman"/>
        </w:rPr>
        <w:t>o</w:t>
      </w:r>
      <w:r w:rsidR="00104C5A" w:rsidRPr="00104C5A">
        <w:rPr>
          <w:rFonts w:hAnsi="Times New Roman" w:ascii="Times New Roman"/>
        </w:rPr>
        <w:t xml:space="preserve"> Fiat Uno D, a koje je proizvedeno 1989. odjavljeno 11. kolovoza 2010., te također vozilo Seat Marbella proizvedeno 1990.</w:t>
      </w:r>
      <w:r w:rsidR="00104C5A">
        <w:rPr>
          <w:rFonts w:hAnsi="Times New Roman" w:ascii="Times New Roman"/>
        </w:rPr>
        <w:t xml:space="preserve"> odjavljeno 11. kolovoza 2010. i ista vozila su odmah nakon odjave prodana kao sekundarna sirovina.</w:t>
      </w:r>
    </w:p>
    <w:p w:rsidRDefault="00104C5A" w:rsidP="00582284" w:rsidR="00104C5A">
      <w:pPr>
        <w:jc w:val="both"/>
        <w:rPr>
          <w:rFonts w:hAnsi="Times New Roman" w:ascii="Times New Roman"/>
        </w:rPr>
      </w:pPr>
    </w:p>
    <w:p w:rsidRDefault="00104C5A" w:rsidP="00582284" w:rsidR="00104C5A">
      <w:pPr>
        <w:jc w:val="both"/>
        <w:rPr>
          <w:rFonts w:hAnsi="Times New Roman" w:ascii="Times New Roman"/>
        </w:rPr>
      </w:pPr>
    </w:p>
    <w:p w:rsidRDefault="00104C5A" w:rsidP="00582284" w:rsidR="00104C5A">
      <w:pPr>
        <w:jc w:val="both"/>
        <w:rPr>
          <w:rFonts w:hAnsi="Times New Roman" w:ascii="Times New Roman"/>
        </w:rPr>
      </w:pPr>
    </w:p>
    <w:p w:rsidRDefault="00104C5A" w:rsidP="00582284" w:rsidR="00104C5A">
      <w:pPr>
        <w:jc w:val="both"/>
        <w:rPr>
          <w:rFonts w:hAnsi="Times New Roman" w:ascii="Times New Roman"/>
        </w:rPr>
      </w:pPr>
    </w:p>
    <w:p w:rsidRDefault="00104C5A" w:rsidP="00582284" w:rsidR="00104C5A">
      <w:pPr>
        <w:jc w:val="both"/>
        <w:rPr>
          <w:rFonts w:hAnsi="Times New Roman" w:ascii="Times New Roman"/>
        </w:rPr>
      </w:pPr>
    </w:p>
    <w:p w:rsidRDefault="00104C5A" w:rsidP="00582284" w:rsidR="00104C5A">
      <w:pPr>
        <w:jc w:val="both"/>
        <w:rPr>
          <w:rFonts w:hAnsi="Times New Roman" w:ascii="Times New Roman"/>
        </w:rPr>
      </w:pPr>
    </w:p>
    <w:p w:rsidRDefault="00104C5A" w:rsidP="00582284" w:rsidR="00104C5A">
      <w:pPr>
        <w:jc w:val="both"/>
        <w:rPr>
          <w:rFonts w:hAnsi="Times New Roman" w:ascii="Times New Roman"/>
        </w:rPr>
      </w:pPr>
    </w:p>
    <w:p w:rsidRDefault="00104C5A" w:rsidP="00582284" w:rsidR="00104C5A">
      <w:pPr>
        <w:jc w:val="both"/>
        <w:rPr>
          <w:rFonts w:hAnsi="Times New Roman" w:ascii="Times New Roman"/>
        </w:rPr>
      </w:pPr>
    </w:p>
    <w:p w:rsidRDefault="00582284" w:rsidP="00104C5A" w:rsidR="00582284" w:rsidRPr="00F7563E">
      <w:pPr>
        <w:ind w:firstLine="708"/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Ukoliko vjerovnici imaju interes ostvariti pravo na vođenje stečajnog postupka dužni su predujmiti troškove kako je određeno u izreci, sve u skladu s čl. </w:t>
      </w:r>
      <w:r w:rsidR="00104C5A">
        <w:rPr>
          <w:rFonts w:hAnsi="Times New Roman" w:ascii="Times New Roman"/>
        </w:rPr>
        <w:t>132</w:t>
      </w:r>
      <w:r w:rsidRPr="00F7563E">
        <w:rPr>
          <w:rFonts w:hAnsi="Times New Roman" w:ascii="Times New Roman"/>
        </w:rPr>
        <w:t xml:space="preserve">. </w:t>
      </w:r>
      <w:r w:rsidR="00104C5A">
        <w:rPr>
          <w:rFonts w:hAnsi="Times New Roman" w:ascii="Times New Roman"/>
        </w:rPr>
        <w:t>SZ-a.</w:t>
      </w:r>
    </w:p>
    <w:p w:rsidRDefault="00E32161" w:rsidP="00E32161" w:rsidR="00E32161" w:rsidRPr="00F7563E">
      <w:pPr>
        <w:jc w:val="both"/>
        <w:rPr>
          <w:rFonts w:hAnsi="Times New Roman" w:ascii="Times New Roman"/>
        </w:rPr>
      </w:pPr>
    </w:p>
    <w:p w:rsidRDefault="00E32161" w:rsidP="00AC47A1" w:rsidR="00E32161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U Karlovcu </w:t>
      </w:r>
      <w:r w:rsidR="008555EC">
        <w:rPr>
          <w:rFonts w:hAnsi="Times New Roman" w:ascii="Times New Roman"/>
        </w:rPr>
        <w:t>31</w:t>
      </w:r>
      <w:r w:rsidR="00801C64">
        <w:rPr>
          <w:rFonts w:hAnsi="Times New Roman" w:ascii="Times New Roman"/>
        </w:rPr>
        <w:t xml:space="preserve">. </w:t>
      </w:r>
      <w:r w:rsidR="008555EC">
        <w:rPr>
          <w:rFonts w:hAnsi="Times New Roman" w:ascii="Times New Roman"/>
        </w:rPr>
        <w:t>kolovoza</w:t>
      </w:r>
      <w:r w:rsidR="00CE5B70" w:rsidRPr="00F7563E">
        <w:rPr>
          <w:rFonts w:hAnsi="Times New Roman" w:ascii="Times New Roman"/>
        </w:rPr>
        <w:t xml:space="preserve"> 201</w:t>
      </w:r>
      <w:r w:rsidR="00801C64">
        <w:rPr>
          <w:rFonts w:hAnsi="Times New Roman" w:ascii="Times New Roman"/>
        </w:rPr>
        <w:t>6</w:t>
      </w:r>
      <w:r w:rsidR="00CE5B70" w:rsidRPr="00F7563E">
        <w:rPr>
          <w:rFonts w:hAnsi="Times New Roman" w:ascii="Times New Roman"/>
        </w:rPr>
        <w:t>.</w:t>
      </w:r>
    </w:p>
    <w:p w:rsidRDefault="00E32161" w:rsidP="00AC47A1" w:rsidR="00E32161" w:rsidRPr="00F7563E">
      <w:pPr>
        <w:jc w:val="right"/>
        <w:rPr>
          <w:rFonts w:hAnsi="Times New Roman" w:ascii="Times New Roman"/>
        </w:rPr>
      </w:pPr>
      <w:r w:rsidRPr="00F7563E">
        <w:rPr>
          <w:rFonts w:hAnsi="Times New Roman" w:ascii="Times New Roman"/>
        </w:rPr>
        <w:t>SUDAC:</w:t>
      </w:r>
    </w:p>
    <w:p w:rsidRDefault="00F7563E" w:rsidP="00191CF5" w:rsidR="0087575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E32161" w:rsidRPr="00F7563E">
        <w:rPr>
          <w:rFonts w:hAnsi="Times New Roman" w:ascii="Times New Roman"/>
        </w:rPr>
        <w:t>esna Fundurulić Perišin</w:t>
      </w:r>
      <w:r w:rsidR="00413871">
        <w:rPr>
          <w:rFonts w:hAnsi="Times New Roman" w:ascii="Times New Roman"/>
        </w:rPr>
        <w:t>, v.r.</w:t>
      </w:r>
    </w:p>
    <w:p w:rsidRDefault="00413871" w:rsidP="00191CF5" w:rsidR="00413871">
      <w:pPr>
        <w:jc w:val="right"/>
        <w:rPr>
          <w:rFonts w:hAnsi="Times New Roman" w:ascii="Times New Roman"/>
        </w:rPr>
      </w:pPr>
    </w:p>
    <w:p w:rsidRDefault="00413871" w:rsidP="00191CF5" w:rsidR="004138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13871" w:rsidP="00191CF5" w:rsidR="004138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13871" w:rsidP="00191CF5" w:rsidR="004138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91CF5" w:rsidP="00191CF5" w:rsidR="00191CF5">
      <w:pPr>
        <w:jc w:val="right"/>
        <w:rPr>
          <w:rFonts w:hAnsi="Times New Roman" w:ascii="Times New Roman"/>
        </w:rPr>
      </w:pPr>
    </w:p>
    <w:p w:rsidRDefault="00191CF5" w:rsidP="00191CF5" w:rsidR="00191CF5" w:rsidRPr="00F7563E">
      <w:pPr>
        <w:jc w:val="right"/>
        <w:rPr>
          <w:rFonts w:hAnsi="Times New Roman" w:ascii="Times New Roman"/>
        </w:rPr>
      </w:pPr>
    </w:p>
    <w:p w:rsidRDefault="00E32161" w:rsidP="00E32161" w:rsidR="00E32161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POUKA O PRAVNOM LIJEKU: </w:t>
      </w:r>
    </w:p>
    <w:p w:rsidRDefault="00E32161" w:rsidP="00104C5A" w:rsidR="00801C64">
      <w:pPr>
        <w:ind w:firstLine="708"/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Protiv ovog rješenja, nezadovoljna stranka može uložiti žalbu Visokom trgovačkom sudu Rep</w:t>
      </w:r>
      <w:r w:rsidR="00834948">
        <w:rPr>
          <w:rFonts w:hAnsi="Times New Roman" w:ascii="Times New Roman"/>
        </w:rPr>
        <w:t>ublike Hrvatske u roku od osam</w:t>
      </w:r>
      <w:r w:rsidRPr="00F7563E">
        <w:rPr>
          <w:rFonts w:hAnsi="Times New Roman" w:ascii="Times New Roman"/>
        </w:rPr>
        <w:t xml:space="preserve"> dana po primitku rješenja, a ulaže se putem ovog </w:t>
      </w:r>
      <w:r w:rsidR="00834948">
        <w:rPr>
          <w:rFonts w:hAnsi="Times New Roman" w:ascii="Times New Roman"/>
        </w:rPr>
        <w:t>s</w:t>
      </w:r>
      <w:r w:rsidRPr="00F7563E">
        <w:rPr>
          <w:rFonts w:hAnsi="Times New Roman" w:ascii="Times New Roman"/>
        </w:rPr>
        <w:t xml:space="preserve">uda u </w:t>
      </w:r>
      <w:r w:rsidR="002F6EEF" w:rsidRPr="00F7563E">
        <w:rPr>
          <w:rFonts w:hAnsi="Times New Roman" w:ascii="Times New Roman"/>
        </w:rPr>
        <w:t>3</w:t>
      </w:r>
      <w:r w:rsidRPr="00F7563E">
        <w:rPr>
          <w:rFonts w:hAnsi="Times New Roman" w:ascii="Times New Roman"/>
        </w:rPr>
        <w:t xml:space="preserve"> primjerka za </w:t>
      </w:r>
      <w:r w:rsidR="00834948">
        <w:rPr>
          <w:rFonts w:hAnsi="Times New Roman" w:ascii="Times New Roman"/>
        </w:rPr>
        <w:t>s</w:t>
      </w:r>
      <w:r w:rsidRPr="00F7563E">
        <w:rPr>
          <w:rFonts w:hAnsi="Times New Roman" w:ascii="Times New Roman"/>
        </w:rPr>
        <w:t xml:space="preserve">ud i po </w:t>
      </w:r>
      <w:r w:rsidR="00834948">
        <w:rPr>
          <w:rFonts w:hAnsi="Times New Roman" w:ascii="Times New Roman"/>
        </w:rPr>
        <w:t xml:space="preserve">jedan </w:t>
      </w:r>
      <w:r w:rsidRPr="00F7563E">
        <w:rPr>
          <w:rFonts w:hAnsi="Times New Roman" w:ascii="Times New Roman"/>
        </w:rPr>
        <w:t>za svaku protivnu stranku.</w:t>
      </w:r>
    </w:p>
    <w:p w:rsidRDefault="00801C64" w:rsidP="00E32161" w:rsidR="00801C64">
      <w:pPr>
        <w:jc w:val="both"/>
        <w:rPr>
          <w:rFonts w:hAnsi="Times New Roman" w:ascii="Times New Roman"/>
        </w:rPr>
      </w:pPr>
    </w:p>
    <w:p w:rsidRDefault="00104C5A" w:rsidP="00413871" w:rsidR="00104C5A" w:rsidRPr="00413871">
      <w:pPr>
        <w:jc w:val="both"/>
        <w:rPr>
          <w:rFonts w:hAnsi="Times New Roman" w:ascii="Times New Roman"/>
        </w:rPr>
      </w:pPr>
    </w:p>
    <w:sectPr w:rsidSect="004F6931" w:rsidR="00104C5A" w:rsidRPr="00413871">
      <w:headerReference w:type="even" r:id="rId11"/>
      <w:headerReference w:type="default" r:id="rId12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E56" w:rsidR="00DC2E56">
      <w:r>
        <w:separator/>
      </w:r>
    </w:p>
  </w:endnote>
  <w:endnote w:id="0" w:type="continuationSeparator">
    <w:p w:rsidRDefault="00DC2E56" w:rsidR="00DC2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E56" w:rsidR="00DC2E56">
      <w:r>
        <w:separator/>
      </w:r>
    </w:p>
  </w:footnote>
  <w:footnote w:id="0" w:type="continuationSeparator">
    <w:p w:rsidRDefault="00DC2E56" w:rsidR="00DC2E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BCF" w:rsidP="008C41DB" w:rsidR="00C95B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5BCF" w:rsidR="00C95B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BCF" w:rsidP="008C41DB" w:rsidR="00C95B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34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95BCF" w:rsidP="0079418D" w:rsidR="00C95BCF" w:rsidRPr="00A34649">
    <w:pPr>
      <w:rPr>
        <w:rFonts w:hAnsi="Times New Roman" w:ascii="Times New Roman"/>
      </w:rPr>
    </w:pPr>
    <w:r>
      <w:tab/>
      <w:t xml:space="preserve">                                                                                                                     </w:t>
    </w:r>
    <w:r w:rsidRPr="00A34649">
      <w:rPr>
        <w:rFonts w:hAnsi="Times New Roman" w:ascii="Times New Roman"/>
      </w:rPr>
      <w:t>3  St-</w:t>
    </w:r>
    <w:r w:rsidR="00A34649" w:rsidRPr="00A34649">
      <w:rPr>
        <w:rFonts w:hAnsi="Times New Roman" w:ascii="Times New Roman"/>
      </w:rPr>
      <w:t>1853</w:t>
    </w:r>
    <w:r w:rsidR="00834948" w:rsidRPr="00A34649">
      <w:rPr>
        <w:rFonts w:hAnsi="Times New Roman" w:ascii="Times New Roman"/>
      </w:rPr>
      <w:t>/1</w:t>
    </w:r>
    <w:r w:rsidR="00A34649" w:rsidRPr="00A34649">
      <w:rPr>
        <w:rFonts w:hAnsi="Times New Roman" w:ascii="Times New Roman"/>
      </w:rPr>
      <w:t>6</w:t>
    </w:r>
  </w:p>
  <w:p w:rsidRDefault="00C95BCF" w:rsidP="0079418D" w:rsidR="00C95BCF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F051FC"/>
    <w:multiLevelType w:val="hybridMultilevel"/>
    <w:tmpl w:val="F7622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7354B1"/>
    <w:multiLevelType w:val="hybridMultilevel"/>
    <w:tmpl w:val="CD0275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FC50D6"/>
    <w:multiLevelType w:val="hybridMultilevel"/>
    <w:tmpl w:val="F2DC86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6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9D1B67"/>
    <w:multiLevelType w:val="hybridMultilevel"/>
    <w:tmpl w:val="FB6891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1771"/>
    <w:rsid w:val="00014729"/>
    <w:rsid w:val="00035E40"/>
    <w:rsid w:val="000509EE"/>
    <w:rsid w:val="00050CD0"/>
    <w:rsid w:val="0005136C"/>
    <w:rsid w:val="00061E45"/>
    <w:rsid w:val="00075C52"/>
    <w:rsid w:val="0007799E"/>
    <w:rsid w:val="00083372"/>
    <w:rsid w:val="00086F64"/>
    <w:rsid w:val="00090525"/>
    <w:rsid w:val="000A026C"/>
    <w:rsid w:val="000A6CB6"/>
    <w:rsid w:val="000B2C17"/>
    <w:rsid w:val="000C34B3"/>
    <w:rsid w:val="000C3810"/>
    <w:rsid w:val="000C6BD5"/>
    <w:rsid w:val="000C7B47"/>
    <w:rsid w:val="000E5051"/>
    <w:rsid w:val="000F0806"/>
    <w:rsid w:val="000F3F9C"/>
    <w:rsid w:val="000F6101"/>
    <w:rsid w:val="00100633"/>
    <w:rsid w:val="00104C5A"/>
    <w:rsid w:val="001055FA"/>
    <w:rsid w:val="00107883"/>
    <w:rsid w:val="001137BC"/>
    <w:rsid w:val="00114EC0"/>
    <w:rsid w:val="00116921"/>
    <w:rsid w:val="001175E2"/>
    <w:rsid w:val="00117924"/>
    <w:rsid w:val="00125C82"/>
    <w:rsid w:val="00126D56"/>
    <w:rsid w:val="00127874"/>
    <w:rsid w:val="00127887"/>
    <w:rsid w:val="001331E6"/>
    <w:rsid w:val="00142DB1"/>
    <w:rsid w:val="00143F5C"/>
    <w:rsid w:val="001472B1"/>
    <w:rsid w:val="0015443A"/>
    <w:rsid w:val="0015685A"/>
    <w:rsid w:val="00170991"/>
    <w:rsid w:val="00175A3C"/>
    <w:rsid w:val="00184DAC"/>
    <w:rsid w:val="00191CF5"/>
    <w:rsid w:val="00192A40"/>
    <w:rsid w:val="001A253B"/>
    <w:rsid w:val="001A3296"/>
    <w:rsid w:val="001B3BDD"/>
    <w:rsid w:val="001B4319"/>
    <w:rsid w:val="001B5AD7"/>
    <w:rsid w:val="001C01BB"/>
    <w:rsid w:val="001C07D7"/>
    <w:rsid w:val="001C1032"/>
    <w:rsid w:val="001C1771"/>
    <w:rsid w:val="001C1958"/>
    <w:rsid w:val="001C5BBC"/>
    <w:rsid w:val="001D5646"/>
    <w:rsid w:val="001F1D35"/>
    <w:rsid w:val="002039A7"/>
    <w:rsid w:val="00204DC1"/>
    <w:rsid w:val="0020533C"/>
    <w:rsid w:val="002167FC"/>
    <w:rsid w:val="00222EAE"/>
    <w:rsid w:val="002269CA"/>
    <w:rsid w:val="002301E9"/>
    <w:rsid w:val="00230A47"/>
    <w:rsid w:val="00230EEC"/>
    <w:rsid w:val="002330A5"/>
    <w:rsid w:val="0024292F"/>
    <w:rsid w:val="00244285"/>
    <w:rsid w:val="002442FB"/>
    <w:rsid w:val="002452FC"/>
    <w:rsid w:val="0025218A"/>
    <w:rsid w:val="00265B36"/>
    <w:rsid w:val="0027506D"/>
    <w:rsid w:val="00285F3A"/>
    <w:rsid w:val="00294462"/>
    <w:rsid w:val="00297B81"/>
    <w:rsid w:val="002A16B3"/>
    <w:rsid w:val="002A4A60"/>
    <w:rsid w:val="002B09A3"/>
    <w:rsid w:val="002B5924"/>
    <w:rsid w:val="002B6197"/>
    <w:rsid w:val="002C56ED"/>
    <w:rsid w:val="002C5707"/>
    <w:rsid w:val="002C6E31"/>
    <w:rsid w:val="002D135E"/>
    <w:rsid w:val="002D30A1"/>
    <w:rsid w:val="002D6291"/>
    <w:rsid w:val="002D7A16"/>
    <w:rsid w:val="002E0FB3"/>
    <w:rsid w:val="002F2732"/>
    <w:rsid w:val="002F6EEF"/>
    <w:rsid w:val="003004A7"/>
    <w:rsid w:val="00304278"/>
    <w:rsid w:val="00316310"/>
    <w:rsid w:val="0032188B"/>
    <w:rsid w:val="003247FA"/>
    <w:rsid w:val="0032659B"/>
    <w:rsid w:val="003265DE"/>
    <w:rsid w:val="00337775"/>
    <w:rsid w:val="00352947"/>
    <w:rsid w:val="00360A37"/>
    <w:rsid w:val="00363BBB"/>
    <w:rsid w:val="003642C7"/>
    <w:rsid w:val="00367006"/>
    <w:rsid w:val="00371E5F"/>
    <w:rsid w:val="003842F1"/>
    <w:rsid w:val="003864E2"/>
    <w:rsid w:val="003A56CA"/>
    <w:rsid w:val="003B133F"/>
    <w:rsid w:val="003C2E1C"/>
    <w:rsid w:val="003D0BC3"/>
    <w:rsid w:val="003D0D2D"/>
    <w:rsid w:val="003D3FEA"/>
    <w:rsid w:val="003E01D0"/>
    <w:rsid w:val="003E52C2"/>
    <w:rsid w:val="003E774C"/>
    <w:rsid w:val="003F6D15"/>
    <w:rsid w:val="004061C3"/>
    <w:rsid w:val="00406547"/>
    <w:rsid w:val="004106A1"/>
    <w:rsid w:val="004107D4"/>
    <w:rsid w:val="004113D6"/>
    <w:rsid w:val="00413871"/>
    <w:rsid w:val="00413FCE"/>
    <w:rsid w:val="00422376"/>
    <w:rsid w:val="004320D5"/>
    <w:rsid w:val="004333B9"/>
    <w:rsid w:val="004346F3"/>
    <w:rsid w:val="00451EBE"/>
    <w:rsid w:val="00455C18"/>
    <w:rsid w:val="00463FD7"/>
    <w:rsid w:val="00464ECE"/>
    <w:rsid w:val="00473692"/>
    <w:rsid w:val="0048235F"/>
    <w:rsid w:val="00483396"/>
    <w:rsid w:val="00491CA1"/>
    <w:rsid w:val="0049226D"/>
    <w:rsid w:val="00493BC0"/>
    <w:rsid w:val="00495399"/>
    <w:rsid w:val="00496371"/>
    <w:rsid w:val="004977D6"/>
    <w:rsid w:val="004A2827"/>
    <w:rsid w:val="004B0DD9"/>
    <w:rsid w:val="004B283B"/>
    <w:rsid w:val="004B2C64"/>
    <w:rsid w:val="004B78EA"/>
    <w:rsid w:val="004C0F98"/>
    <w:rsid w:val="004C1A5B"/>
    <w:rsid w:val="004D1023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4F6931"/>
    <w:rsid w:val="005014CD"/>
    <w:rsid w:val="00503B74"/>
    <w:rsid w:val="00504EB4"/>
    <w:rsid w:val="00511632"/>
    <w:rsid w:val="00516854"/>
    <w:rsid w:val="0051712B"/>
    <w:rsid w:val="0051758A"/>
    <w:rsid w:val="00520AD2"/>
    <w:rsid w:val="00526654"/>
    <w:rsid w:val="005425AF"/>
    <w:rsid w:val="00544EE1"/>
    <w:rsid w:val="00550B89"/>
    <w:rsid w:val="005527EA"/>
    <w:rsid w:val="00556B00"/>
    <w:rsid w:val="00561BD2"/>
    <w:rsid w:val="00561C8A"/>
    <w:rsid w:val="00582284"/>
    <w:rsid w:val="00582C02"/>
    <w:rsid w:val="00596053"/>
    <w:rsid w:val="00597A14"/>
    <w:rsid w:val="005A2312"/>
    <w:rsid w:val="005A5AE5"/>
    <w:rsid w:val="005B2A65"/>
    <w:rsid w:val="005B526D"/>
    <w:rsid w:val="005B7416"/>
    <w:rsid w:val="005C3F72"/>
    <w:rsid w:val="005D22F4"/>
    <w:rsid w:val="005D7631"/>
    <w:rsid w:val="005E480E"/>
    <w:rsid w:val="005E6C39"/>
    <w:rsid w:val="005E7825"/>
    <w:rsid w:val="005F396F"/>
    <w:rsid w:val="005F5D2C"/>
    <w:rsid w:val="005F6089"/>
    <w:rsid w:val="006069DF"/>
    <w:rsid w:val="00613EEA"/>
    <w:rsid w:val="006207E8"/>
    <w:rsid w:val="006228A6"/>
    <w:rsid w:val="00622AFE"/>
    <w:rsid w:val="006354CD"/>
    <w:rsid w:val="00647F1F"/>
    <w:rsid w:val="00652DB5"/>
    <w:rsid w:val="006616E3"/>
    <w:rsid w:val="00661BA2"/>
    <w:rsid w:val="006A2FEC"/>
    <w:rsid w:val="006A5B84"/>
    <w:rsid w:val="006A7AED"/>
    <w:rsid w:val="006B22B5"/>
    <w:rsid w:val="006B3061"/>
    <w:rsid w:val="006B6834"/>
    <w:rsid w:val="006B719E"/>
    <w:rsid w:val="006D7F6A"/>
    <w:rsid w:val="006F11E0"/>
    <w:rsid w:val="006F1DFA"/>
    <w:rsid w:val="006F64F8"/>
    <w:rsid w:val="006F650F"/>
    <w:rsid w:val="006F70FD"/>
    <w:rsid w:val="00702E5A"/>
    <w:rsid w:val="007058AA"/>
    <w:rsid w:val="00716F56"/>
    <w:rsid w:val="007175DD"/>
    <w:rsid w:val="00726AEC"/>
    <w:rsid w:val="007345BD"/>
    <w:rsid w:val="0073714C"/>
    <w:rsid w:val="00743EF1"/>
    <w:rsid w:val="00744D9F"/>
    <w:rsid w:val="00745A4B"/>
    <w:rsid w:val="0074656C"/>
    <w:rsid w:val="007602D1"/>
    <w:rsid w:val="00760DBE"/>
    <w:rsid w:val="0076127E"/>
    <w:rsid w:val="007631AD"/>
    <w:rsid w:val="007647EE"/>
    <w:rsid w:val="0077017C"/>
    <w:rsid w:val="007751D7"/>
    <w:rsid w:val="00777BC6"/>
    <w:rsid w:val="00790E31"/>
    <w:rsid w:val="00790E34"/>
    <w:rsid w:val="0079418D"/>
    <w:rsid w:val="007B3664"/>
    <w:rsid w:val="007B6E9F"/>
    <w:rsid w:val="007B7D08"/>
    <w:rsid w:val="007C2267"/>
    <w:rsid w:val="007E0657"/>
    <w:rsid w:val="007E1291"/>
    <w:rsid w:val="007E1F4E"/>
    <w:rsid w:val="007E40AD"/>
    <w:rsid w:val="007F4D42"/>
    <w:rsid w:val="007F63CF"/>
    <w:rsid w:val="007F6970"/>
    <w:rsid w:val="00801C64"/>
    <w:rsid w:val="00806C51"/>
    <w:rsid w:val="00811147"/>
    <w:rsid w:val="0081737A"/>
    <w:rsid w:val="00826B14"/>
    <w:rsid w:val="00834948"/>
    <w:rsid w:val="008368D3"/>
    <w:rsid w:val="00836DF2"/>
    <w:rsid w:val="00846847"/>
    <w:rsid w:val="00853D87"/>
    <w:rsid w:val="00854A18"/>
    <w:rsid w:val="008555EC"/>
    <w:rsid w:val="00856265"/>
    <w:rsid w:val="008606AE"/>
    <w:rsid w:val="00864778"/>
    <w:rsid w:val="00864A4A"/>
    <w:rsid w:val="00866B47"/>
    <w:rsid w:val="00870225"/>
    <w:rsid w:val="00871605"/>
    <w:rsid w:val="008717F1"/>
    <w:rsid w:val="00875750"/>
    <w:rsid w:val="00876712"/>
    <w:rsid w:val="00882E79"/>
    <w:rsid w:val="00896E9B"/>
    <w:rsid w:val="008A2193"/>
    <w:rsid w:val="008B24D8"/>
    <w:rsid w:val="008C41DB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06D2F"/>
    <w:rsid w:val="00914F44"/>
    <w:rsid w:val="00917131"/>
    <w:rsid w:val="00924A5B"/>
    <w:rsid w:val="00927575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73F00"/>
    <w:rsid w:val="0099174F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D7A89"/>
    <w:rsid w:val="009E37D9"/>
    <w:rsid w:val="009E62EF"/>
    <w:rsid w:val="009E7417"/>
    <w:rsid w:val="009F2CE1"/>
    <w:rsid w:val="009F6127"/>
    <w:rsid w:val="00A00404"/>
    <w:rsid w:val="00A02FA0"/>
    <w:rsid w:val="00A054DB"/>
    <w:rsid w:val="00A25BF3"/>
    <w:rsid w:val="00A276A6"/>
    <w:rsid w:val="00A31159"/>
    <w:rsid w:val="00A34649"/>
    <w:rsid w:val="00A34B63"/>
    <w:rsid w:val="00A4170B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12CD"/>
    <w:rsid w:val="00A91A78"/>
    <w:rsid w:val="00A94D9B"/>
    <w:rsid w:val="00AB28E5"/>
    <w:rsid w:val="00AB3C01"/>
    <w:rsid w:val="00AB7306"/>
    <w:rsid w:val="00AC151A"/>
    <w:rsid w:val="00AC47A1"/>
    <w:rsid w:val="00AD09B1"/>
    <w:rsid w:val="00AD471B"/>
    <w:rsid w:val="00AE0181"/>
    <w:rsid w:val="00AE3CB6"/>
    <w:rsid w:val="00AF092E"/>
    <w:rsid w:val="00AF0B22"/>
    <w:rsid w:val="00B01AC5"/>
    <w:rsid w:val="00B0455B"/>
    <w:rsid w:val="00B13F87"/>
    <w:rsid w:val="00B1534E"/>
    <w:rsid w:val="00B202F4"/>
    <w:rsid w:val="00B24CCA"/>
    <w:rsid w:val="00B26090"/>
    <w:rsid w:val="00B2797D"/>
    <w:rsid w:val="00B30ECB"/>
    <w:rsid w:val="00B36831"/>
    <w:rsid w:val="00B51DE1"/>
    <w:rsid w:val="00B521F8"/>
    <w:rsid w:val="00B53382"/>
    <w:rsid w:val="00B55410"/>
    <w:rsid w:val="00B66130"/>
    <w:rsid w:val="00B66B98"/>
    <w:rsid w:val="00B74D6D"/>
    <w:rsid w:val="00B81753"/>
    <w:rsid w:val="00B842A3"/>
    <w:rsid w:val="00B96B9C"/>
    <w:rsid w:val="00BA57DA"/>
    <w:rsid w:val="00BA5D4F"/>
    <w:rsid w:val="00BA6F69"/>
    <w:rsid w:val="00BA7BF6"/>
    <w:rsid w:val="00BB43A3"/>
    <w:rsid w:val="00BB6F99"/>
    <w:rsid w:val="00BC2463"/>
    <w:rsid w:val="00BC3AB6"/>
    <w:rsid w:val="00BC466B"/>
    <w:rsid w:val="00BC53D9"/>
    <w:rsid w:val="00BD1A14"/>
    <w:rsid w:val="00BD30F0"/>
    <w:rsid w:val="00BE03FA"/>
    <w:rsid w:val="00BE0BBA"/>
    <w:rsid w:val="00BE1F8B"/>
    <w:rsid w:val="00BF05E2"/>
    <w:rsid w:val="00BF39D3"/>
    <w:rsid w:val="00BF3E2D"/>
    <w:rsid w:val="00BF6408"/>
    <w:rsid w:val="00C02911"/>
    <w:rsid w:val="00C260FF"/>
    <w:rsid w:val="00C26D16"/>
    <w:rsid w:val="00C32E49"/>
    <w:rsid w:val="00C33AB0"/>
    <w:rsid w:val="00C3495B"/>
    <w:rsid w:val="00C40AE5"/>
    <w:rsid w:val="00C4134F"/>
    <w:rsid w:val="00C55FDB"/>
    <w:rsid w:val="00C616FE"/>
    <w:rsid w:val="00C65178"/>
    <w:rsid w:val="00C713B3"/>
    <w:rsid w:val="00C84A31"/>
    <w:rsid w:val="00C85079"/>
    <w:rsid w:val="00C852A4"/>
    <w:rsid w:val="00C95BCF"/>
    <w:rsid w:val="00C95BFD"/>
    <w:rsid w:val="00CA1D8E"/>
    <w:rsid w:val="00CA4C65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5B70"/>
    <w:rsid w:val="00CF2791"/>
    <w:rsid w:val="00D00D88"/>
    <w:rsid w:val="00D146E1"/>
    <w:rsid w:val="00D14778"/>
    <w:rsid w:val="00D162A1"/>
    <w:rsid w:val="00D17DFC"/>
    <w:rsid w:val="00D25E64"/>
    <w:rsid w:val="00D27A85"/>
    <w:rsid w:val="00D27ABC"/>
    <w:rsid w:val="00D34BEA"/>
    <w:rsid w:val="00D34D71"/>
    <w:rsid w:val="00D36051"/>
    <w:rsid w:val="00D36291"/>
    <w:rsid w:val="00D45AAD"/>
    <w:rsid w:val="00D513D1"/>
    <w:rsid w:val="00D54761"/>
    <w:rsid w:val="00D61BCC"/>
    <w:rsid w:val="00D72E7D"/>
    <w:rsid w:val="00D74A67"/>
    <w:rsid w:val="00D76F05"/>
    <w:rsid w:val="00D86EE2"/>
    <w:rsid w:val="00DA46A5"/>
    <w:rsid w:val="00DA7D38"/>
    <w:rsid w:val="00DC2E56"/>
    <w:rsid w:val="00DD1222"/>
    <w:rsid w:val="00DD2873"/>
    <w:rsid w:val="00DD5922"/>
    <w:rsid w:val="00DE60D5"/>
    <w:rsid w:val="00DF0185"/>
    <w:rsid w:val="00DF32DE"/>
    <w:rsid w:val="00E04C45"/>
    <w:rsid w:val="00E107D7"/>
    <w:rsid w:val="00E13B96"/>
    <w:rsid w:val="00E152D4"/>
    <w:rsid w:val="00E209CC"/>
    <w:rsid w:val="00E23C96"/>
    <w:rsid w:val="00E26997"/>
    <w:rsid w:val="00E3187A"/>
    <w:rsid w:val="00E32161"/>
    <w:rsid w:val="00E326CC"/>
    <w:rsid w:val="00E4462A"/>
    <w:rsid w:val="00E463CB"/>
    <w:rsid w:val="00E54A4E"/>
    <w:rsid w:val="00E65A5D"/>
    <w:rsid w:val="00E65F30"/>
    <w:rsid w:val="00E74935"/>
    <w:rsid w:val="00E77E77"/>
    <w:rsid w:val="00E910BD"/>
    <w:rsid w:val="00E95E8A"/>
    <w:rsid w:val="00EA6702"/>
    <w:rsid w:val="00EC1E5A"/>
    <w:rsid w:val="00ED3B50"/>
    <w:rsid w:val="00ED3FA5"/>
    <w:rsid w:val="00ED603C"/>
    <w:rsid w:val="00EE1B54"/>
    <w:rsid w:val="00EE7EDC"/>
    <w:rsid w:val="00F078E4"/>
    <w:rsid w:val="00F10E4E"/>
    <w:rsid w:val="00F15037"/>
    <w:rsid w:val="00F22A75"/>
    <w:rsid w:val="00F2440B"/>
    <w:rsid w:val="00F24AF5"/>
    <w:rsid w:val="00F32977"/>
    <w:rsid w:val="00F32A62"/>
    <w:rsid w:val="00F3308B"/>
    <w:rsid w:val="00F35CD4"/>
    <w:rsid w:val="00F36393"/>
    <w:rsid w:val="00F37690"/>
    <w:rsid w:val="00F408DA"/>
    <w:rsid w:val="00F567CC"/>
    <w:rsid w:val="00F614FB"/>
    <w:rsid w:val="00F67147"/>
    <w:rsid w:val="00F7563E"/>
    <w:rsid w:val="00F761B8"/>
    <w:rsid w:val="00F846F5"/>
    <w:rsid w:val="00F922CA"/>
    <w:rsid w:val="00FB1B8E"/>
    <w:rsid w:val="00FB2D6D"/>
    <w:rsid w:val="00FB40D3"/>
    <w:rsid w:val="00FD142A"/>
    <w:rsid w:val="00FD1C0A"/>
    <w:rsid w:val="00FE09C6"/>
    <w:rsid w:val="00FE37C4"/>
    <w:rsid w:val="00FF1D93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563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7563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7563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7563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7563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7563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7563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7563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7563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7563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CA4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4C65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F7563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7563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7563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7563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7563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7563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7563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7563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7563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7563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7563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7563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7563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7563E"/>
    <w:rPr>
      <w:b/>
      <w:bCs/>
    </w:rPr>
  </w:style>
  <w:style w:styleId="Istaknuto" w:type="character">
    <w:name w:val="Emphasis"/>
    <w:basedOn w:val="Zadanifontodlomka"/>
    <w:uiPriority w:val="20"/>
    <w:qFormat/>
    <w:rsid w:val="00F7563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7563E"/>
    <w:rPr>
      <w:szCs w:val="32"/>
    </w:rPr>
  </w:style>
  <w:style w:styleId="Odlomakpopisa" w:type="paragraph">
    <w:name w:val="List Paragraph"/>
    <w:basedOn w:val="Normal"/>
    <w:uiPriority w:val="34"/>
    <w:qFormat/>
    <w:rsid w:val="00F7563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7563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7563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7563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7563E"/>
    <w:rPr>
      <w:b/>
      <w:i/>
      <w:sz w:val="24"/>
    </w:rPr>
  </w:style>
  <w:style w:styleId="Neupadljivoisticanje" w:type="character">
    <w:name w:val="Subtle Emphasis"/>
    <w:uiPriority w:val="19"/>
    <w:qFormat/>
    <w:rsid w:val="00F7563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7563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7563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7563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7563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7563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13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8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8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8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8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563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7563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7563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7563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7563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7563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7563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7563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7563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7563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CA4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4C65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F7563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7563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7563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7563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7563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7563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7563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7563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7563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7563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7563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7563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7563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7563E"/>
    <w:rPr>
      <w:b/>
      <w:bCs/>
    </w:rPr>
  </w:style>
  <w:style w:styleId="Istaknuto" w:type="character">
    <w:name w:val="Emphasis"/>
    <w:basedOn w:val="Zadanifontodlomka"/>
    <w:uiPriority w:val="20"/>
    <w:qFormat/>
    <w:rsid w:val="00F7563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7563E"/>
    <w:rPr>
      <w:szCs w:val="32"/>
    </w:rPr>
  </w:style>
  <w:style w:styleId="Odlomakpopisa" w:type="paragraph">
    <w:name w:val="List Paragraph"/>
    <w:basedOn w:val="Normal"/>
    <w:uiPriority w:val="34"/>
    <w:qFormat/>
    <w:rsid w:val="00F7563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7563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7563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7563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7563E"/>
    <w:rPr>
      <w:b/>
      <w:i/>
      <w:sz w:val="24"/>
    </w:rPr>
  </w:style>
  <w:style w:styleId="Neupadljivoisticanje" w:type="character">
    <w:name w:val="Subtle Emphasis"/>
    <w:uiPriority w:val="19"/>
    <w:qFormat/>
    <w:rsid w:val="00F7563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7563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7563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7563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7563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7563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13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8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8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8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8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173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1853</izvorni_sadrzaj>
    <derivirana_varijabla naziv="DomainObject.Predmet.Broj_1">1853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St-1853/2016</izvorni_sadrzaj>
    <derivirana_varijabla naziv="DomainObject.Predmet.OznakaBroj_1">St-1853/2016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CRASSULACEAE NOSTRUM-ZADRUGA</izvorni_sadrzaj>
    <derivirana_varijabla naziv="DomainObject.Predmet.ProtustrankaFormated_1">  CRASSULACEAE NOSTRUM-ZADRUGA</derivirana_varijabla>
  </DomainObject.Predmet.ProtustrankaFormated>
  <DomainObject.Predmet.ProtustrankaFormatedOIB>
    <izvorni_sadrzaj>  CRASSULACEAE NOSTRUM-ZADRUGA, OIB 68455845479</izvorni_sadrzaj>
    <derivirana_varijabla naziv="DomainObject.Predmet.ProtustrankaFormatedOIB_1">  CRASSULACEAE NOSTRUM-ZADRUGA, OIB 68455845479</derivirana_varijabla>
  </DomainObject.Predmet.ProtustrankaFormatedOIB>
  <DomainObject.Predmet.ProtustrankaFormatedWithAdress>
    <izvorni_sadrzaj> CRASSULACEAE NOSTRUM-ZADRUGA, Karlovačka cesta 32, 10000 Zagreb</izvorni_sadrzaj>
    <derivirana_varijabla naziv="DomainObject.Predmet.ProtustrankaFormatedWithAdress_1"> CRASSULACEAE NOSTRUM-ZADRUGA, Karlovačka cesta 32, 10000 Zagreb</derivirana_varijabla>
  </DomainObject.Predmet.ProtustrankaFormatedWithAdress>
  <DomainObject.Predmet.ProtustrankaFormatedWithAdressOIB>
    <izvorni_sadrzaj> CRASSULACEAE NOSTRUM-ZADRUGA, OIB 68455845479, Karlovačka cesta 32, 10000 Zagreb</izvorni_sadrzaj>
    <derivirana_varijabla naziv="DomainObject.Predmet.ProtustrankaFormatedWithAdressOIB_1"> CRASSULACEAE NOSTRUM-ZADRUGA, OIB 68455845479, Karlovačka cesta 32, 10000 Zagreb</derivirana_varijabla>
  </DomainObject.Predmet.ProtustrankaFormatedWithAdressOIB>
  <DomainObject.Predmet.ProtustrankaWithAdress>
    <izvorni_sadrzaj>CRASSULACEAE NOSTRUM-ZADRUGA Karlovačka cesta 32, 10000 Zagreb</izvorni_sadrzaj>
    <derivirana_varijabla naziv="DomainObject.Predmet.ProtustrankaWithAdress_1">CRASSULACEAE NOSTRUM-ZADRUGA Karlovačka cesta 32, 10000 Zagreb</derivirana_varijabla>
  </DomainObject.Predmet.ProtustrankaWithAdress>
  <DomainObject.Predmet.ProtustrankaWithAdressOIB>
    <izvorni_sadrzaj>CRASSULACEAE NOSTRUM-ZADRUGA, OIB 68455845479, Karlovačka cesta 32, 10000 Zagreb</izvorni_sadrzaj>
    <derivirana_varijabla naziv="DomainObject.Predmet.ProtustrankaWithAdressOIB_1">CRASSULACEAE NOSTRUM-ZADRUGA, OIB 68455845479, Karlovačka cesta 32, 10000 Zagreb</derivirana_varijabla>
  </DomainObject.Predmet.ProtustrankaWithAdressOIB>
  <DomainObject.Predmet.ProtustrankaNazivFormated>
    <izvorni_sadrzaj>CRASSULACEAE NOSTRUM-ZADRUGA</izvorni_sadrzaj>
    <derivirana_varijabla naziv="DomainObject.Predmet.ProtustrankaNazivFormated_1">CRASSULACEAE NOSTRUM-ZADRUGA</derivirana_varijabla>
  </DomainObject.Predmet.ProtustrankaNazivFormated>
  <DomainObject.Predmet.ProtustrankaNazivFormatedOIB>
    <izvorni_sadrzaj>CRASSULACEAE NOSTRUM-ZADRUGA, OIB 68455845479</izvorni_sadrzaj>
    <derivirana_varijabla naziv="DomainObject.Predmet.ProtustrankaNazivFormatedOIB_1">CRASSULACEAE NOSTRUM-ZADRUGA, OIB 68455845479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Ministrstvo financija, Porezna uprava, Područni ured Zagreb zastupanog po punomoćniku Županijsko državno odvjetništvo u Zagrebu</izvorni_sadrzaj>
    <derivirana_varijabla naziv="DomainObject.Predmet.StrankaFormated_1">  Ministrstvo financija, Porezna uprava, Područni ured Zagreb zastupanog po punomoćniku Županijsko državno odvjetništvo u Zagrebu</derivirana_varijabla>
  </DomainObject.Predmet.StrankaFormated>
  <DomainObject.Predmet.StrankaFormatedOIB>
    <izvorni_sadrzaj>  Ministrstvo financija, Porezna uprava, Područni ured Zagreb, OIB 18683136487 zastupanog po punomoćniku Županijsko državno odvjetništvo u Zagrebu</izvorni_sadrzaj>
    <derivirana_varijabla naziv="DomainObject.Predmet.StrankaFormatedOIB_1">  Ministrstvo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Ministrstvo financija, Porezna uprava, Područni ured Zagreb, Avenija Dubrovnik 32, 10000 Zagreb zastupanog po punomoćniku Županijsko državno odvjetništvo u Zagrebu</izvorni_sadrzaj>
    <derivirana_varijabla naziv="DomainObject.Predmet.StrankaFormatedWithAdress_1"> Ministrstvo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Ministrstvo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Ministrstvo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Ministrstvo financija, Porezna uprava, Područni ured Zagreb Avenija Dubrovnik 32,10000 Zagreb</izvorni_sadrzaj>
    <derivirana_varijabla naziv="DomainObject.Predmet.StrankaWithAdress_1">Ministrstvo financija, Porezna uprava, Područni ured Zagreb Avenija Dubrovnik 32,10000 Zagreb</derivirana_varijabla>
  </DomainObject.Predmet.StrankaWithAdress>
  <DomainObject.Predmet.StrankaWithAdressOIB>
    <izvorni_sadrzaj>Ministrstvo financija, Porezna uprava, Područni ured Zagreb, OIB 18683136487, Avenija Dubrovnik 32,10000 Zagreb</izvorni_sadrzaj>
    <derivirana_varijabla naziv="DomainObject.Predmet.StrankaWithAdressOIB_1">Ministrstvo financija, Porezna uprava, Područni ured Zagreb, OIB 18683136487, Avenija Dubrovnik 32,10000 Zagreb</derivirana_varijabla>
  </DomainObject.Predmet.StrankaWithAdressOIB>
  <DomainObject.Predmet.StrankaNazivFormated>
    <izvorni_sadrzaj>Ministrstvo financija, Porezna uprava, Područni ured Zagreb</izvorni_sadrzaj>
    <derivirana_varijabla naziv="DomainObject.Predmet.StrankaNazivFormated_1">Ministrstvo financija, Porezna uprava, Područni ured Zagreb</derivirana_varijabla>
  </DomainObject.Predmet.StrankaNazivFormated>
  <DomainObject.Predmet.StrankaNazivFormatedOIB>
    <izvorni_sadrzaj>Ministrstvo financija, Porezna uprava, Područni ured Zagreb, OIB 18683136487</izvorni_sadrzaj>
    <derivirana_varijabla naziv="DomainObject.Predmet.StrankaNazivFormatedOIB_1">Ministrstvo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Ministrstvo financija, Porezna uprava, Područni ured Zagreb zastupanog po punomoćniku Županijsko državno odvjetništvo u Zagrebu</item>
    </izvorni_sadrzaj>
    <derivirana_varijabla naziv="DomainObject.Predmet.StrankaListFormated_1">
      <item>Ministrstvo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Ministrstvo financija, Porezna uprava, Područni ured Zagreb, OIB 18683136487 zastupanog po punomoćniku Županijsko državno odvjetništvo u Zagrebu</item>
    </izvorni_sadrzaj>
    <derivirana_varijabla naziv="DomainObject.Predmet.StrankaListFormatedOIB_1">
      <item>Ministrstvo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Ministrstvo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Ministrstvo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Ministrstvo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Ministrstvo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Ministrstvo financija, Porezna uprava, Područni ured Zagreb</item>
    </izvorni_sadrzaj>
    <derivirana_varijabla naziv="DomainObject.Predmet.StrankaListNazivFormated_1">
      <item>Ministrstvo financija, Porezna uprava, Područni ured Zagreb</item>
    </derivirana_varijabla>
  </DomainObject.Predmet.StrankaListNazivFormated>
  <DomainObject.Predmet.StrankaListNazivFormatedOIB>
    <izvorni_sadrzaj>
      <item>Ministrstvo financija, Porezna uprava, Područni ured Zagreb, OIB 18683136487</item>
    </izvorni_sadrzaj>
    <derivirana_varijabla naziv="DomainObject.Predmet.StrankaListNazivFormatedOIB_1">
      <item>Ministrstvo financija, Porezna uprava, Područni ured Zagreb, OIB 18683136487</item>
    </derivirana_varijabla>
  </DomainObject.Predmet.StrankaListNazivFormatedOIB>
  <DomainObject.Predmet.ProtuStrankaListFormated>
    <izvorni_sadrzaj>
      <item>CRASSULACEAE NOSTRUM-ZADRUGA</item>
    </izvorni_sadrzaj>
    <derivirana_varijabla naziv="DomainObject.Predmet.ProtuStrankaListFormated_1">
      <item>CRASSULACEAE NOSTRUM-ZADRUGA</item>
    </derivirana_varijabla>
  </DomainObject.Predmet.ProtuStrankaListFormated>
  <DomainObject.Predmet.ProtuStrankaListFormatedOIB>
    <izvorni_sadrzaj>
      <item>CRASSULACEAE NOSTRUM-ZADRUGA, OIB 68455845479</item>
    </izvorni_sadrzaj>
    <derivirana_varijabla naziv="DomainObject.Predmet.ProtuStrankaListFormatedOIB_1">
      <item>CRASSULACEAE NOSTRUM-ZADRUGA, OIB 68455845479</item>
    </derivirana_varijabla>
  </DomainObject.Predmet.ProtuStrankaListFormatedOIB>
  <DomainObject.Predmet.ProtuStrankaListFormatedWithAdress>
    <izvorni_sadrzaj>
      <item>CRASSULACEAE NOSTRUM-ZADRUGA, Karlovačka cesta 32, 10000 Zagreb</item>
    </izvorni_sadrzaj>
    <derivirana_varijabla naziv="DomainObject.Predmet.ProtuStrankaListFormatedWithAdress_1">
      <item>CRASSULACEAE NOSTRUM-ZADRUGA, Karlovačka cesta 32, 10000 Zagreb</item>
    </derivirana_varijabla>
  </DomainObject.Predmet.ProtuStrankaListFormatedWithAdress>
  <DomainObject.Predmet.ProtuStrankaListFormatedWithAdressOIB>
    <izvorni_sadrzaj>
      <item>CRASSULACEAE NOSTRUM-ZADRUGA, OIB 68455845479, Karlovačka cesta 32, 10000 Zagreb</item>
    </izvorni_sadrzaj>
    <derivirana_varijabla naziv="DomainObject.Predmet.ProtuStrankaListFormatedWithAdressOIB_1">
      <item>CRASSULACEAE NOSTRUM-ZADRUGA, OIB 68455845479, Karlovačka cesta 32, 10000 Zagreb</item>
    </derivirana_varijabla>
  </DomainObject.Predmet.ProtuStrankaListFormatedWithAdressOIB>
  <DomainObject.Predmet.ProtuStrankaListNazivFormated>
    <izvorni_sadrzaj>
      <item>CRASSULACEAE NOSTRUM-ZADRUGA</item>
    </izvorni_sadrzaj>
    <derivirana_varijabla naziv="DomainObject.Predmet.ProtuStrankaListNazivFormated_1">
      <item>CRASSULACEAE NOSTRUM-ZADRUGA</item>
    </derivirana_varijabla>
  </DomainObject.Predmet.ProtuStrankaListNazivFormated>
  <DomainObject.Predmet.ProtuStrankaListNazivFormatedOIB>
    <izvorni_sadrzaj>
      <item>CRASSULACEAE NOSTRUM-ZADRUGA, OIB 68455845479</item>
    </izvorni_sadrzaj>
    <derivirana_varijabla naziv="DomainObject.Predmet.ProtuStrankaListNazivFormatedOIB_1">
      <item>CRASSULACEAE NOSTRUM-ZADRUGA, OIB 68455845479</item>
    </derivirana_varijabla>
  </DomainObject.Predmet.ProtuStrankaListNazivFormatedOIB>
  <DomainObject.Predmet.OstaliListFormated>
    <izvorni_sadrzaj>
      <item>Zvonko Budak</item>
      <item>Županijsko državno odvjetništvo u Zagrebu punomoćnik sudionika u postupku Ministrstvo financija, Porezna uprava, Područni ured Zagreb</item>
    </izvorni_sadrzaj>
    <derivirana_varijabla naziv="DomainObject.Predmet.OstaliListFormated_1">
      <item>Zvonko Budak</item>
      <item>Županijsko državno odvjetništvo u Zagrebu punomoćnik sudionika u postupku Ministrstvo financija, Porezna uprava, Područni ured Zagreb</item>
    </derivirana_varijabla>
  </DomainObject.Predmet.OstaliListFormated>
  <DomainObject.Predmet.OstaliListFormatedOIB>
    <izvorni_sadrzaj>
      <item>Zvonko Budak, OIB 84678081831</item>
      <item>Županijsko državno odvjetništvo u Zagrebu, OIB 16488001145 punomoćnik sudionika u postupku Ministrstvo financija, Porezna uprava, Područni ured Zagreb</item>
    </izvorni_sadrzaj>
    <derivirana_varijabla naziv="DomainObject.Predmet.OstaliListFormatedOIB_1">
      <item>Zvonko Budak, OIB 84678081831</item>
      <item>Županijsko državno odvjetništvo u Zagrebu, OIB 16488001145 punomoćnik sudionika u postupku Ministrstvo financija, Porezna uprava, Područni ured Zagreb</item>
    </derivirana_varijabla>
  </DomainObject.Predmet.OstaliListFormatedOIB>
  <DomainObject.Predmet.OstaliListFormatedWithAdress>
    <izvorni_sadrzaj>
      <item>Zvonko Budak</item>
      <item>Županijsko državno odvjetništvo u Zagrebu, Savska cesta 41, 10000 Zagreb punomoćnik sudionika u postupku Ministrstvo financija, Porezna uprava, Područni ured Zagreb</item>
    </izvorni_sadrzaj>
    <derivirana_varijabla naziv="DomainObject.Predmet.OstaliListFormatedWithAdress_1">
      <item>Zvonko Budak</item>
      <item>Županijsko državno odvjetništvo u Zagrebu, Savska cesta 41, 10000 Zagreb punomoćnik sudionika u postupku Ministrstvo financija, Porezna uprava, Područni ured Zagreb</item>
    </derivirana_varijabla>
  </DomainObject.Predmet.OstaliListFormatedWithAdress>
  <DomainObject.Predmet.OstaliListFormatedWithAdressOIB>
    <izvorni_sadrzaj>
      <item>Zvonko Budak, OIB 84678081831</item>
      <item>Županijsko državno odvjetništvo u Zagrebu, OIB 16488001145, Savska cesta 41, 10000 Zagreb punomoćnik sudionika u postupku Ministrstvo financija, Porezna uprava, Područni ured Zagreb</item>
    </izvorni_sadrzaj>
    <derivirana_varijabla naziv="DomainObject.Predmet.OstaliListFormatedWithAdressOIB_1">
      <item>Zvonko Budak, OIB 84678081831</item>
      <item>Županijsko državno odvjetništvo u Zagrebu, OIB 16488001145, Savska cesta 41, 10000 Zagreb punomoćnik sudionika u postupku Ministrstvo financija, Porezna uprava, Područni ured Zagreb</item>
    </derivirana_varijabla>
  </DomainObject.Predmet.OstaliListFormatedWithAdressOIB>
  <DomainObject.Predmet.OstaliListNazivFormated>
    <izvorni_sadrzaj>
      <item>Zvonko Budak</item>
      <item>Županijsko državno odvjetništvo u Zagrebu</item>
    </izvorni_sadrzaj>
    <derivirana_varijabla naziv="DomainObject.Predmet.OstaliListNazivFormated_1">
      <item>Zvonko Budak</item>
      <item>Županijsko državno odvjetništvo u Zagrebu</item>
    </derivirana_varijabla>
  </DomainObject.Predmet.OstaliListNazivFormated>
  <DomainObject.Predmet.OstaliListNazivFormatedOIB>
    <izvorni_sadrzaj>
      <item>Zvonko Budak, OIB 84678081831</item>
      <item>Županijsko državno odvjetništvo u Zagrebu, OIB 16488001145</item>
    </izvorni_sadrzaj>
    <derivirana_varijabla naziv="DomainObject.Predmet.OstaliListNazivFormatedOIB_1">
      <item>Zvonko Budak, OIB 84678081831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Ministrstvo financija, Porezna uprava, Područni ured Zagreb</izvorni_sadrzaj>
    <derivirana_varijabla naziv="DomainObject.Predmet.StrankaIDrugi_1">Ministrstvo financija, Porezna uprava, Područni ured Zagreb</derivirana_varijabla>
  </DomainObject.Predmet.StrankaIDrugi>
  <DomainObject.Predmet.ProtustrankaIDrugi>
    <izvorni_sadrzaj>CRASSULACEAE NOSTRUM-ZADRUGA</izvorni_sadrzaj>
    <derivirana_varijabla naziv="DomainObject.Predmet.ProtustrankaIDrugi_1">CRASSULACEAE NOSTRUM-ZADRUGA</derivirana_varijabla>
  </DomainObject.Predmet.ProtustrankaIDrugi>
  <DomainObject.Predmet.StrankaIDrugiAdressOIB>
    <izvorni_sadrzaj>Ministrstvo financija, Porezna uprava, Područni ured Zagreb, OIB 18683136487, Avenija Dubrovnik 32, 10000 Zagreb</izvorni_sadrzaj>
    <derivirana_varijabla naziv="DomainObject.Predmet.StrankaIDrugiAdressOIB_1">Ministrstvo financija, Porezna uprava, Područni ured Zagreb, OIB 18683136487, Avenija Dubrovnik 32, 10000 Zagreb</derivirana_varijabla>
  </DomainObject.Predmet.StrankaIDrugiAdressOIB>
  <DomainObject.Predmet.ProtustrankaIDrugiAdressOIB>
    <izvorni_sadrzaj>CRASSULACEAE NOSTRUM-ZADRUGA, OIB 68455845479, Karlovačka cesta 32, 10000 Zagreb</izvorni_sadrzaj>
    <derivirana_varijabla naziv="DomainObject.Predmet.ProtustrankaIDrugiAdressOIB_1">CRASSULACEAE NOSTRUM-ZADRUGA, OIB 68455845479, Karlovačka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CRASSULACEAE NOSTRUM-ZADRUGA</item>
      <item>Zvonko Budak</item>
      <item>Ministrstvo financija, Porezna uprava, Područni ured Zagreb</item>
      <item>Županijsko državno odvjetništvo u Zagrebu</item>
    </izvorni_sadrzaj>
    <derivirana_varijabla naziv="DomainObject.Predmet.SudioniciListNaziv_1">
      <item>CRASSULACEAE NOSTRUM-ZADRUGA</item>
      <item>Zvonko Budak</item>
      <item>Ministrstvo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CRASSULACEAE NOSTRUM-ZADRUGA, OIB 68455845479, Karlovačka cesta 32,10000 Zagreb</item>
      <item>Zvonko Budak, OIB 84678081831</item>
      <item>Ministrstvo financija, Porezna uprava, Područni ured Zagreb, OIB 18683136487, Avenija Dubrovnik 32,10000 Zagreb</item>
      <item>Županijsko državno odvjetništvo u Zagrebu, OIB 16488001145, Savska cesta 41,10000 Zagreb</item>
    </izvorni_sadrzaj>
    <derivirana_varijabla naziv="DomainObject.Predmet.SudioniciListAdressOIB_1">
      <item>CRASSULACEAE NOSTRUM-ZADRUGA, OIB 68455845479, Karlovačka cesta 32,10000 Zagreb</item>
      <item>Zvonko Budak, OIB 84678081831</item>
      <item>Ministrstvo financija, Porezna uprava, Područni ured Zagreb, OIB 18683136487, Avenija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68455845479</item>
      <item>, OIB 84678081831</item>
      <item>, OIB 18683136487</item>
      <item>, OIB 16488001145</item>
    </izvorni_sadrzaj>
    <derivirana_varijabla naziv="DomainObject.Predmet.SudioniciListNazivOIB_1">
      <item>, OIB 68455845479</item>
      <item>, OIB 84678081831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0F6B6-835C-4DF7-86FA-45DD7311B8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2237</properties:Characters>
  <properties:Lines>68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2016-08-31T10:44:00Z</dcterms:created>
  <dc:creator>Korisnik</dc:creator>
  <cp:lastModifiedBy>Žana Livaja</cp:lastModifiedBy>
  <cp:lastPrinted>2016-05-03T05:52:00Z</cp:lastPrinted>
  <dcterms:modified xmlns:xsi="http://www.w3.org/2001/XMLSchema-instance" xsi:type="dcterms:W3CDTF">2016-08-31T11:24:00Z</dcterms:modified>
  <cp:revision>10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