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b159" w14:paraId="0dab159" w:rsidRDefault="001C5E2C" w:rsidP="0019010E" w:rsidR="00504DB3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</w:t>
      </w:r>
      <w:r w:rsidR="002B6C25">
        <w:rPr>
          <w:rFonts w:cs="Times New Roman" w:hAnsi="Times New Roman" w:ascii="Times New Roman"/>
          <w:sz w:val="24"/>
          <w:szCs w:val="24"/>
        </w:rPr>
        <w:t>777</w:t>
      </w:r>
      <w:r w:rsidR="0019010E">
        <w:rPr>
          <w:rFonts w:cs="Times New Roman" w:hAnsi="Times New Roman" w:ascii="Times New Roman"/>
          <w:sz w:val="24"/>
          <w:szCs w:val="24"/>
        </w:rPr>
        <w:t>/15</w:t>
      </w: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C5E2C">
        <w:rPr>
          <w:rFonts w:hAnsi="Times New Roman" w:ascii="Times New Roman"/>
          <w:sz w:val="24"/>
        </w:rPr>
        <w:t>Trgovački sud u Zadru, Stalna služba u Šibeniku, po sucu Terezija Goreta, u  stečajnom postupku koji se vod nad dužnikom</w:t>
      </w:r>
      <w:r w:rsidR="00723A3D">
        <w:rPr>
          <w:rFonts w:hAnsi="Times New Roman" w:ascii="Times New Roman"/>
          <w:sz w:val="24"/>
        </w:rPr>
        <w:t xml:space="preserve"> </w:t>
      </w:r>
      <w:r w:rsidR="002B6C25" w:rsidRPr="002B6C25">
        <w:rPr>
          <w:rFonts w:hAnsi="Times New Roman" w:ascii="Times New Roman"/>
          <w:sz w:val="24"/>
        </w:rPr>
        <w:t>PORS, d.o.o.</w:t>
      </w:r>
      <w:r w:rsidR="002B6C25">
        <w:rPr>
          <w:rFonts w:hAnsi="Times New Roman" w:ascii="Times New Roman"/>
          <w:sz w:val="24"/>
        </w:rPr>
        <w:t xml:space="preserve"> iz </w:t>
      </w:r>
      <w:proofErr w:type="spellStart"/>
      <w:r w:rsidR="002B6C25">
        <w:rPr>
          <w:rFonts w:hAnsi="Times New Roman" w:ascii="Times New Roman"/>
          <w:sz w:val="24"/>
        </w:rPr>
        <w:t>Tisnog</w:t>
      </w:r>
      <w:proofErr w:type="spellEnd"/>
      <w:r w:rsidR="002B6C25">
        <w:rPr>
          <w:rFonts w:hAnsi="Times New Roman" w:ascii="Times New Roman"/>
          <w:sz w:val="24"/>
        </w:rPr>
        <w:t xml:space="preserve">, Istočna Gomilica 6, OIB: </w:t>
      </w:r>
      <w:r w:rsidR="002B6C25" w:rsidRPr="002B6C25">
        <w:rPr>
          <w:rFonts w:hAnsi="Times New Roman" w:ascii="Times New Roman"/>
          <w:sz w:val="24"/>
        </w:rPr>
        <w:t>47392335322</w:t>
      </w:r>
      <w:r w:rsidR="002B6C25">
        <w:rPr>
          <w:rFonts w:hAnsi="Times New Roman" w:ascii="Times New Roman"/>
          <w:sz w:val="24"/>
        </w:rPr>
        <w:t>, dana 28</w:t>
      </w:r>
      <w:r w:rsidR="001C5E2C">
        <w:rPr>
          <w:rFonts w:hAnsi="Times New Roman" w:ascii="Times New Roman"/>
          <w:sz w:val="24"/>
        </w:rPr>
        <w:t>. Lipnja 2016.g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19010E" w:rsidP="008E1238" w:rsidR="001901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19010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19010E" w:rsidP="0019010E" w:rsidR="0019010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9010E" w:rsidP="0019010E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 s p r a v l j a    se </w:t>
      </w:r>
      <w:r w:rsidR="005F6E17">
        <w:rPr>
          <w:rFonts w:cs="Times New Roman" w:hAnsi="Times New Roman" w:ascii="Times New Roman"/>
          <w:sz w:val="24"/>
          <w:szCs w:val="24"/>
        </w:rPr>
        <w:t>rješenje</w:t>
      </w:r>
      <w:r>
        <w:rPr>
          <w:rFonts w:cs="Times New Roman" w:hAnsi="Times New Roman" w:ascii="Times New Roman"/>
          <w:sz w:val="24"/>
          <w:szCs w:val="24"/>
        </w:rPr>
        <w:t xml:space="preserve"> ovog suda pod poslovnim brojem 9 St</w:t>
      </w:r>
      <w:r w:rsidR="001C5E2C">
        <w:rPr>
          <w:rFonts w:cs="Times New Roman" w:hAnsi="Times New Roman" w:ascii="Times New Roman"/>
          <w:sz w:val="24"/>
          <w:szCs w:val="24"/>
        </w:rPr>
        <w:t>-</w:t>
      </w:r>
      <w:r w:rsidR="002B6C25">
        <w:rPr>
          <w:rFonts w:cs="Times New Roman" w:hAnsi="Times New Roman" w:ascii="Times New Roman"/>
          <w:sz w:val="24"/>
          <w:szCs w:val="24"/>
        </w:rPr>
        <w:t>77</w:t>
      </w:r>
      <w:r w:rsidR="009A5BF8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/15 od </w:t>
      </w:r>
      <w:r w:rsidR="002B6C25">
        <w:rPr>
          <w:rFonts w:cs="Times New Roman" w:hAnsi="Times New Roman" w:ascii="Times New Roman"/>
          <w:sz w:val="24"/>
          <w:szCs w:val="24"/>
        </w:rPr>
        <w:t>18</w:t>
      </w:r>
      <w:r w:rsidR="00EA2C26">
        <w:rPr>
          <w:rFonts w:cs="Times New Roman" w:hAnsi="Times New Roman" w:ascii="Times New Roman"/>
          <w:sz w:val="24"/>
          <w:szCs w:val="24"/>
        </w:rPr>
        <w:t>.</w:t>
      </w:r>
      <w:r w:rsidR="005F6E17">
        <w:rPr>
          <w:rFonts w:cs="Times New Roman" w:hAnsi="Times New Roman" w:ascii="Times New Roman"/>
          <w:sz w:val="24"/>
          <w:szCs w:val="24"/>
        </w:rPr>
        <w:t xml:space="preserve"> </w:t>
      </w:r>
      <w:r w:rsidR="002B6C25">
        <w:rPr>
          <w:rFonts w:cs="Times New Roman" w:hAnsi="Times New Roman" w:ascii="Times New Roman"/>
          <w:sz w:val="24"/>
          <w:szCs w:val="24"/>
        </w:rPr>
        <w:t xml:space="preserve">Travnja </w:t>
      </w:r>
      <w:r w:rsidR="001C5E2C">
        <w:rPr>
          <w:rFonts w:cs="Times New Roman" w:hAnsi="Times New Roman" w:ascii="Times New Roman"/>
          <w:sz w:val="24"/>
          <w:szCs w:val="24"/>
        </w:rPr>
        <w:t>2016</w:t>
      </w:r>
      <w:r>
        <w:rPr>
          <w:rFonts w:cs="Times New Roman" w:hAnsi="Times New Roman" w:ascii="Times New Roman"/>
          <w:sz w:val="24"/>
          <w:szCs w:val="24"/>
        </w:rPr>
        <w:t xml:space="preserve">. godine na način da u </w:t>
      </w:r>
      <w:r w:rsidR="005F6E17">
        <w:rPr>
          <w:rFonts w:cs="Times New Roman" w:hAnsi="Times New Roman" w:ascii="Times New Roman"/>
          <w:sz w:val="24"/>
          <w:szCs w:val="24"/>
        </w:rPr>
        <w:t>uvodu, izreci i obrazloženju</w:t>
      </w:r>
      <w:r w:rsidR="001C5E2C">
        <w:rPr>
          <w:rFonts w:cs="Times New Roman" w:hAnsi="Times New Roman" w:ascii="Times New Roman"/>
          <w:sz w:val="24"/>
          <w:szCs w:val="24"/>
        </w:rPr>
        <w:t xml:space="preserve"> umjesto </w:t>
      </w:r>
      <w:r w:rsidR="005F6E17">
        <w:rPr>
          <w:rFonts w:cs="Times New Roman" w:hAnsi="Times New Roman" w:ascii="Times New Roman"/>
          <w:sz w:val="24"/>
          <w:szCs w:val="24"/>
        </w:rPr>
        <w:t>"</w:t>
      </w:r>
      <w:r w:rsidR="002B6C25">
        <w:rPr>
          <w:rFonts w:cs="Times New Roman" w:hAnsi="Times New Roman" w:ascii="Times New Roman"/>
          <w:sz w:val="24"/>
          <w:szCs w:val="24"/>
        </w:rPr>
        <w:t>PORS d.o.o.</w:t>
      </w:r>
      <w:r w:rsidR="009A5BF8">
        <w:rPr>
          <w:rFonts w:cs="Times New Roman" w:hAnsi="Times New Roman" w:ascii="Times New Roman"/>
          <w:sz w:val="24"/>
          <w:szCs w:val="24"/>
        </w:rPr>
        <w:t xml:space="preserve">" </w:t>
      </w:r>
      <w:r w:rsidR="001C5E2C">
        <w:rPr>
          <w:rFonts w:cs="Times New Roman" w:hAnsi="Times New Roman" w:ascii="Times New Roman"/>
          <w:sz w:val="24"/>
          <w:szCs w:val="24"/>
        </w:rPr>
        <w:t>treba stajati "</w:t>
      </w:r>
      <w:r w:rsidR="002B6C25">
        <w:rPr>
          <w:rFonts w:cs="Times New Roman" w:hAnsi="Times New Roman" w:ascii="Times New Roman"/>
          <w:sz w:val="24"/>
          <w:szCs w:val="24"/>
        </w:rPr>
        <w:t>PORS, d.o.o.</w:t>
      </w:r>
      <w:r w:rsidR="009A5BF8">
        <w:rPr>
          <w:rFonts w:cs="Times New Roman" w:hAnsi="Times New Roman" w:ascii="Times New Roman"/>
          <w:sz w:val="24"/>
          <w:szCs w:val="24"/>
        </w:rPr>
        <w:t xml:space="preserve"> ".</w:t>
      </w: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8E1238" w:rsidP="008E1238" w:rsidR="008E123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je u izradi rješenja pod poslovnim brojem 9 St</w:t>
      </w:r>
      <w:r w:rsidR="002B6C25">
        <w:rPr>
          <w:rFonts w:cs="Times New Roman" w:hAnsi="Times New Roman" w:ascii="Times New Roman"/>
          <w:sz w:val="24"/>
          <w:szCs w:val="24"/>
        </w:rPr>
        <w:t>-777</w:t>
      </w:r>
      <w:r>
        <w:rPr>
          <w:rFonts w:cs="Times New Roman" w:hAnsi="Times New Roman" w:ascii="Times New Roman"/>
          <w:sz w:val="24"/>
          <w:szCs w:val="24"/>
        </w:rPr>
        <w:t xml:space="preserve">/15 od </w:t>
      </w:r>
      <w:r w:rsidR="002B6C25">
        <w:rPr>
          <w:rFonts w:cs="Times New Roman" w:hAnsi="Times New Roman" w:ascii="Times New Roman"/>
          <w:sz w:val="24"/>
          <w:szCs w:val="24"/>
        </w:rPr>
        <w:t>18. travnja</w:t>
      </w:r>
      <w:r w:rsidR="005F6E17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 godine došlo do očite omaške u pisanju, to je zbog toga, valjalo isto rješenje ispraviti i riješiti kao u izreci suglasno odredbama 347. u svezi čl. 342. Zakona o parničnom postupku ("Narodne novine" br. 53/91, 91/92, 112/99, 117/03, 88/05, 2/07, 123/08 i 57/11), te u svezi čl. 6. Stečajnog zakona ("Narodne novine" 44/96, 161/98, 29/99, 129/00, 123/03, 187/04, 82/06 i 116/10).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2B6C25">
        <w:rPr>
          <w:rFonts w:cs="Times New Roman" w:hAnsi="Times New Roman" w:ascii="Times New Roman"/>
          <w:sz w:val="24"/>
          <w:szCs w:val="24"/>
        </w:rPr>
        <w:t>28</w:t>
      </w:r>
      <w:r w:rsidR="005F6E17">
        <w:rPr>
          <w:rFonts w:cs="Times New Roman" w:hAnsi="Times New Roman" w:ascii="Times New Roman"/>
          <w:sz w:val="24"/>
          <w:szCs w:val="24"/>
        </w:rPr>
        <w:t xml:space="preserve">. Lipnja </w:t>
      </w:r>
      <w:r w:rsidR="00EA2C26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 U D A C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Terezija Goreta</w:t>
      </w:r>
      <w:r w:rsidR="009B58C6">
        <w:rPr>
          <w:rFonts w:cs="Times New Roman" w:hAnsi="Times New Roman" w:ascii="Times New Roman"/>
          <w:sz w:val="24"/>
          <w:szCs w:val="24"/>
        </w:rPr>
        <w:t>, v.r.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rješenja nezadovoljna stranka može izjaviti žalbu Visokom Trgovačkom sudu Republike Hrvatske, u roku od 8 dana od primitka pisanog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istog.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Žalba se podnosi putem ovog suda, u pisanom obliku, u dovoljnom broju primjeraka za sud i protivne stranke.</w:t>
      </w: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E1238" w:rsidP="008E1238" w:rsidR="008E123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9A5BF8" w:rsidP="008E1238" w:rsidR="008E123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 ŠIBENIK</w:t>
      </w:r>
    </w:p>
    <w:p w:rsidRDefault="009B58C6" w:rsidP="008E1238" w:rsidR="009B58C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 oglasna ploča suda</w:t>
      </w:r>
    </w:p>
    <w:p w:rsidRDefault="00EA2C26" w:rsidP="005F6E17" w:rsidR="00EA2C26" w:rsidRPr="0019010E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sectPr w:rsidR="00EA2C26" w:rsidRPr="001901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9D7CD6"/>
    <w:multiLevelType w:val="hybridMultilevel"/>
    <w:tmpl w:val="94A64E0C"/>
    <w:lvl w:tplc="42225D60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10E"/>
    <w:rsid w:val="0019010E"/>
    <w:rsid w:val="001C5E2C"/>
    <w:rsid w:val="002B6C25"/>
    <w:rsid w:val="003D21AC"/>
    <w:rsid w:val="00504DB3"/>
    <w:rsid w:val="005A31B6"/>
    <w:rsid w:val="005F6E17"/>
    <w:rsid w:val="00723A3D"/>
    <w:rsid w:val="008E1238"/>
    <w:rsid w:val="009A5BF8"/>
    <w:rsid w:val="009B58C6"/>
    <w:rsid w:val="00AA6A35"/>
    <w:rsid w:val="00AE6DCA"/>
    <w:rsid w:val="00EA2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D2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1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1A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1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1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9010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D2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1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1A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1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1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2016.</izvorni_sadrzaj>
    <derivirana_varijabla naziv="DomainObject.Predmet.DatumRjesavanja_1">18.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St-777/2015</izvorni_sadrzaj>
    <derivirana_varijabla naziv="DomainObject.Predmet.OznakaBroj_1">St-777/2015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PORS d.o.o. trgovina, ugostiteljstvo, putnička agencija</izvorni_sadrzaj>
    <derivirana_varijabla naziv="DomainObject.Predmet.ProtustrankaFormated_1">  PORS d.o.o. trgovina, ugostiteljstvo, putnička agencija</derivirana_varijabla>
  </DomainObject.Predmet.ProtustrankaFormated>
  <DomainObject.Predmet.ProtustrankaFormatedOIB>
    <izvorni_sadrzaj>  PORS d.o.o. trgovina, ugostiteljstvo, putnička agencija, OIB 47392335322</izvorni_sadrzaj>
    <derivirana_varijabla naziv="DomainObject.Predmet.ProtustrankaFormatedOIB_1">  PORS d.o.o. trgovina, ugostiteljstvo, putnička agencija, OIB 47392335322</derivirana_varijabla>
  </DomainObject.Predmet.ProtustrankaFormatedOIB>
  <DomainObject.Predmet.ProtustrankaFormatedWithAdress>
    <izvorni_sadrzaj> PORS d.o.o. trgovina, ugostiteljstvo, putnička agencija, Istočna Gomilica 6, 22240 Tisno</izvorni_sadrzaj>
    <derivirana_varijabla naziv="DomainObject.Predmet.ProtustrankaFormatedWithAdress_1"> PORS d.o.o. trgovina, ugostiteljstvo, putnička agencija, Istočna Gomilica 6, 22240 Tisno</derivirana_varijabla>
  </DomainObject.Predmet.ProtustrankaFormatedWithAdress>
  <DomainObject.Predmet.ProtustrankaFormatedWithAdressOIB>
    <izvorni_sadrzaj> PORS d.o.o. trgovina, ugostiteljstvo, putnička agencija, OIB 47392335322, Istočna Gomilica 6, 22240 Tisno</izvorni_sadrzaj>
    <derivirana_varijabla naziv="DomainObject.Predmet.ProtustrankaFormatedWithAdressOIB_1"> PORS d.o.o. trgovina, ugostiteljstvo, putnička agencija, OIB 47392335322, Istočna Gomilica 6, 22240 Tisno</derivirana_varijabla>
  </DomainObject.Predmet.ProtustrankaFormatedWithAdressOIB>
  <DomainObject.Predmet.ProtustrankaWithAdress>
    <izvorni_sadrzaj>PORS d.o.o. trgovina, ugostiteljstvo, putnička agencija Istočna Gomilica 6, 22240 Tisno</izvorni_sadrzaj>
    <derivirana_varijabla naziv="DomainObject.Predmet.ProtustrankaWithAdress_1">PORS d.o.o. trgovina, ugostiteljstvo, putnička agencija Istočna Gomilica 6, 22240 Tisno</derivirana_varijabla>
  </DomainObject.Predmet.ProtustrankaWithAdress>
  <DomainObject.Predmet.ProtustrankaWithAdressOIB>
    <izvorni_sadrzaj>PORS d.o.o. trgovina, ugostiteljstvo, putnička agencija, OIB 47392335322, Istočna Gomilica 6, 22240 Tisno</izvorni_sadrzaj>
    <derivirana_varijabla naziv="DomainObject.Predmet.ProtustrankaWithAdressOIB_1">PORS d.o.o. trgovina, ugostiteljstvo, putnička agencija, OIB 47392335322, Istočna Gomilica 6, 22240 Tisno</derivirana_varijabla>
  </DomainObject.Predmet.ProtustrankaWithAdressOIB>
  <DomainObject.Predmet.ProtustrankaNazivFormated>
    <izvorni_sadrzaj>PORS d.o.o. trgovina, ugostiteljstvo, putnička agencija</izvorni_sadrzaj>
    <derivirana_varijabla naziv="DomainObject.Predmet.ProtustrankaNazivFormated_1">PORS d.o.o. trgovina, ugostiteljstvo, putnička agencija</derivirana_varijabla>
  </DomainObject.Predmet.ProtustrankaNazivFormated>
  <DomainObject.Predmet.ProtustrankaNazivFormatedOIB>
    <izvorni_sadrzaj>PORS d.o.o. trgovina, ugostiteljstvo, putnička agencija, OIB 47392335322</izvorni_sadrzaj>
    <derivirana_varijabla naziv="DomainObject.Predmet.ProtustrankaNazivFormatedOIB_1">PORS d.o.o. trgovina, ugostiteljstvo, putnička agencija, OIB 47392335322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PORS d.o.o. trgovina, ugostiteljstvo, putnička agencija</item>
    </izvorni_sadrzaj>
    <derivirana_varijabla naziv="DomainObject.Predmet.ProtuStrankaListFormated_1">
      <item>PORS d.o.o. trgovina, ugostiteljstvo, putnička agencija</item>
    </derivirana_varijabla>
  </DomainObject.Predmet.ProtuStrankaListFormated>
  <DomainObject.Predmet.ProtuStrankaListFormatedOIB>
    <izvorni_sadrzaj>
      <item>PORS d.o.o. trgovina, ugostiteljstvo, putnička agencija, OIB 47392335322</item>
    </izvorni_sadrzaj>
    <derivirana_varijabla naziv="DomainObject.Predmet.ProtuStrankaListFormatedOIB_1">
      <item>PORS d.o.o. trgovina, ugostiteljstvo, putnička agencija, OIB 47392335322</item>
    </derivirana_varijabla>
  </DomainObject.Predmet.ProtuStrankaListFormatedOIB>
  <DomainObject.Predmet.ProtuStrankaListFormatedWithAdress>
    <izvorni_sadrzaj>
      <item>PORS d.o.o. trgovina, ugostiteljstvo, putnička agencija, Istočna Gomilica 6, 22240 Tisno</item>
    </izvorni_sadrzaj>
    <derivirana_varijabla naziv="DomainObject.Predmet.ProtuStrankaListFormatedWithAdress_1">
      <item>PORS d.o.o. trgovina, ugostiteljstvo, putnička agencija, Istočna Gomilica 6, 22240 Tisno</item>
    </derivirana_varijabla>
  </DomainObject.Predmet.ProtuStrankaListFormatedWithAdress>
  <DomainObject.Predmet.ProtuStrankaListFormatedWithAdressOIB>
    <izvorni_sadrzaj>
      <item>PORS d.o.o. trgovina, ugostiteljstvo, putnička agencija, OIB 47392335322, Istočna Gomilica 6, 22240 Tisno</item>
    </izvorni_sadrzaj>
    <derivirana_varijabla naziv="DomainObject.Predmet.ProtuStrankaListFormatedWithAdressOIB_1">
      <item>PORS d.o.o. trgovina, ugostiteljstvo, putnička agencija, OIB 47392335322, Istočna Gomilica 6, 22240 Tisno</item>
    </derivirana_varijabla>
  </DomainObject.Predmet.ProtuStrankaListFormatedWithAdressOIB>
  <DomainObject.Predmet.ProtuStrankaListNazivFormated>
    <izvorni_sadrzaj>
      <item>PORS d.o.o. trgovina, ugostiteljstvo, putnička agencija</item>
    </izvorni_sadrzaj>
    <derivirana_varijabla naziv="DomainObject.Predmet.ProtuStrankaListNazivFormated_1">
      <item>PORS d.o.o. trgovina, ugostiteljstvo, putnička agencija</item>
    </derivirana_varijabla>
  </DomainObject.Predmet.ProtuStrankaListNazivFormated>
  <DomainObject.Predmet.ProtuStrankaListNazivFormatedOIB>
    <izvorni_sadrzaj>
      <item>PORS d.o.o. trgovina, ugostiteljstvo, putnička agencija, OIB 47392335322</item>
    </izvorni_sadrzaj>
    <derivirana_varijabla naziv="DomainObject.Predmet.ProtuStrankaListNazivFormatedOIB_1">
      <item>PORS d.o.o. trgovina, ugostiteljstvo, putnička agencija, OIB 47392335322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PORS d.o.o. trgovina, ugostiteljstvo, putnička agencija</izvorni_sadrzaj>
    <derivirana_varijabla naziv="DomainObject.Predmet.ProtustrankaIDrugi_1">PORS d.o.o. trgovina, ugostiteljstvo, putnička agencija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PORS d.o.o. trgovina, ugostiteljstvo, putnička agencija, OIB 47392335322, Istočna Gomilica 6, 22240 Tisno</izvorni_sadrzaj>
    <derivirana_varijabla naziv="DomainObject.Predmet.ProtustrankaIDrugiAdressOIB_1">PORS d.o.o. trgovina, ugostiteljstvo, putnička agencija, OIB 47392335322, Istočna Gomilica 6,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2016.</izvorni_sadrzaj>
    <derivirana_varijabla naziv="DomainObject.Predmet.OdlukaRjesenje.DatumDonosenjaOdluke_1">18.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St-777/2015-5</izvorni_sadrzaj>
    <derivirana_varijabla naziv="DomainObject.Predmet.OdlukaRjesenje.Oznaka_1">St-777/2015-5</derivirana_varijabla>
  </DomainObject.Predmet.OdlukaRjesenje.Oznaka>
  <DomainObject.Predmet.SudioniciListNaziv>
    <izvorni_sadrzaj>
      <item>fina - Podružnica Šibenik</item>
      <item>PORS d.o.o. trgovina, ugostiteljstvo, putnička agencija</item>
    </izvorni_sadrzaj>
    <derivirana_varijabla naziv="DomainObject.Predmet.SudioniciListNaziv_1">
      <item>fina - Podružnica Šibenik</item>
      <item>PORS d.o.o. trgovina, ugostiteljstvo, putnička agencija</item>
    </derivirana_varijabla>
  </DomainObject.Predmet.SudioniciListNaziv>
  <DomainObject.Predmet.SudioniciListAdressOIB>
    <izvorni_sadrzaj>
      <item>fina - Podružnica Šibenik, OIB 85821130368, Perivoj Luje Maruna 1,22000 Šibenik</item>
      <item>PORS d.o.o. trgovina, ugostiteljstvo, putnička agencija, OIB 47392335322, Istočna Gomilica 6,22240 Tisno</item>
    </izvorni_sadrzaj>
    <derivirana_varijabla naziv="DomainObject.Predmet.SudioniciListAdressOIB_1">
      <item>fina - Podružnica Šibenik, OIB 85821130368, Perivoj Luje Maruna 1,22000 Šibenik</item>
      <item>PORS d.o.o. trgovina, ugostiteljstvo, putnička agencija, OIB 47392335322, Istočna Gomilica 6,22240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47392335322</item>
    </izvorni_sadrzaj>
    <derivirana_varijabla naziv="DomainObject.Predmet.SudioniciListNazivOIB_1">
      <item>, OIB 85821130368</item>
      <item>, OIB 47392335322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1163</properties:Characters>
  <properties:Lines>48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2016-06-27T07:06:00Z</dcterms:created>
  <dc:creator>Katarina Benić</dc:creator>
  <cp:lastModifiedBy>Marina Gulin</cp:lastModifiedBy>
  <cp:lastPrinted>2016-06-28T08:42:00Z</cp:lastPrinted>
  <dcterms:modified xmlns:xsi="http://www.w3.org/2001/XMLSchema-instance" xsi:type="dcterms:W3CDTF">2016-06-28T08:44:00Z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