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9efa" w14:paraId="a109efa" w:rsidRDefault="00146043" w:rsidP="00146043" w:rsidR="00146043" w:rsidRPr="008D0A04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8D0A04">
        <w:rPr>
          <w:rFonts w:cstheme="majorBidi" w:hAnsiTheme="majorBidi" w:asciiTheme="majorBidi"/>
          <w:szCs w:val="24"/>
          <w:lang w:val="hr-HR"/>
        </w:rPr>
        <w:t xml:space="preserve">    </w:t>
      </w:r>
      <w:r w:rsidRPr="008D0A04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8D0A0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8D0A0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8D0A0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8D0A04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8D0A04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8D0A04">
      <w:pPr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8D0A04">
      <w:pPr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8D0A04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D0A04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8D0A0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D0A04">
        <w:rPr>
          <w:rFonts w:cstheme="majorBidi" w:hAnsiTheme="majorBidi" w:asciiTheme="majorBidi"/>
          <w:szCs w:val="24"/>
          <w:lang w:val="hr-HR"/>
        </w:rPr>
        <w:t xml:space="preserve">   </w:t>
      </w:r>
      <w:r w:rsidRPr="008D0A04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8D0A04" w:rsidR="00146043" w:rsidRPr="008D0A04">
      <w:pPr>
        <w:jc w:val="right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>68. St-</w:t>
      </w:r>
      <w:r w:rsidR="008D0A04" w:rsidRPr="008D0A04">
        <w:rPr>
          <w:rFonts w:cstheme="majorBidi" w:hAnsiTheme="majorBidi" w:asciiTheme="majorBidi"/>
          <w:szCs w:val="24"/>
          <w:lang w:val="hr-HR"/>
        </w:rPr>
        <w:t>6665</w:t>
      </w:r>
      <w:r w:rsidRPr="008D0A04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8D0A0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8D0A0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8D0A04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8D0A04">
        <w:rPr>
          <w:rFonts w:cstheme="majorBidi" w:hAnsiTheme="majorBidi" w:asciiTheme="majorBidi"/>
          <w:szCs w:val="24"/>
          <w:lang w:val="hr-HR"/>
        </w:rPr>
        <w:t>E</w:t>
      </w:r>
      <w:r w:rsidR="00DB4528" w:rsidRPr="008D0A04">
        <w:rPr>
          <w:rFonts w:cstheme="majorBidi" w:hAnsiTheme="majorBidi" w:asciiTheme="majorBidi"/>
          <w:szCs w:val="24"/>
          <w:lang w:val="hr-HR"/>
        </w:rPr>
        <w:t xml:space="preserve"> </w:t>
      </w:r>
      <w:r w:rsidRPr="008D0A04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8D0A0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8D0A0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8D0A0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8D0A04" w:rsidR="00F86F83" w:rsidRPr="008D0A04">
      <w:pPr>
        <w:jc w:val="both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ab/>
      </w:r>
      <w:r w:rsidR="00E03AFE" w:rsidRPr="008D0A04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8D0A04" w:rsidRPr="008D0A04">
        <w:rPr>
          <w:rFonts w:cstheme="majorBidi" w:hAnsiTheme="majorBidi" w:asciiTheme="majorBidi"/>
          <w:lang w:val="hr-HR"/>
        </w:rPr>
        <w:t>ZA-RO PROIZVODNJA d.o.o., Zagreb, Ilica 55, MBS: 080545015, OIB: 31816543594</w:t>
      </w:r>
      <w:r w:rsidR="00E03AFE" w:rsidRPr="008D0A04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8D0A04">
        <w:rPr>
          <w:rFonts w:cstheme="majorBidi" w:hAnsiTheme="majorBidi" w:asciiTheme="majorBidi"/>
          <w:szCs w:val="24"/>
          <w:lang w:val="hr-HR"/>
        </w:rPr>
        <w:t>4</w:t>
      </w:r>
      <w:r w:rsidR="00AF1213" w:rsidRPr="008D0A04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8D0A04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8D0A0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8D0A04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ab/>
      </w:r>
      <w:r w:rsidR="00182088" w:rsidRPr="008D0A04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8D0A04">
        <w:rPr>
          <w:rFonts w:cstheme="majorBidi" w:hAnsiTheme="majorBidi" w:asciiTheme="majorBidi"/>
          <w:szCs w:val="24"/>
          <w:lang w:val="hr-HR"/>
        </w:rPr>
        <w:t>i o    j</w:t>
      </w:r>
      <w:r w:rsidR="00EC3898" w:rsidRPr="008D0A04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8D0A04">
        <w:rPr>
          <w:rFonts w:cstheme="majorBidi" w:hAnsiTheme="majorBidi" w:asciiTheme="majorBidi"/>
          <w:szCs w:val="24"/>
          <w:lang w:val="hr-HR"/>
        </w:rPr>
        <w:t>e</w:t>
      </w:r>
      <w:r w:rsidRPr="008D0A04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8D0A04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8D0A04" w:rsidR="00B2463B" w:rsidRPr="008D0A04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8D0A04">
        <w:rPr>
          <w:rFonts w:cstheme="majorBidi" w:hAnsiTheme="majorBidi" w:asciiTheme="majorBidi"/>
          <w:szCs w:val="24"/>
        </w:rPr>
        <w:t>I</w:t>
      </w:r>
      <w:r w:rsidR="00F86F83" w:rsidRPr="008D0A04">
        <w:rPr>
          <w:rFonts w:cstheme="majorBidi" w:hAnsiTheme="majorBidi" w:asciiTheme="majorBidi"/>
          <w:szCs w:val="24"/>
        </w:rPr>
        <w:t>.</w:t>
      </w:r>
      <w:r w:rsidRPr="008D0A04">
        <w:rPr>
          <w:rFonts w:cstheme="majorBidi" w:hAnsiTheme="majorBidi" w:asciiTheme="majorBidi"/>
          <w:szCs w:val="24"/>
        </w:rPr>
        <w:tab/>
      </w:r>
      <w:r w:rsidR="00EE69E5" w:rsidRPr="008D0A04">
        <w:rPr>
          <w:rFonts w:cstheme="majorBidi" w:hAnsiTheme="majorBidi" w:asciiTheme="majorBidi"/>
          <w:szCs w:val="24"/>
        </w:rPr>
        <w:t>Otvara se stečajni postupak nad dužnikom</w:t>
      </w:r>
      <w:r w:rsidR="007A37AE" w:rsidRPr="008D0A04">
        <w:rPr>
          <w:rFonts w:cstheme="majorBidi" w:hAnsiTheme="majorBidi" w:asciiTheme="majorBidi"/>
        </w:rPr>
        <w:t xml:space="preserve"> </w:t>
      </w:r>
      <w:r w:rsidR="008D0A04" w:rsidRPr="008D0A04">
        <w:rPr>
          <w:rFonts w:cstheme="majorBidi" w:hAnsiTheme="majorBidi" w:asciiTheme="majorBidi"/>
        </w:rPr>
        <w:t>ZA-RO PROIZVODNJA d.o.o., Zagreb, Ilica 55, MBS: 080545015, OIB: 31816543594.</w:t>
      </w:r>
      <w:r w:rsidR="00EE69E5" w:rsidRPr="008D0A04">
        <w:rPr>
          <w:rFonts w:cstheme="majorBidi" w:hAnsiTheme="majorBidi" w:asciiTheme="majorBidi"/>
          <w:szCs w:val="24"/>
        </w:rPr>
        <w:t xml:space="preserve"> </w:t>
      </w:r>
      <w:r w:rsidR="00A06394" w:rsidRPr="008D0A04">
        <w:rPr>
          <w:rFonts w:cstheme="majorBidi" w:hAnsiTheme="majorBidi" w:asciiTheme="majorBidi"/>
          <w:szCs w:val="24"/>
        </w:rPr>
        <w:t xml:space="preserve"> </w:t>
      </w:r>
      <w:r w:rsidR="00EE69E5" w:rsidRPr="008D0A04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8D0A04">
        <w:rPr>
          <w:rFonts w:cstheme="majorBidi" w:hAnsiTheme="majorBidi" w:asciiTheme="majorBidi"/>
          <w:szCs w:val="24"/>
        </w:rPr>
        <w:t xml:space="preserve">dana </w:t>
      </w:r>
      <w:r w:rsidR="00B97322" w:rsidRPr="008D0A04">
        <w:rPr>
          <w:rFonts w:cstheme="majorBidi" w:hAnsiTheme="majorBidi" w:asciiTheme="majorBidi"/>
          <w:szCs w:val="24"/>
        </w:rPr>
        <w:t>4</w:t>
      </w:r>
      <w:r w:rsidR="00001698" w:rsidRPr="008D0A04">
        <w:rPr>
          <w:rFonts w:cstheme="majorBidi" w:hAnsiTheme="majorBidi" w:asciiTheme="majorBidi"/>
          <w:szCs w:val="24"/>
        </w:rPr>
        <w:t>. svibnja</w:t>
      </w:r>
      <w:r w:rsidR="00A06394" w:rsidRPr="008D0A04">
        <w:rPr>
          <w:rFonts w:cstheme="majorBidi" w:hAnsiTheme="majorBidi" w:asciiTheme="majorBidi"/>
          <w:szCs w:val="24"/>
        </w:rPr>
        <w:t xml:space="preserve"> 2016. u </w:t>
      </w:r>
      <w:r w:rsidR="00E03AFE" w:rsidRPr="008D0A04">
        <w:rPr>
          <w:rFonts w:cstheme="majorBidi" w:hAnsiTheme="majorBidi" w:asciiTheme="majorBidi"/>
          <w:szCs w:val="24"/>
        </w:rPr>
        <w:t>15:00</w:t>
      </w:r>
      <w:r w:rsidR="00083AAA" w:rsidRPr="008D0A04">
        <w:rPr>
          <w:rFonts w:cstheme="majorBidi" w:hAnsiTheme="majorBidi" w:asciiTheme="majorBidi"/>
          <w:szCs w:val="24"/>
        </w:rPr>
        <w:t xml:space="preserve"> sati</w:t>
      </w:r>
      <w:r w:rsidR="00EE69E5" w:rsidRPr="008D0A04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8D0A04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8D0A04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B407CB" w:rsidR="00A67C9A" w:rsidRPr="008D0A04">
      <w:pPr>
        <w:pStyle w:val="BodyText21"/>
        <w:rPr>
          <w:rFonts w:cstheme="majorBidi" w:hAnsiTheme="majorBidi" w:asciiTheme="majorBidi"/>
          <w:szCs w:val="24"/>
        </w:rPr>
      </w:pPr>
      <w:r w:rsidRPr="008D0A04">
        <w:rPr>
          <w:rFonts w:cstheme="majorBidi" w:hAnsiTheme="majorBidi" w:asciiTheme="majorBidi"/>
          <w:szCs w:val="24"/>
        </w:rPr>
        <w:t>II</w:t>
      </w:r>
      <w:r w:rsidR="00F86F83" w:rsidRPr="008D0A04">
        <w:rPr>
          <w:rFonts w:cstheme="majorBidi" w:hAnsiTheme="majorBidi" w:asciiTheme="majorBidi"/>
          <w:szCs w:val="24"/>
        </w:rPr>
        <w:t>.</w:t>
      </w:r>
      <w:r w:rsidRPr="008D0A04">
        <w:rPr>
          <w:rFonts w:cstheme="majorBidi" w:hAnsiTheme="majorBidi" w:asciiTheme="majorBidi"/>
          <w:szCs w:val="24"/>
        </w:rPr>
        <w:tab/>
      </w:r>
      <w:r w:rsidR="00EE69E5" w:rsidRPr="008D0A04">
        <w:rPr>
          <w:rFonts w:cstheme="majorBidi" w:hAnsiTheme="majorBidi" w:asciiTheme="majorBidi"/>
          <w:szCs w:val="24"/>
        </w:rPr>
        <w:t>Za stečajnog upravitelja imenuje se</w:t>
      </w:r>
      <w:r w:rsidR="00343AEE" w:rsidRPr="008D0A04">
        <w:rPr>
          <w:rFonts w:cstheme="majorBidi" w:hAnsiTheme="majorBidi" w:asciiTheme="majorBidi"/>
          <w:szCs w:val="24"/>
        </w:rPr>
        <w:t xml:space="preserve"> </w:t>
      </w:r>
      <w:r w:rsidR="00B407CB" w:rsidRPr="008D0A04">
        <w:rPr>
          <w:rFonts w:cstheme="majorBidi" w:hAnsiTheme="majorBidi" w:asciiTheme="majorBidi"/>
          <w:szCs w:val="24"/>
        </w:rPr>
        <w:t>Berislav Maksimović, Hrašćica, Braće Radić 1, Varaždin</w:t>
      </w:r>
      <w:r w:rsidR="0048093E" w:rsidRPr="008D0A04">
        <w:rPr>
          <w:rFonts w:cstheme="majorBidi" w:hAnsiTheme="majorBidi" w:asciiTheme="majorBidi"/>
          <w:szCs w:val="24"/>
        </w:rPr>
        <w:t>,</w:t>
      </w:r>
      <w:r w:rsidR="009D557F" w:rsidRPr="008D0A04">
        <w:rPr>
          <w:rFonts w:cstheme="majorBidi" w:hAnsiTheme="majorBidi" w:asciiTheme="majorBidi"/>
          <w:szCs w:val="24"/>
        </w:rPr>
        <w:t xml:space="preserve"> OIB: </w:t>
      </w:r>
      <w:r w:rsidR="00B407CB" w:rsidRPr="008D0A04">
        <w:rPr>
          <w:rFonts w:cstheme="majorBidi" w:hAnsiTheme="majorBidi" w:asciiTheme="majorBidi"/>
          <w:szCs w:val="24"/>
        </w:rPr>
        <w:t>57300759557</w:t>
      </w:r>
      <w:r w:rsidR="009D557F" w:rsidRPr="008D0A04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8D0A04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8D0A04" w:rsidR="00083AAA" w:rsidRPr="008D0A04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>III</w:t>
      </w:r>
      <w:r w:rsidR="00F86F83" w:rsidRPr="008D0A04">
        <w:rPr>
          <w:rFonts w:cstheme="majorBidi" w:hAnsiTheme="majorBidi" w:asciiTheme="majorBidi"/>
          <w:szCs w:val="24"/>
          <w:lang w:val="hr-HR"/>
        </w:rPr>
        <w:t>.</w:t>
      </w:r>
      <w:r w:rsidRPr="008D0A04">
        <w:rPr>
          <w:rFonts w:cstheme="majorBidi" w:hAnsiTheme="majorBidi" w:asciiTheme="majorBidi"/>
          <w:szCs w:val="24"/>
          <w:lang w:val="hr-HR"/>
        </w:rPr>
        <w:tab/>
      </w:r>
      <w:r w:rsidR="00EE69E5" w:rsidRPr="008D0A04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8D0A04">
        <w:rPr>
          <w:rFonts w:cstheme="majorBidi" w:hAnsiTheme="majorBidi" w:asciiTheme="majorBidi"/>
          <w:szCs w:val="24"/>
          <w:lang w:val="hr-HR"/>
        </w:rPr>
        <w:t xml:space="preserve"> </w:t>
      </w:r>
      <w:r w:rsidR="008D0A04" w:rsidRPr="008D0A04">
        <w:rPr>
          <w:rFonts w:cstheme="majorBidi" w:hAnsiTheme="majorBidi" w:asciiTheme="majorBidi"/>
          <w:lang w:val="hr-HR"/>
        </w:rPr>
        <w:t>ZA-RO PROIZVODNJA d.o.o., Zagreb, Ilica 55, MBS: 080545015, OIB: 31816543594</w:t>
      </w:r>
      <w:r w:rsidR="00C105EB" w:rsidRPr="008D0A04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8D0A0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8D0A04">
      <w:pPr>
        <w:jc w:val="both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>IV</w:t>
      </w:r>
      <w:r w:rsidR="00F86F83" w:rsidRPr="008D0A04">
        <w:rPr>
          <w:rFonts w:cstheme="majorBidi" w:hAnsiTheme="majorBidi" w:asciiTheme="majorBidi"/>
          <w:szCs w:val="24"/>
          <w:lang w:val="hr-HR"/>
        </w:rPr>
        <w:t>.</w:t>
      </w:r>
      <w:r w:rsidRPr="008D0A04">
        <w:rPr>
          <w:rFonts w:cstheme="majorBidi" w:hAnsiTheme="majorBidi" w:asciiTheme="majorBidi"/>
          <w:szCs w:val="24"/>
          <w:lang w:val="hr-HR"/>
        </w:rPr>
        <w:tab/>
      </w:r>
      <w:r w:rsidR="00B2463B" w:rsidRPr="008D0A04">
        <w:rPr>
          <w:rFonts w:cstheme="majorBidi" w:hAnsiTheme="majorBidi" w:asciiTheme="majorBidi"/>
          <w:szCs w:val="24"/>
          <w:lang w:val="hr-HR"/>
        </w:rPr>
        <w:t>Nakon po</w:t>
      </w:r>
      <w:r w:rsidR="00EE69E5" w:rsidRPr="008D0A04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8D0A04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8D0A04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8D0A04">
        <w:rPr>
          <w:rFonts w:cstheme="majorBidi" w:hAnsiTheme="majorBidi" w:asciiTheme="majorBidi"/>
          <w:szCs w:val="24"/>
          <w:lang w:val="hr-HR"/>
        </w:rPr>
        <w:t>dužnik</w:t>
      </w:r>
      <w:r w:rsidR="00B2463B" w:rsidRPr="008D0A04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8D0A04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8D0A0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8D0A0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8D0A04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8D0A04">
      <w:pPr>
        <w:jc w:val="both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ab/>
      </w:r>
      <w:r w:rsidR="00685E1A" w:rsidRPr="008D0A04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8D0A04">
        <w:rPr>
          <w:rFonts w:cstheme="majorBidi" w:hAnsiTheme="majorBidi" w:asciiTheme="majorBidi"/>
          <w:szCs w:val="24"/>
          <w:lang w:val="hr-HR"/>
        </w:rPr>
        <w:t>444</w:t>
      </w:r>
      <w:r w:rsidR="00685E1A" w:rsidRPr="008D0A04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8D0A04">
      <w:pPr>
        <w:jc w:val="both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8D0A04">
      <w:pPr>
        <w:jc w:val="both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8D0A0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8D0A04">
      <w:pPr>
        <w:jc w:val="both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8D0A0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8D0A0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8D0A0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8D0A04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8D0A04">
        <w:rPr>
          <w:rFonts w:cstheme="majorBidi" w:hAnsiTheme="majorBidi" w:asciiTheme="majorBidi"/>
          <w:szCs w:val="24"/>
          <w:lang w:val="hr-HR"/>
        </w:rPr>
        <w:t>4</w:t>
      </w:r>
      <w:r w:rsidR="00AF1213" w:rsidRPr="008D0A04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8D0A04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8D0A0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8D0A04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8D0A04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>Maja Hilje</w:t>
      </w:r>
      <w:r w:rsidR="00E26C45">
        <w:rPr>
          <w:rFonts w:cstheme="majorBidi" w:hAnsiTheme="majorBidi" w:asciiTheme="majorBidi"/>
          <w:szCs w:val="24"/>
          <w:lang w:val="hr-HR"/>
        </w:rPr>
        <w:t>,v.r.</w:t>
      </w:r>
      <w:r w:rsidRPr="008D0A04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8D0A04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8D0A04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8D0A0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8D0A0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8D0A04">
      <w:pPr>
        <w:jc w:val="both"/>
        <w:rPr>
          <w:rFonts w:cstheme="majorBidi" w:hAnsiTheme="majorBidi" w:asciiTheme="majorBidi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E26C45">
      <w:pPr>
        <w:jc w:val="both"/>
        <w:rPr>
          <w:rFonts w:hAnsi="Times New Roman" w:ascii="Times New Roman"/>
          <w:szCs w:val="24"/>
          <w:lang w:val="hr-HR"/>
        </w:rPr>
      </w:pPr>
      <w:r w:rsidRPr="008D0A04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8D0A04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8D0A04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8D0A04">
        <w:rPr>
          <w:rFonts w:cstheme="majorBidi" w:hAnsiTheme="majorBidi" w:asciiTheme="majorBidi"/>
          <w:szCs w:val="24"/>
          <w:lang w:val="hr-HR"/>
        </w:rPr>
        <w:t xml:space="preserve"> je</w:t>
      </w:r>
      <w:r w:rsidRPr="008D0A04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8D0A0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D0A04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8D0A04">
        <w:rPr>
          <w:rFonts w:cstheme="majorBidi" w:hAnsiTheme="majorBidi" w:asciiTheme="majorBidi"/>
          <w:szCs w:val="24"/>
          <w:lang w:val="hr-HR"/>
        </w:rPr>
        <w:t>Visok</w:t>
      </w:r>
      <w:r w:rsidR="00E03AFE" w:rsidRPr="008D0A04">
        <w:rPr>
          <w:rFonts w:cstheme="majorBidi" w:hAnsiTheme="majorBidi" w:asciiTheme="majorBidi"/>
          <w:szCs w:val="24"/>
          <w:lang w:val="hr-HR"/>
        </w:rPr>
        <w:t>i</w:t>
      </w:r>
      <w:r w:rsidR="00F86F83" w:rsidRPr="008D0A04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8D0A04">
        <w:rPr>
          <w:rFonts w:cstheme="majorBidi" w:hAnsiTheme="majorBidi" w:asciiTheme="majorBidi"/>
          <w:szCs w:val="24"/>
          <w:lang w:val="hr-HR"/>
        </w:rPr>
        <w:t>i</w:t>
      </w:r>
      <w:r w:rsidR="00F86F83" w:rsidRPr="008D0A04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8D0A04">
        <w:rPr>
          <w:rFonts w:cstheme="majorBidi" w:hAnsiTheme="majorBidi" w:asciiTheme="majorBidi"/>
          <w:szCs w:val="24"/>
          <w:lang w:val="hr-HR"/>
        </w:rPr>
        <w:t>.</w:t>
      </w:r>
    </w:p>
    <w:p w:rsidRDefault="00E26C45" w:rsidR="00E26C45" w:rsidRPr="00E26C45">
      <w:pPr>
        <w:jc w:val="right"/>
        <w:rPr>
          <w:rFonts w:hAnsi="Times New Roman" w:ascii="Times New Roman"/>
          <w:sz w:val="22"/>
          <w:szCs w:val="22"/>
        </w:rPr>
      </w:pPr>
    </w:p>
    <w:p w:rsidRDefault="00E26C45" w:rsidR="00E26C45" w:rsidRPr="00E26C45">
      <w:pPr>
        <w:jc w:val="right"/>
        <w:rPr>
          <w:rFonts w:hAnsi="Times New Roman" w:ascii="Times New Roman"/>
          <w:color w:val="000000"/>
        </w:rPr>
      </w:pPr>
      <w:r w:rsidRPr="00E26C45">
        <w:rPr>
          <w:rFonts w:hAnsi="Times New Roman" w:ascii="Times New Roman"/>
          <w:color w:val="000000"/>
        </w:rPr>
        <w:t>Za točnost otpravka</w:t>
      </w:r>
    </w:p>
    <w:p w:rsidRDefault="00E26C45" w:rsidR="00E26C45" w:rsidRPr="00E26C45">
      <w:pPr>
        <w:jc w:val="right"/>
        <w:rPr>
          <w:rFonts w:hAnsi="Times New Roman" w:ascii="Times New Roman"/>
          <w:color w:val="000000"/>
        </w:rPr>
      </w:pPr>
      <w:r w:rsidRPr="00E26C45">
        <w:rPr>
          <w:rFonts w:hAnsi="Times New Roman" w:ascii="Times New Roman"/>
          <w:color w:val="000000"/>
        </w:rPr>
        <w:t>Ovlašteni službenik</w:t>
      </w:r>
    </w:p>
    <w:p w:rsidRDefault="00E26C45" w:rsidR="00E26C45" w:rsidRPr="00E26C45">
      <w:pPr>
        <w:jc w:val="right"/>
        <w:rPr>
          <w:rFonts w:hAnsi="Times New Roman" w:ascii="Times New Roman"/>
          <w:color w:val="000000"/>
        </w:rPr>
      </w:pPr>
      <w:r w:rsidRPr="00E26C45">
        <w:rPr>
          <w:rFonts w:hAnsi="Times New Roman" w:ascii="Times New Roman"/>
          <w:color w:val="000000"/>
        </w:rPr>
        <w:t>Višnja Svečak</w:t>
      </w:r>
    </w:p>
    <w:p w:rsidRDefault="00E26C45" w:rsidP="00E03AFE" w:rsidR="00E26C45" w:rsidRPr="008D0A04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E26C45" w:rsidRPr="008D0A04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8D0A04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8D0A04">
          <w:rPr>
            <w:rFonts w:hAnsi="Times New Roman" w:ascii="Times New Roman"/>
          </w:rPr>
          <w:t>6665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576A"/>
    <w:rsid w:val="00385410"/>
    <w:rsid w:val="003E3A62"/>
    <w:rsid w:val="00401B07"/>
    <w:rsid w:val="0042162E"/>
    <w:rsid w:val="004323FA"/>
    <w:rsid w:val="0044662D"/>
    <w:rsid w:val="0045030B"/>
    <w:rsid w:val="004544C1"/>
    <w:rsid w:val="0048093E"/>
    <w:rsid w:val="004C69B9"/>
    <w:rsid w:val="00506137"/>
    <w:rsid w:val="00532B71"/>
    <w:rsid w:val="005940E9"/>
    <w:rsid w:val="005A3739"/>
    <w:rsid w:val="005B16A7"/>
    <w:rsid w:val="005D55AF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85E1A"/>
    <w:rsid w:val="006866A9"/>
    <w:rsid w:val="006D13C5"/>
    <w:rsid w:val="006D4241"/>
    <w:rsid w:val="006F3197"/>
    <w:rsid w:val="0071050D"/>
    <w:rsid w:val="00730EAB"/>
    <w:rsid w:val="00752831"/>
    <w:rsid w:val="00754D3B"/>
    <w:rsid w:val="00756A53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8D0A04"/>
    <w:rsid w:val="00956B1E"/>
    <w:rsid w:val="00961D9E"/>
    <w:rsid w:val="00984F2B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407CB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26C45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St-6665/2015-6</izvorni_sadrzaj>
    <derivirana_varijabla naziv="DomainObject.Oznaka_1">St-6665/2015-6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6665</izvorni_sadrzaj>
    <derivirana_varijabla naziv="DomainObject.Predmet.Broj_1">6665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St-6665/2015</izvorni_sadrzaj>
    <derivirana_varijabla naziv="DomainObject.Predmet.OznakaBroj_1">St-6665/2015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ZA-RO PROIZVODNJA d.o.o.</izvorni_sadrzaj>
    <derivirana_varijabla naziv="DomainObject.Predmet.ProtustrankaFormated_1">  ZA-RO PROIZVODNJA d.o.o.</derivirana_varijabla>
  </DomainObject.Predmet.ProtustrankaFormated>
  <DomainObject.Predmet.ProtustrankaFormatedOIB>
    <izvorni_sadrzaj>  ZA-RO PROIZVODNJA d.o.o., OIB 31816543594</izvorni_sadrzaj>
    <derivirana_varijabla naziv="DomainObject.Predmet.ProtustrankaFormatedOIB_1">  ZA-RO PROIZVODNJA d.o.o., OIB 31816543594</derivirana_varijabla>
  </DomainObject.Predmet.ProtustrankaFormatedOIB>
  <DomainObject.Predmet.ProtustrankaFormatedWithAdress>
    <izvorni_sadrzaj> ZA-RO PROIZVODNJA d.o.o., Ilica 55, 10000 Zagreb</izvorni_sadrzaj>
    <derivirana_varijabla naziv="DomainObject.Predmet.ProtustrankaFormatedWithAdress_1"> ZA-RO PROIZVODNJA d.o.o., Ilica 55, 10000 Zagreb</derivirana_varijabla>
  </DomainObject.Predmet.ProtustrankaFormatedWithAdress>
  <DomainObject.Predmet.ProtustrankaFormatedWithAdressOIB>
    <izvorni_sadrzaj> ZA-RO PROIZVODNJA d.o.o., OIB 31816543594, Ilica 55, 10000 Zagreb</izvorni_sadrzaj>
    <derivirana_varijabla naziv="DomainObject.Predmet.ProtustrankaFormatedWithAdressOIB_1"> ZA-RO PROIZVODNJA d.o.o., OIB 31816543594, Ilica 55, 10000 Zagreb</derivirana_varijabla>
  </DomainObject.Predmet.ProtustrankaFormatedWithAdressOIB>
  <DomainObject.Predmet.ProtustrankaWithAdress>
    <izvorni_sadrzaj>ZA-RO PROIZVODNJA d.o.o. Ilica 55, 10000 Zagreb</izvorni_sadrzaj>
    <derivirana_varijabla naziv="DomainObject.Predmet.ProtustrankaWithAdress_1">ZA-RO PROIZVODNJA d.o.o. Ilica 55, 10000 Zagreb</derivirana_varijabla>
  </DomainObject.Predmet.ProtustrankaWithAdress>
  <DomainObject.Predmet.ProtustrankaWithAdressOIB>
    <izvorni_sadrzaj>ZA-RO PROIZVODNJA d.o.o., OIB 31816543594, Ilica 55, 10000 Zagreb</izvorni_sadrzaj>
    <derivirana_varijabla naziv="DomainObject.Predmet.ProtustrankaWithAdressOIB_1">ZA-RO PROIZVODNJA d.o.o., OIB 31816543594, Ilica 55, 10000 Zagreb</derivirana_varijabla>
  </DomainObject.Predmet.ProtustrankaWithAdressOIB>
  <DomainObject.Predmet.ProtustrankaNazivFormated>
    <izvorni_sadrzaj>ZA-RO PROIZVODNJA d.o.o.</izvorni_sadrzaj>
    <derivirana_varijabla naziv="DomainObject.Predmet.ProtustrankaNazivFormated_1">ZA-RO PROIZVODNJA d.o.o.</derivirana_varijabla>
  </DomainObject.Predmet.ProtustrankaNazivFormated>
  <DomainObject.Predmet.ProtustrankaNazivFormatedOIB>
    <izvorni_sadrzaj>ZA-RO PROIZVODNJA d.o.o., OIB 31816543594</izvorni_sadrzaj>
    <derivirana_varijabla naziv="DomainObject.Predmet.ProtustrankaNazivFormatedOIB_1">ZA-RO PROIZVODNJA d.o.o., OIB 31816543594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ZA-RO PROIZVODNJA d.o.o.</item>
    </izvorni_sadrzaj>
    <derivirana_varijabla naziv="DomainObject.Predmet.ProtuStrankaListFormated_1">
      <item>ZA-RO PROIZVODNJA d.o.o.</item>
    </derivirana_varijabla>
  </DomainObject.Predmet.ProtuStrankaListFormated>
  <DomainObject.Predmet.ProtuStrankaListFormatedOIB>
    <izvorni_sadrzaj>
      <item>ZA-RO PROIZVODNJA d.o.o., OIB 31816543594</item>
    </izvorni_sadrzaj>
    <derivirana_varijabla naziv="DomainObject.Predmet.ProtuStrankaListFormatedOIB_1">
      <item>ZA-RO PROIZVODNJA d.o.o., OIB 31816543594</item>
    </derivirana_varijabla>
  </DomainObject.Predmet.ProtuStrankaListFormatedOIB>
  <DomainObject.Predmet.ProtuStrankaListFormatedWithAdress>
    <izvorni_sadrzaj>
      <item>ZA-RO PROIZVODNJA d.o.o., Ilica 55, 10000 Zagreb</item>
    </izvorni_sadrzaj>
    <derivirana_varijabla naziv="DomainObject.Predmet.ProtuStrankaListFormatedWithAdress_1">
      <item>ZA-RO PROIZVODNJA d.o.o., Ilica 55, 10000 Zagreb</item>
    </derivirana_varijabla>
  </DomainObject.Predmet.ProtuStrankaListFormatedWithAdress>
  <DomainObject.Predmet.ProtuStrankaListFormatedWithAdressOIB>
    <izvorni_sadrzaj>
      <item>ZA-RO PROIZVODNJA d.o.o., OIB 31816543594, Ilica 55, 10000 Zagreb</item>
    </izvorni_sadrzaj>
    <derivirana_varijabla naziv="DomainObject.Predmet.ProtuStrankaListFormatedWithAdressOIB_1">
      <item>ZA-RO PROIZVODNJA d.o.o., OIB 31816543594, Ilica 55, 10000 Zagreb</item>
    </derivirana_varijabla>
  </DomainObject.Predmet.ProtuStrankaListFormatedWithAdressOIB>
  <DomainObject.Predmet.ProtuStrankaListNazivFormated>
    <izvorni_sadrzaj>
      <item>ZA-RO PROIZVODNJA d.o.o.</item>
    </izvorni_sadrzaj>
    <derivirana_varijabla naziv="DomainObject.Predmet.ProtuStrankaListNazivFormated_1">
      <item>ZA-RO PROIZVODNJA d.o.o.</item>
    </derivirana_varijabla>
  </DomainObject.Predmet.ProtuStrankaListNazivFormated>
  <DomainObject.Predmet.ProtuStrankaListNazivFormatedOIB>
    <izvorni_sadrzaj>
      <item>ZA-RO PROIZVODNJA d.o.o., OIB 31816543594</item>
    </izvorni_sadrzaj>
    <derivirana_varijabla naziv="DomainObject.Predmet.ProtuStrankaListNazivFormatedOIB_1">
      <item>ZA-RO PROIZVODNJA d.o.o., OIB 31816543594</item>
    </derivirana_varijabla>
  </DomainObject.Predmet.ProtuStrankaListNazivFormatedOIB>
  <DomainObject.Predmet.OstaliListFormated>
    <izvorni_sadrzaj>
      <item>Nina Ilinka Frančešević</item>
    </izvorni_sadrzaj>
    <derivirana_varijabla naziv="DomainObject.Predmet.OstaliListFormated_1">
      <item>Nina Ilinka Frančešević</item>
    </derivirana_varijabla>
  </DomainObject.Predmet.OstaliListFormated>
  <DomainObject.Predmet.OstaliListFormatedOIB>
    <izvorni_sadrzaj>
      <item>Nina Ilinka Frančešević, OIB 44245708181</item>
    </izvorni_sadrzaj>
    <derivirana_varijabla naziv="DomainObject.Predmet.OstaliListFormatedOIB_1">
      <item>Nina Ilinka Frančešević, OIB 44245708181</item>
    </derivirana_varijabla>
  </DomainObject.Predmet.OstaliListFormatedOIB>
  <DomainObject.Predmet.OstaliListFormatedWithAdress>
    <izvorni_sadrzaj>
      <item>Nina Ilinka Frančešević</item>
    </izvorni_sadrzaj>
    <derivirana_varijabla naziv="DomainObject.Predmet.OstaliListFormatedWithAdress_1">
      <item>Nina Ilinka Frančešević</item>
    </derivirana_varijabla>
  </DomainObject.Predmet.OstaliListFormatedWithAdress>
  <DomainObject.Predmet.OstaliListFormatedWithAdressOIB>
    <izvorni_sadrzaj>
      <item>Nina Ilinka Frančešević, OIB 44245708181</item>
    </izvorni_sadrzaj>
    <derivirana_varijabla naziv="DomainObject.Predmet.OstaliListFormatedWithAdressOIB_1">
      <item>Nina Ilinka Frančešević, OIB 44245708181</item>
    </derivirana_varijabla>
  </DomainObject.Predmet.OstaliListFormatedWithAdressOIB>
  <DomainObject.Predmet.OstaliListNazivFormated>
    <izvorni_sadrzaj>
      <item>Nina Ilinka Frančešević</item>
    </izvorni_sadrzaj>
    <derivirana_varijabla naziv="DomainObject.Predmet.OstaliListNazivFormated_1">
      <item>Nina Ilinka Frančešević</item>
    </derivirana_varijabla>
  </DomainObject.Predmet.OstaliListNazivFormated>
  <DomainObject.Predmet.OstaliListNazivFormatedOIB>
    <izvorni_sadrzaj>
      <item>Nina Ilinka Frančešević, OIB 44245708181</item>
    </izvorni_sadrzaj>
    <derivirana_varijabla naziv="DomainObject.Predmet.OstaliListNazivFormatedOIB_1">
      <item>Nina Ilinka Frančešević, OIB 44245708181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St-6665/2015-6</izvorni_sadrzaj>
    <derivirana_varijabla naziv="DomainObject.PoslovniBrojDokumenta_1">St-6665/2015-6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ZA-RO PROIZVODNJA d.o.o.</izvorni_sadrzaj>
    <derivirana_varijabla naziv="DomainObject.Predmet.ProtustrankaIDrugi_1">ZA-RO PROIZVODNJA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ZA-RO PROIZVODNJA d.o.o., OIB 31816543594, Ilica 55, 10000 Zagreb</izvorni_sadrzaj>
    <derivirana_varijabla naziv="DomainObject.Predmet.ProtustrankaIDrugiAdressOIB_1">ZA-RO PROIZVODNJA d.o.o., OIB 31816543594, Ilica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ZA-RO PROIZVODNJA d.o.o.</item>
      <item>Nina Ilinka Frančešević</item>
    </izvorni_sadrzaj>
    <derivirana_varijabla naziv="DomainObject.Predmet.SudioniciListNaziv_1">
      <item>FINA Regionalni centar Zagreb</item>
      <item>ZA-RO PROIZVODNJA d.o.o.</item>
      <item>Nina Ilinka Frančešević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ZA-RO PROIZVODNJA d.o.o., OIB 31816543594, Ilica 55,10000 Zagreb</item>
      <item>Nina Ilinka Frančešević, OIB 44245708181</item>
    </izvorni_sadrzaj>
    <derivirana_varijabla naziv="DomainObject.Predmet.SudioniciListAdressOIB_1">
      <item>FINA Regionalni centar Zagreb, OIB 85821130368, Trg svibanjskih žrtava 1995. 1,10000 Zagreb</item>
      <item>ZA-RO PROIZVODNJA d.o.o., OIB 31816543594, Ilica 55,10000 Zagreb</item>
      <item>Nina Ilinka Frančešević, OIB 44245708181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31816543594</item>
      <item>, OIB 44245708181</item>
    </izvorni_sadrzaj>
    <derivirana_varijabla naziv="DomainObject.Predmet.SudioniciListNazivOIB_1">
      <item>, OIB 85821130368</item>
      <item>, OIB 31816543594</item>
      <item>, OIB 44245708181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DD262-B248-4B62-8229-C0009F9FA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403</properties:Words>
  <properties:Characters>2144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2016-05-04T07:06:00Z</dcterms:created>
  <dc:creator>Sudsko vijeæe</dc:creator>
  <cp:lastModifiedBy>Višnja Svečak</cp:lastModifiedBy>
  <cp:lastPrinted>2016-05-04T12:05:00Z</cp:lastPrinted>
  <dcterms:modified xmlns:xsi="http://www.w3.org/2001/XMLSchema-instance" xsi:type="dcterms:W3CDTF">2016-05-04T12:05:00Z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