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9cebb" w14:paraId="8e9cebb" w:rsidRDefault="002D703C" w:rsidP="005D7BF8" w:rsidR="002D703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703C" w:rsidP="005D7BF8" w:rsidR="002D703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D703C" w:rsidP="005D7BF8" w:rsidR="002D703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D703C" w:rsidP="005D7BF8" w:rsidR="002D703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</w:t>
      </w:r>
      <w:r w:rsidR="00FA2273">
        <w:t xml:space="preserve"> OIB 88785964957,</w:t>
      </w:r>
      <w:r w:rsidR="0095082E" w:rsidRPr="0095082E">
        <w:t xml:space="preserve">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6F74A6">
        <w:t>uvjeta</w:t>
      </w:r>
      <w:r w:rsidR="005F450A" w:rsidRPr="005F450A">
        <w:t xml:space="preserve"> za otvaranje stečajnog postupka nad dužnikom </w:t>
      </w:r>
      <w:r w:rsidR="00FA2273" w:rsidRPr="00FA2273">
        <w:rPr>
          <w:b/>
        </w:rPr>
        <w:t>RI DALTON društvo s ograničenom odgovornošću za konzalting i usluge, Rijeka, Ignacia Henckea 1, OIB 72289206816</w:t>
      </w:r>
      <w:r w:rsidR="0095082E">
        <w:t xml:space="preserve">, </w:t>
      </w:r>
      <w:r w:rsidR="005B64E7">
        <w:t>odlučujući o zahtjevu privremenog stečajnog upravitelja za nagradu</w:t>
      </w:r>
      <w:r w:rsidR="0095082E">
        <w:t xml:space="preserve">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FA2273">
        <w:t>20</w:t>
      </w:r>
      <w:r w:rsidR="0095082E">
        <w:t>. ožujka</w:t>
      </w:r>
      <w:r w:rsidR="00F6302D">
        <w:t xml:space="preserve"> </w:t>
      </w:r>
      <w:r w:rsidR="00445D45">
        <w:t>20</w:t>
      </w:r>
      <w:r w:rsidR="00FA2273">
        <w:t>17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FA2273" w:rsidR="00206C63">
      <w:pPr>
        <w:pStyle w:val="Odlomakpopisa"/>
        <w:numPr>
          <w:ilvl w:val="0"/>
          <w:numId w:val="1"/>
        </w:numPr>
        <w:ind w:hanging="709" w:left="709"/>
        <w:jc w:val="both"/>
      </w:pPr>
      <w:r w:rsidRPr="008B6081">
        <w:t>Privremenom stečajnom upravitelju</w:t>
      </w:r>
      <w:r w:rsidR="0095082E">
        <w:t xml:space="preserve"> </w:t>
      </w:r>
      <w:r w:rsidR="006F74A6" w:rsidRPr="006F74A6">
        <w:rPr>
          <w:b/>
        </w:rPr>
        <w:t>Mirjani Gašparović iz Crikvenice, Podšupera 55</w:t>
      </w:r>
      <w:r w:rsidR="006F74A6">
        <w:t>, OIB 36691101554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FA2273">
        <w:t>4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14472" w:rsidP="00FA2273" w:rsidR="00416E78">
      <w:pPr>
        <w:numPr>
          <w:ilvl w:val="0"/>
          <w:numId w:val="1"/>
        </w:numPr>
        <w:ind w:hanging="709" w:left="709"/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6F74A6" w:rsidRPr="006F74A6">
        <w:t>Mirjani Gašparović iz Crikvenice, Podšupera 55, OIB 36691101554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>HR</w:t>
      </w:r>
      <w:r w:rsidR="006F74A6">
        <w:t xml:space="preserve">97 2481 0003 1240 0218 6 </w:t>
      </w:r>
      <w:r w:rsidR="003270C3">
        <w:t xml:space="preserve">otvoren kod </w:t>
      </w:r>
      <w:r w:rsidR="006F74A6">
        <w:t xml:space="preserve">Kreditne </w:t>
      </w:r>
      <w:r w:rsidR="000A78B5">
        <w:t>banke d.d.</w:t>
      </w:r>
      <w:r w:rsidR="006F74A6">
        <w:t xml:space="preserve"> Zagreb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FA2273">
        <w:rPr>
          <w:bCs/>
        </w:rPr>
        <w:t>891/16-4</w:t>
      </w:r>
      <w:r w:rsidR="00C65432">
        <w:rPr>
          <w:bCs/>
        </w:rPr>
        <w:t xml:space="preserve"> od </w:t>
      </w:r>
      <w:r w:rsidR="00FA2273">
        <w:rPr>
          <w:bCs/>
        </w:rPr>
        <w:t>19. prosinca 2016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FA2273" w:rsidRPr="00FA2273">
        <w:rPr>
          <w:bCs/>
        </w:rPr>
        <w:t xml:space="preserve">RI DALTON društvo s ograničenom odgovornošću za konzalting i usluge, Rijeka, Ignacia Henckea 1, </w:t>
      </w:r>
      <w:r w:rsidR="006268A4">
        <w:rPr>
          <w:bCs/>
        </w:rPr>
        <w:t>te je imenovan privremeni stečajni upravitelj</w:t>
      </w:r>
      <w:r w:rsidR="0095082E">
        <w:rPr>
          <w:bCs/>
        </w:rPr>
        <w:t xml:space="preserve"> </w:t>
      </w:r>
      <w:r w:rsidR="006F74A6">
        <w:rPr>
          <w:bCs/>
        </w:rPr>
        <w:t>Mirjana Gašparović iz Crikvenice, Podšupera 55.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>odredbe čl.4. Uredbe o kriterijima i načinu obračuna i plaćanja nagrade stečajnim upraviteljima (N</w:t>
      </w:r>
      <w:r w:rsidR="00FA2273">
        <w:t>arodne novine broj 1</w:t>
      </w:r>
      <w:r w:rsidR="00AD3E2E">
        <w:t xml:space="preserve">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="00FA2273">
        <w:t>. i 6</w:t>
      </w:r>
      <w:r w:rsidRPr="008B6081">
        <w:t>. Stečajnog zakona (N</w:t>
      </w:r>
      <w:r w:rsidR="00FA2273">
        <w:t xml:space="preserve">arodne novine broj </w:t>
      </w:r>
      <w:r w:rsidR="00F6302D">
        <w:t>71/15</w:t>
      </w:r>
      <w:r w:rsidR="00206C63">
        <w:t>) riješiti kao u točki I. izreke.</w:t>
      </w:r>
    </w:p>
    <w:p w:rsidRDefault="00AD3E2E" w:rsidP="005B64E7" w:rsidR="00AD3E2E">
      <w:pPr>
        <w:jc w:val="both"/>
        <w:rPr>
          <w:b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FA2273">
        <w:t>20</w:t>
      </w:r>
      <w:r w:rsidR="0095082E">
        <w:t>. ožujka</w:t>
      </w:r>
      <w:r w:rsidR="007863DC">
        <w:t xml:space="preserve"> </w:t>
      </w:r>
      <w:r w:rsidR="00F87FDE">
        <w:t>201</w:t>
      </w:r>
      <w:r w:rsidR="00FA2273">
        <w:t>7</w:t>
      </w:r>
      <w:r w:rsidR="00F87FDE">
        <w:t>. godine</w:t>
      </w: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</w:t>
      </w:r>
      <w:r w:rsidR="00FA2273">
        <w:rPr>
          <w:szCs w:val="22"/>
        </w:rPr>
        <w:t>.</w:t>
      </w:r>
      <w:r w:rsidRPr="005F450A">
        <w:rPr>
          <w:szCs w:val="22"/>
        </w:rPr>
        <w:t xml:space="preserve"> </w:t>
      </w:r>
      <w:r w:rsidR="00FA2273" w:rsidRPr="00FA2273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FA2273">
        <w:rPr>
          <w:sz w:val="20"/>
          <w:szCs w:val="20"/>
        </w:rPr>
        <w:t>20.3.2017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703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FA2273">
      <w:t>891/16-13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2D703C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6F74A6"/>
    <w:rsid w:val="007863DC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C65432"/>
    <w:rsid w:val="00CB0C14"/>
    <w:rsid w:val="00CC57E2"/>
    <w:rsid w:val="00D771D7"/>
    <w:rsid w:val="00E128BC"/>
    <w:rsid w:val="00E578C6"/>
    <w:rsid w:val="00E94762"/>
    <w:rsid w:val="00EF5918"/>
    <w:rsid w:val="00F6302D"/>
    <w:rsid w:val="00F731C0"/>
    <w:rsid w:val="00F87FDE"/>
    <w:rsid w:val="00FA2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0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D703C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D70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D703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7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0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0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0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D703C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2D70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D703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</izvorni_sadrzaj>
    <derivirana_varijabla naziv="DomainObject.Predmet.Broj_1">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St-891/2016</izvorni_sadrzaj>
    <derivirana_varijabla naziv="DomainObject.Predmet.OznakaBroj_1">St-891/2016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 DALTON d.o.o.</izvorni_sadrzaj>
    <derivirana_varijabla naziv="DomainObject.Predmet.ProtustrankaFormated_1">  RI DALTON d.o.o.</derivirana_varijabla>
  </DomainObject.Predmet.ProtustrankaFormated>
  <DomainObject.Predmet.ProtustrankaFormatedOIB>
    <izvorni_sadrzaj>  RI DALTON d.o.o., OIB 72289206816</izvorni_sadrzaj>
    <derivirana_varijabla naziv="DomainObject.Predmet.ProtustrankaFormatedOIB_1">  RI DALTON d.o.o., OIB 72289206816</derivirana_varijabla>
  </DomainObject.Predmet.ProtustrankaFormatedOIB>
  <DomainObject.Predmet.ProtustrankaFormatedWithAdress>
    <izvorni_sadrzaj> RI DALTON d.o.o., Ignacia Henckea 1, 51000 Rijeka</izvorni_sadrzaj>
    <derivirana_varijabla naziv="DomainObject.Predmet.ProtustrankaFormatedWithAdress_1"> RI DALTON d.o.o., Ignacia Henckea 1, 51000 Rijeka</derivirana_varijabla>
  </DomainObject.Predmet.ProtustrankaFormatedWithAdress>
  <DomainObject.Predmet.ProtustrankaFormatedWithAdressOIB>
    <izvorni_sadrzaj> RI DALTON d.o.o., OIB 72289206816, Ignacia Henckea 1, 51000 Rijeka</izvorni_sadrzaj>
    <derivirana_varijabla naziv="DomainObject.Predmet.ProtustrankaFormatedWithAdressOIB_1"> RI DALTON d.o.o., OIB 72289206816, Ignacia Henckea 1, 51000 Rijeka</derivirana_varijabla>
  </DomainObject.Predmet.ProtustrankaFormatedWithAdressOIB>
  <DomainObject.Predmet.ProtustrankaWithAdress>
    <izvorni_sadrzaj>RI DALTON d.o.o. Ignacia Henckea 1, 51000 Rijeka</izvorni_sadrzaj>
    <derivirana_varijabla naziv="DomainObject.Predmet.ProtustrankaWithAdress_1">RI DALTON d.o.o. Ignacia Henckea 1, 51000 Rijeka</derivirana_varijabla>
  </DomainObject.Predmet.ProtustrankaWithAdress>
  <DomainObject.Predmet.ProtustrankaWithAdressOIB>
    <izvorni_sadrzaj>RI DALTON d.o.o., OIB 72289206816, Ignacia Henckea 1, 51000 Rijeka</izvorni_sadrzaj>
    <derivirana_varijabla naziv="DomainObject.Predmet.ProtustrankaWithAdressOIB_1">RI DALTON d.o.o., OIB 72289206816, Ignacia Henckea 1, 51000 Rijeka</derivirana_varijabla>
  </DomainObject.Predmet.ProtustrankaWithAdressOIB>
  <DomainObject.Predmet.ProtustrankaNazivFormated>
    <izvorni_sadrzaj>RI DALTON d.o.o.</izvorni_sadrzaj>
    <derivirana_varijabla naziv="DomainObject.Predmet.ProtustrankaNazivFormated_1">RI DALTON d.o.o.</derivirana_varijabla>
  </DomainObject.Predmet.ProtustrankaNazivFormated>
  <DomainObject.Predmet.ProtustrankaNazivFormatedOIB>
    <izvorni_sadrzaj>RI DALTON d.o.o., OIB 72289206816</izvorni_sadrzaj>
    <derivirana_varijabla naziv="DomainObject.Predmet.ProtustrankaNazivFormatedOIB_1">RI DALTON d.o.o., OIB 72289206816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DALTON d.o.o.</item>
    </izvorni_sadrzaj>
    <derivirana_varijabla naziv="DomainObject.Predmet.ProtuStrankaListFormated_1">
      <item>RI DALTON d.o.o.</item>
    </derivirana_varijabla>
  </DomainObject.Predmet.ProtuStrankaListFormated>
  <DomainObject.Predmet.ProtuStrankaListFormatedOIB>
    <izvorni_sadrzaj>
      <item>RI DALTON d.o.o., OIB 72289206816</item>
    </izvorni_sadrzaj>
    <derivirana_varijabla naziv="DomainObject.Predmet.ProtuStrankaListFormatedOIB_1">
      <item>RI DALTON d.o.o., OIB 72289206816</item>
    </derivirana_varijabla>
  </DomainObject.Predmet.ProtuStrankaListFormatedOIB>
  <DomainObject.Predmet.ProtuStrankaListFormatedWithAdress>
    <izvorni_sadrzaj>
      <item>RI DALTON d.o.o., Ignacia Henckea 1, 51000 Rijeka</item>
    </izvorni_sadrzaj>
    <derivirana_varijabla naziv="DomainObject.Predmet.ProtuStrankaListFormatedWithAdress_1">
      <item>RI DALTON d.o.o., Ignacia Henckea 1, 51000 Rijeka</item>
    </derivirana_varijabla>
  </DomainObject.Predmet.ProtuStrankaListFormatedWithAdress>
  <DomainObject.Predmet.ProtuStrankaListFormatedWithAdressOIB>
    <izvorni_sadrzaj>
      <item>RI DALTON d.o.o., OIB 72289206816, Ignacia Henckea 1, 51000 Rijeka</item>
    </izvorni_sadrzaj>
    <derivirana_varijabla naziv="DomainObject.Predmet.ProtuStrankaListFormatedWithAdressOIB_1">
      <item>RI DALTON d.o.o., OIB 72289206816, Ignacia Henckea 1, 51000 Rijeka</item>
    </derivirana_varijabla>
  </DomainObject.Predmet.ProtuStrankaListFormatedWithAdressOIB>
  <DomainObject.Predmet.ProtuStrankaListNazivFormated>
    <izvorni_sadrzaj>
      <item>RI DALTON d.o.o.</item>
    </izvorni_sadrzaj>
    <derivirana_varijabla naziv="DomainObject.Predmet.ProtuStrankaListNazivFormated_1">
      <item>RI DALTON d.o.o.</item>
    </derivirana_varijabla>
  </DomainObject.Predmet.ProtuStrankaListNazivFormated>
  <DomainObject.Predmet.ProtuStrankaListNazivFormatedOIB>
    <izvorni_sadrzaj>
      <item>RI DALTON d.o.o., OIB 72289206816</item>
    </izvorni_sadrzaj>
    <derivirana_varijabla naziv="DomainObject.Predmet.ProtuStrankaListNazivFormatedOIB_1">
      <item>RI DALTON d.o.o., OIB 72289206816</item>
    </derivirana_varijabla>
  </DomainObject.Predmet.ProtuStrankaListNazivFormatedOIB>
  <DomainObject.Predmet.OstaliListFormated>
    <izvorni_sadrzaj>
      <item>Dragan Aćimović</item>
    </izvorni_sadrzaj>
    <derivirana_varijabla naziv="DomainObject.Predmet.OstaliListFormated_1">
      <item>Dragan Aćimović</item>
    </derivirana_varijabla>
  </DomainObject.Predmet.OstaliListFormated>
  <DomainObject.Predmet.OstaliListFormatedOIB>
    <izvorni_sadrzaj>
      <item>Dragan Aćimović, OIB 91516557593</item>
    </izvorni_sadrzaj>
    <derivirana_varijabla naziv="DomainObject.Predmet.OstaliListFormatedOIB_1">
      <item>Dragan Aćimović, OIB 91516557593</item>
    </derivirana_varijabla>
  </DomainObject.Predmet.OstaliListFormatedOIB>
  <DomainObject.Predmet.OstaliListFormatedWithAdress>
    <izvorni_sadrzaj>
      <item>Dragan Aćimović, Ante Jakšića 35, 10000 Zagreb</item>
    </izvorni_sadrzaj>
    <derivirana_varijabla naziv="DomainObject.Predmet.OstaliListFormatedWithAdress_1">
      <item>Dragan Aćimović, Ante Jakšića 35, 10000 Zagreb</item>
    </derivirana_varijabla>
  </DomainObject.Predmet.OstaliListFormatedWithAdress>
  <DomainObject.Predmet.OstaliListFormatedWithAdressOIB>
    <izvorni_sadrzaj>
      <item>Dragan Aćimović, OIB 91516557593, Ante Jakšića 35, 10000 Zagreb</item>
    </izvorni_sadrzaj>
    <derivirana_varijabla naziv="DomainObject.Predmet.OstaliListFormatedWithAdressOIB_1">
      <item>Dragan Aćimović, OIB 91516557593, Ante Jakšića 35, 10000 Zagreb</item>
    </derivirana_varijabla>
  </DomainObject.Predmet.OstaliListFormatedWithAdressOIB>
  <DomainObject.Predmet.OstaliListNazivFormated>
    <izvorni_sadrzaj>
      <item>Dragan Aćimović</item>
    </izvorni_sadrzaj>
    <derivirana_varijabla naziv="DomainObject.Predmet.OstaliListNazivFormated_1">
      <item>Dragan Aćimović</item>
    </derivirana_varijabla>
  </DomainObject.Predmet.OstaliListNazivFormated>
  <DomainObject.Predmet.OstaliListNazivFormatedOIB>
    <izvorni_sadrzaj>
      <item>Dragan Aćimović, OIB 91516557593</item>
    </izvorni_sadrzaj>
    <derivirana_varijabla naziv="DomainObject.Predmet.OstaliListNazivFormatedOIB_1">
      <item>Dragan Aćimović, OIB 91516557593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DALTON d.o.o.</izvorni_sadrzaj>
    <derivirana_varijabla naziv="DomainObject.Predmet.ProtustrankaIDrugi_1">RI DALTON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DALTON d.o.o., OIB 72289206816, Ignacia Henckea 1, 51000 Rijeka</izvorni_sadrzaj>
    <derivirana_varijabla naziv="DomainObject.Predmet.ProtustrankaIDrugiAdressOIB_1">RI DALTON d.o.o., OIB 72289206816, Ignacia Henckea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DALTON d.o.o.</item>
      <item>Dragan Aćimović</item>
    </izvorni_sadrzaj>
    <derivirana_varijabla naziv="DomainObject.Predmet.SudioniciListNaziv_1">
      <item>FINA  Rijeka</item>
      <item>RI DALTON d.o.o.</item>
      <item>Dragan Aćimović</item>
    </derivirana_varijabla>
  </DomainObject.Predmet.SudioniciListNaziv>
  <DomainObject.Predmet.SudioniciListAdressOIB>
    <izvorni_sadrzaj>
      <item>FINA  Rijeka, OIB 85821130368, Frana Kurelca 8,51000 Rijeka</item>
      <item>RI DALTON d.o.o., OIB 72289206816, Ignacia Henckea 1,51000 Rijeka</item>
      <item>Dragan Aćimović, OIB 91516557593, Ante Jakšića 35,10000 Zagreb</item>
    </izvorni_sadrzaj>
    <derivirana_varijabla naziv="DomainObject.Predmet.SudioniciListAdressOIB_1">
      <item>FINA  Rijeka, OIB 85821130368, Frana Kurelca 8,51000 Rijeka</item>
      <item>RI DALTON d.o.o., OIB 72289206816, Ignacia Henckea 1,51000 Rijeka</item>
      <item>Dragan Aćimović, OIB 91516557593, Ante Jakšića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72289206816</item>
      <item>, OIB 91516557593</item>
    </izvorni_sadrzaj>
    <derivirana_varijabla naziv="DomainObject.Predmet.SudioniciListNazivOIB_1">
      <item>, OIB 85821130368</item>
      <item>, OIB 72289206816</item>
      <item>, OIB 91516557593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E269DA-C966-40BC-A1F2-F37854A54C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2282</properties:Characters>
  <properties:Lines>70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2017-03-20T08:45:00Z</dcterms:created>
  <dc:creator>dcmelik</dc:creator>
  <cp:lastModifiedBy>Jasna Radulović</cp:lastModifiedBy>
  <cp:lastPrinted>2016-03-07T11:13:00Z</cp:lastPrinted>
  <dcterms:modified xmlns:xsi="http://www.w3.org/2001/XMLSchema-instance" xsi:type="dcterms:W3CDTF">2017-03-20T08:47:00Z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