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ddf38" w14:paraId="4addf38" w:rsidRDefault="00756AC2" w:rsidP="00910611" w:rsidR="00756AC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6AC2" w:rsidP="00910611" w:rsidR="00756AC2">
      <w:r>
        <w:rPr>
          <w:rFonts w:eastAsia="MS Mincho"/>
        </w:rPr>
        <w:t>REPUBLIKA HRVATSKA</w:t>
      </w:r>
    </w:p>
    <w:p w:rsidRDefault="00756AC2" w:rsidP="00910611" w:rsidR="00756AC2">
      <w:r>
        <w:rPr>
          <w:rFonts w:eastAsia="MS Mincho"/>
        </w:rPr>
        <w:t>TRGOVAČKI SUD U RIJECI</w:t>
      </w:r>
    </w:p>
    <w:p w:rsidRDefault="00756AC2" w:rsidR="00756AC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  <w:r w:rsidRPr="00BC042A">
        <w:rPr>
          <w:rFonts w:hAnsi="Times New Roman" w:ascii="Times New Roman"/>
          <w:b w:val="false"/>
        </w:rPr>
        <w:t xml:space="preserve">             </w:t>
      </w: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BC042A">
      <w:pPr>
        <w:jc w:val="center"/>
        <w:rPr>
          <w:rFonts w:hAnsi="Times New Roman" w:ascii="Times New Roman"/>
          <w:b w:val="false"/>
        </w:rPr>
      </w:pPr>
      <w:r w:rsidRPr="00BC042A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BC042A">
      <w:pPr>
        <w:jc w:val="center"/>
        <w:rPr>
          <w:rFonts w:hAnsi="Times New Roman" w:ascii="Times New Roman"/>
          <w:b w:val="false"/>
        </w:rPr>
      </w:pPr>
      <w:r w:rsidRPr="00BC042A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</w:p>
    <w:p w:rsidRDefault="00B80651" w:rsidP="00B80651" w:rsidR="00B80651" w:rsidRPr="00BC042A">
      <w:pPr>
        <w:jc w:val="both"/>
        <w:rPr>
          <w:rFonts w:hAnsi="Times New Roman" w:ascii="Times New Roman"/>
          <w:b w:val="false"/>
        </w:rPr>
      </w:pPr>
      <w:r w:rsidRPr="00BC042A">
        <w:rPr>
          <w:rFonts w:hAnsi="Times New Roman" w:ascii="Times New Roman"/>
          <w:b w:val="false"/>
        </w:rPr>
        <w:tab/>
      </w:r>
      <w:r w:rsidRPr="00BC042A"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ELEKTROMATERIJAL dioničko društvo za trgovinu i usluge u stečaju Rijeka (Grad Rijeka), Cambierieva 13, </w:t>
      </w:r>
      <w:r w:rsidRPr="00BC042A">
        <w:rPr>
          <w:rStyle w:val="tabletextfield"/>
          <w:rFonts w:hAnsi="Times New Roman" w:ascii="Times New Roman"/>
          <w:b w:val="false"/>
        </w:rPr>
        <w:t xml:space="preserve">OIB </w:t>
      </w:r>
      <w:r w:rsidRPr="00BC042A">
        <w:rPr>
          <w:rFonts w:hAnsi="Times New Roman" w:ascii="Times New Roman"/>
          <w:b w:val="false"/>
        </w:rPr>
        <w:t>72091456912, dana 12. listopada 2016. godine</w:t>
      </w:r>
    </w:p>
    <w:p w:rsidRDefault="00DA5409" w:rsidP="00DA5409" w:rsidR="00DA5409" w:rsidRPr="00BC042A">
      <w:pPr>
        <w:jc w:val="center"/>
        <w:rPr>
          <w:rFonts w:hAnsi="Times New Roman" w:ascii="Times New Roman"/>
          <w:b w:val="false"/>
        </w:rPr>
      </w:pPr>
      <w:r w:rsidRPr="00BC042A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</w:p>
    <w:p w:rsidRDefault="00DA5409" w:rsidP="00BC042A" w:rsidR="00BC042A" w:rsidRPr="00BC042A">
      <w:pPr>
        <w:jc w:val="both"/>
        <w:rPr>
          <w:rFonts w:hAnsi="Times New Roman" w:ascii="Times New Roman"/>
          <w:b w:val="false"/>
          <w:noProof/>
        </w:rPr>
      </w:pPr>
      <w:r w:rsidRPr="00BC042A">
        <w:rPr>
          <w:rFonts w:hAnsi="Times New Roman" w:ascii="Times New Roman"/>
          <w:b w:val="false"/>
        </w:rPr>
        <w:t xml:space="preserve"> </w:t>
      </w:r>
      <w:r w:rsidRPr="00BC042A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BC042A">
        <w:rPr>
          <w:rFonts w:hAnsi="Times New Roman" w:ascii="Times New Roman"/>
          <w:b w:val="false"/>
        </w:rPr>
        <w:t xml:space="preserve">14 </w:t>
      </w:r>
      <w:r w:rsidRPr="00BC042A">
        <w:rPr>
          <w:rFonts w:hAnsi="Times New Roman" w:ascii="Times New Roman"/>
          <w:b w:val="false"/>
        </w:rPr>
        <w:t>St-</w:t>
      </w:r>
      <w:r w:rsidR="00B80651" w:rsidRPr="00BC042A">
        <w:rPr>
          <w:rFonts w:hAnsi="Times New Roman" w:ascii="Times New Roman"/>
          <w:b w:val="false"/>
        </w:rPr>
        <w:t>160/2010</w:t>
      </w:r>
      <w:r w:rsidR="005E2EF9" w:rsidRPr="00BC042A">
        <w:rPr>
          <w:rFonts w:hAnsi="Times New Roman" w:ascii="Times New Roman"/>
          <w:b w:val="false"/>
        </w:rPr>
        <w:t>-</w:t>
      </w:r>
      <w:r w:rsidR="00B80651" w:rsidRPr="00BC042A">
        <w:rPr>
          <w:rFonts w:hAnsi="Times New Roman" w:ascii="Times New Roman"/>
          <w:b w:val="false"/>
        </w:rPr>
        <w:t>1436</w:t>
      </w:r>
      <w:r w:rsidRPr="00BC042A">
        <w:rPr>
          <w:rFonts w:hAnsi="Times New Roman" w:ascii="Times New Roman"/>
          <w:b w:val="false"/>
        </w:rPr>
        <w:t xml:space="preserve"> od </w:t>
      </w:r>
      <w:r w:rsidR="00B80651" w:rsidRPr="00BC042A">
        <w:rPr>
          <w:rFonts w:hAnsi="Times New Roman" w:ascii="Times New Roman"/>
          <w:b w:val="false"/>
        </w:rPr>
        <w:t>22. rujna</w:t>
      </w:r>
      <w:r w:rsidR="00A437AE" w:rsidRPr="00BC042A">
        <w:rPr>
          <w:rFonts w:hAnsi="Times New Roman" w:ascii="Times New Roman"/>
          <w:b w:val="false"/>
        </w:rPr>
        <w:t xml:space="preserve"> 201</w:t>
      </w:r>
      <w:r w:rsidR="005E2EF9" w:rsidRPr="00BC042A">
        <w:rPr>
          <w:rFonts w:hAnsi="Times New Roman" w:ascii="Times New Roman"/>
          <w:b w:val="false"/>
        </w:rPr>
        <w:t>6</w:t>
      </w:r>
      <w:r w:rsidRPr="00BC042A">
        <w:rPr>
          <w:rFonts w:hAnsi="Times New Roman" w:ascii="Times New Roman"/>
          <w:b w:val="false"/>
        </w:rPr>
        <w:t>.</w:t>
      </w:r>
      <w:r w:rsidR="00BA275F" w:rsidRPr="00BC042A">
        <w:rPr>
          <w:rFonts w:hAnsi="Times New Roman" w:ascii="Times New Roman"/>
          <w:b w:val="false"/>
        </w:rPr>
        <w:t xml:space="preserve"> </w:t>
      </w:r>
      <w:r w:rsidRPr="00BC042A">
        <w:rPr>
          <w:rFonts w:hAnsi="Times New Roman" w:ascii="Times New Roman"/>
          <w:b w:val="false"/>
        </w:rPr>
        <w:t>god</w:t>
      </w:r>
      <w:r w:rsidR="00BA275F" w:rsidRPr="00BC042A">
        <w:rPr>
          <w:rFonts w:hAnsi="Times New Roman" w:ascii="Times New Roman"/>
          <w:b w:val="false"/>
        </w:rPr>
        <w:t>ine</w:t>
      </w:r>
      <w:r w:rsidRPr="00BC042A">
        <w:rPr>
          <w:rFonts w:hAnsi="Times New Roman" w:ascii="Times New Roman"/>
          <w:b w:val="false"/>
        </w:rPr>
        <w:t xml:space="preserve"> </w:t>
      </w:r>
      <w:r w:rsidR="00A437AE" w:rsidRPr="00BC042A">
        <w:rPr>
          <w:rFonts w:hAnsi="Times New Roman" w:ascii="Times New Roman"/>
          <w:b w:val="false"/>
        </w:rPr>
        <w:t>u izreci</w:t>
      </w:r>
      <w:r w:rsidRPr="00BC042A">
        <w:rPr>
          <w:rFonts w:hAnsi="Times New Roman" w:ascii="Times New Roman"/>
          <w:b w:val="false"/>
        </w:rPr>
        <w:t>,</w:t>
      </w:r>
      <w:r w:rsidR="00A437AE" w:rsidRPr="00BC042A">
        <w:rPr>
          <w:rFonts w:hAnsi="Times New Roman" w:ascii="Times New Roman"/>
          <w:b w:val="false"/>
        </w:rPr>
        <w:t xml:space="preserve"> točka I., redak </w:t>
      </w:r>
      <w:r w:rsidR="00BC042A" w:rsidRPr="00BC042A">
        <w:rPr>
          <w:rFonts w:hAnsi="Times New Roman" w:ascii="Times New Roman"/>
          <w:b w:val="false"/>
        </w:rPr>
        <w:t>peti do deseti</w:t>
      </w:r>
      <w:r w:rsidR="00B80651" w:rsidRPr="00BC042A">
        <w:rPr>
          <w:rFonts w:hAnsi="Times New Roman" w:ascii="Times New Roman"/>
          <w:b w:val="false"/>
        </w:rPr>
        <w:t xml:space="preserve"> </w:t>
      </w:r>
      <w:r w:rsidR="00A437AE" w:rsidRPr="00BC042A">
        <w:rPr>
          <w:rFonts w:hAnsi="Times New Roman" w:ascii="Times New Roman"/>
          <w:b w:val="false"/>
        </w:rPr>
        <w:t>,</w:t>
      </w:r>
      <w:r w:rsidRPr="00BC042A">
        <w:rPr>
          <w:rFonts w:hAnsi="Times New Roman" w:ascii="Times New Roman"/>
          <w:b w:val="false"/>
        </w:rPr>
        <w:t xml:space="preserve"> tako da umjesto</w:t>
      </w:r>
      <w:r w:rsidR="00BC042A" w:rsidRPr="00BC042A">
        <w:rPr>
          <w:rFonts w:hAnsi="Times New Roman" w:ascii="Times New Roman"/>
          <w:b w:val="false"/>
        </w:rPr>
        <w:t>:</w:t>
      </w:r>
    </w:p>
    <w:p w:rsidRDefault="00DA5409" w:rsidP="00DA5409" w:rsidR="00BC042A" w:rsidRPr="00BC042A">
      <w:pPr>
        <w:jc w:val="both"/>
        <w:rPr>
          <w:rFonts w:hAnsi="Times New Roman" w:ascii="Times New Roman"/>
          <w:b w:val="false"/>
        </w:rPr>
      </w:pPr>
      <w:r w:rsidRPr="00BC042A">
        <w:rPr>
          <w:rFonts w:hAnsi="Times New Roman" w:ascii="Times New Roman"/>
          <w:b w:val="false"/>
        </w:rPr>
        <w:t xml:space="preserve"> „</w:t>
      </w:r>
      <w:r w:rsidR="00BC042A" w:rsidRPr="00BC042A">
        <w:rPr>
          <w:rFonts w:hAnsi="Times New Roman" w:ascii="Times New Roman"/>
          <w:b w:val="false"/>
        </w:rPr>
        <w:t>-</w:t>
      </w:r>
      <w:r w:rsidR="00BC042A" w:rsidRPr="00BC042A">
        <w:rPr>
          <w:rFonts w:hAnsi="Times New Roman" w:ascii="Times New Roman"/>
          <w:b w:val="false"/>
          <w:noProof/>
        </w:rPr>
        <w:t xml:space="preserve">  k.č.br. 1360/5 u naravi skladište, površine 2.503 m</w:t>
      </w:r>
      <w:r w:rsidR="00BC042A" w:rsidRPr="00BC042A">
        <w:rPr>
          <w:rFonts w:hAnsi="Times New Roman" w:ascii="Times New Roman"/>
          <w:b w:val="false"/>
          <w:noProof/>
          <w:vertAlign w:val="superscript"/>
        </w:rPr>
        <w:t>2</w:t>
      </w:r>
      <w:r w:rsidR="00BC042A" w:rsidRPr="00BC042A">
        <w:rPr>
          <w:rFonts w:hAnsi="Times New Roman" w:ascii="Times New Roman"/>
          <w:b w:val="false"/>
          <w:noProof/>
        </w:rPr>
        <w:t>, k.č.br. 1493/1 u naravi radna zona i šuma, površine 1.145 m</w:t>
      </w:r>
      <w:r w:rsidR="00BC042A" w:rsidRPr="00BC042A">
        <w:rPr>
          <w:rFonts w:hAnsi="Times New Roman" w:ascii="Times New Roman"/>
          <w:b w:val="false"/>
          <w:noProof/>
          <w:vertAlign w:val="superscript"/>
        </w:rPr>
        <w:t>2</w:t>
      </w:r>
      <w:r w:rsidR="00BC042A" w:rsidRPr="00BC042A">
        <w:rPr>
          <w:rFonts w:hAnsi="Times New Roman" w:ascii="Times New Roman"/>
          <w:b w:val="false"/>
          <w:noProof/>
        </w:rPr>
        <w:t>, k.č.br. 1496/1 u naravi radna zona, posl.zgrada, mont.sklad., meh.radiona, dva san.čvora, skl.prostor i parkiralište, površine 17.600 m</w:t>
      </w:r>
      <w:r w:rsidR="00BC042A" w:rsidRPr="00BC042A">
        <w:rPr>
          <w:rFonts w:hAnsi="Times New Roman" w:ascii="Times New Roman"/>
          <w:b w:val="false"/>
          <w:noProof/>
          <w:vertAlign w:val="superscript"/>
        </w:rPr>
        <w:t>2</w:t>
      </w:r>
      <w:r w:rsidR="00BC042A" w:rsidRPr="00BC042A">
        <w:rPr>
          <w:rFonts w:hAnsi="Times New Roman" w:ascii="Times New Roman"/>
          <w:b w:val="false"/>
          <w:noProof/>
        </w:rPr>
        <w:t>, k.č.br. 1496/20 u naravi radna zona, površine 26 m</w:t>
      </w:r>
      <w:r w:rsidR="00BC042A" w:rsidRPr="00BC042A">
        <w:rPr>
          <w:rFonts w:hAnsi="Times New Roman" w:ascii="Times New Roman"/>
          <w:b w:val="false"/>
          <w:noProof/>
          <w:vertAlign w:val="superscript"/>
        </w:rPr>
        <w:t>2</w:t>
      </w:r>
      <w:r w:rsidR="00BC042A" w:rsidRPr="00BC042A">
        <w:rPr>
          <w:rFonts w:hAnsi="Times New Roman" w:ascii="Times New Roman"/>
          <w:b w:val="false"/>
          <w:noProof/>
        </w:rPr>
        <w:t xml:space="preserve"> k.č.br. 1497 u naravi radna zona i pašnjak, površine 1.405 m</w:t>
      </w:r>
      <w:r w:rsidR="00BC042A" w:rsidRPr="00BC042A">
        <w:rPr>
          <w:rFonts w:hAnsi="Times New Roman" w:ascii="Times New Roman"/>
          <w:b w:val="false"/>
          <w:noProof/>
          <w:vertAlign w:val="superscript"/>
        </w:rPr>
        <w:t>2</w:t>
      </w:r>
      <w:r w:rsidR="00BC042A" w:rsidRPr="00BC042A">
        <w:rPr>
          <w:rFonts w:hAnsi="Times New Roman" w:ascii="Times New Roman"/>
          <w:b w:val="false"/>
          <w:noProof/>
        </w:rPr>
        <w:t>, k.č.br. 1512/4 u naravi gradilište, površine 632 m</w:t>
      </w:r>
      <w:r w:rsidR="00BC042A" w:rsidRPr="00BC042A">
        <w:rPr>
          <w:rFonts w:hAnsi="Times New Roman" w:ascii="Times New Roman"/>
          <w:b w:val="false"/>
          <w:noProof/>
          <w:vertAlign w:val="superscript"/>
        </w:rPr>
        <w:t>2</w:t>
      </w:r>
      <w:r w:rsidR="00BC042A" w:rsidRPr="00BC042A">
        <w:rPr>
          <w:rFonts w:hAnsi="Times New Roman" w:ascii="Times New Roman"/>
          <w:b w:val="false"/>
          <w:noProof/>
        </w:rPr>
        <w:t>, z.k.ul.br. 1109 K.O. Srdoči,</w:t>
      </w:r>
      <w:r w:rsidRPr="00BC042A">
        <w:rPr>
          <w:rFonts w:hAnsi="Times New Roman" w:ascii="Times New Roman"/>
          <w:b w:val="false"/>
        </w:rPr>
        <w:t>“</w:t>
      </w:r>
    </w:p>
    <w:p w:rsidRDefault="00DA5409" w:rsidP="00DA5409" w:rsidR="00BC042A" w:rsidRPr="00BC042A">
      <w:pPr>
        <w:jc w:val="both"/>
        <w:rPr>
          <w:rFonts w:hAnsi="Times New Roman" w:ascii="Times New Roman"/>
          <w:b w:val="false"/>
        </w:rPr>
      </w:pPr>
      <w:r w:rsidRPr="00BC042A">
        <w:rPr>
          <w:rFonts w:hAnsi="Times New Roman" w:ascii="Times New Roman"/>
          <w:b w:val="false"/>
        </w:rPr>
        <w:t>treba pisati</w:t>
      </w:r>
      <w:r w:rsidR="00BC042A" w:rsidRPr="00BC042A">
        <w:rPr>
          <w:rFonts w:hAnsi="Times New Roman" w:ascii="Times New Roman"/>
          <w:b w:val="false"/>
        </w:rPr>
        <w:t>:</w:t>
      </w: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  <w:r w:rsidRPr="00BC042A">
        <w:rPr>
          <w:rFonts w:hAnsi="Times New Roman" w:ascii="Times New Roman"/>
          <w:b w:val="false"/>
        </w:rPr>
        <w:t xml:space="preserve"> „</w:t>
      </w:r>
      <w:r w:rsidR="00BC042A" w:rsidRPr="00BC042A">
        <w:rPr>
          <w:rFonts w:hAnsi="Times New Roman" w:ascii="Times New Roman"/>
          <w:b w:val="false"/>
        </w:rPr>
        <w:t>- k.č.br. 1360/5 u naravi skladište, površine 2503 m2, k.č.br. 1493/1 u naravi radna zona i šuma, površine 1145 m2, k.č.br. 1496/1 u naravi radna zona, posl. zgrada, mont. sklad. meh. radiona, dva san. čvora, skl. prostor i parkiralište, površine 17480 m2, k.č.br. 1496/20 u naravi radna zona, površine 26m2, k.č.br. 1497/1 u naravi radna zona i pašnjak, površine 548 m2, k.č. br. 1497/2 u naravi radna zona i pašnjak, površine 977 m2, k.č.br. 1512/4 u naravi gradilište, površine 265 m2 i k.č. br. 1512/5 u naravi gradilište, površine 367 m2, z.k.ul.br. 1109 K.O. Srdoči,</w:t>
      </w:r>
      <w:r w:rsidR="00A437AE" w:rsidRPr="00BC042A">
        <w:rPr>
          <w:rFonts w:hAnsi="Times New Roman" w:ascii="Times New Roman"/>
          <w:b w:val="false"/>
        </w:rPr>
        <w:t>“</w:t>
      </w:r>
      <w:r w:rsidRPr="00BC042A">
        <w:rPr>
          <w:rFonts w:hAnsi="Times New Roman" w:ascii="Times New Roman"/>
          <w:b w:val="false"/>
        </w:rPr>
        <w:t xml:space="preserve">. </w:t>
      </w:r>
    </w:p>
    <w:p w:rsidRDefault="00883BC7" w:rsidP="00DA5409" w:rsidR="00883BC7" w:rsidRPr="00BC042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C042A">
      <w:pPr>
        <w:jc w:val="center"/>
        <w:rPr>
          <w:rFonts w:hAnsi="Times New Roman" w:ascii="Times New Roman"/>
          <w:b w:val="false"/>
        </w:rPr>
      </w:pPr>
      <w:r w:rsidRPr="00BC042A">
        <w:rPr>
          <w:rFonts w:hAnsi="Times New Roman" w:ascii="Times New Roman"/>
          <w:b w:val="false"/>
        </w:rPr>
        <w:t>Obrazloženje</w:t>
      </w: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  <w:r w:rsidRPr="00BC042A">
        <w:rPr>
          <w:rFonts w:hAnsi="Times New Roman" w:ascii="Times New Roman"/>
          <w:b w:val="false"/>
        </w:rPr>
        <w:tab/>
        <w:t xml:space="preserve">U ovosudnom je rješenju posl. br. </w:t>
      </w:r>
      <w:r w:rsidR="005E2EF9" w:rsidRPr="00BC042A">
        <w:rPr>
          <w:rFonts w:hAnsi="Times New Roman" w:ascii="Times New Roman"/>
          <w:b w:val="false"/>
        </w:rPr>
        <w:t>14 St-</w:t>
      </w:r>
      <w:r w:rsidR="00B80651" w:rsidRPr="00BC042A">
        <w:rPr>
          <w:rFonts w:hAnsi="Times New Roman" w:ascii="Times New Roman"/>
          <w:b w:val="false"/>
        </w:rPr>
        <w:t>160/2010-1436 od 22. rujna 2016</w:t>
      </w:r>
      <w:r w:rsidR="00BA275F" w:rsidRPr="00BC042A">
        <w:rPr>
          <w:rFonts w:hAnsi="Times New Roman" w:ascii="Times New Roman"/>
          <w:b w:val="false"/>
        </w:rPr>
        <w:t xml:space="preserve">. godine </w:t>
      </w:r>
      <w:r w:rsidRPr="00BC042A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BC042A">
        <w:rPr>
          <w:rFonts w:hAnsi="Times New Roman" w:ascii="Times New Roman"/>
          <w:b w:val="false"/>
        </w:rPr>
        <w:t>Zakona o parničnom postupku (</w:t>
      </w:r>
      <w:r w:rsidR="00BA275F" w:rsidRPr="00BC042A">
        <w:rPr>
          <w:rFonts w:hAnsi="Times New Roman" w:ascii="Times New Roman"/>
          <w:b w:val="false"/>
        </w:rPr>
        <w:t xml:space="preserve">dalje: ZPP, objavljen u </w:t>
      </w:r>
      <w:r w:rsidR="00883BC7" w:rsidRPr="00BC042A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BC042A">
        <w:rPr>
          <w:rFonts w:hAnsi="Times New Roman" w:ascii="Times New Roman"/>
          <w:b w:val="false"/>
        </w:rPr>
        <w:t>, 57/11, 148/11, 25/13</w:t>
      </w:r>
      <w:r w:rsidR="00A437AE" w:rsidRPr="00BC042A">
        <w:rPr>
          <w:rFonts w:hAnsi="Times New Roman" w:ascii="Times New Roman"/>
          <w:b w:val="false"/>
        </w:rPr>
        <w:t>, 89/14</w:t>
      </w:r>
      <w:r w:rsidR="00883BC7" w:rsidRPr="00BC042A">
        <w:rPr>
          <w:rFonts w:hAnsi="Times New Roman" w:ascii="Times New Roman"/>
          <w:b w:val="false"/>
        </w:rPr>
        <w:t>)</w:t>
      </w:r>
      <w:r w:rsidRPr="00BC042A">
        <w:rPr>
          <w:rFonts w:hAnsi="Times New Roman" w:ascii="Times New Roman"/>
          <w:b w:val="false"/>
        </w:rPr>
        <w:t xml:space="preserve">  i čl.347. ZPP-a u svezi sa člankom </w:t>
      </w:r>
      <w:r w:rsidR="005E2EF9" w:rsidRPr="00BC042A">
        <w:rPr>
          <w:rFonts w:hAnsi="Times New Roman" w:ascii="Times New Roman"/>
          <w:b w:val="false"/>
        </w:rPr>
        <w:t>10</w:t>
      </w:r>
      <w:r w:rsidRPr="00BC042A">
        <w:rPr>
          <w:rFonts w:hAnsi="Times New Roman" w:ascii="Times New Roman"/>
          <w:b w:val="false"/>
        </w:rPr>
        <w:t xml:space="preserve">. </w:t>
      </w:r>
      <w:r w:rsidR="00883BC7" w:rsidRPr="00BC042A">
        <w:rPr>
          <w:rFonts w:hAnsi="Times New Roman" w:ascii="Times New Roman"/>
          <w:b w:val="false"/>
        </w:rPr>
        <w:t xml:space="preserve"> </w:t>
      </w:r>
      <w:r w:rsidR="00BA275F" w:rsidRPr="00BC042A">
        <w:rPr>
          <w:rFonts w:hAnsi="Times New Roman" w:ascii="Times New Roman"/>
          <w:b w:val="false"/>
        </w:rPr>
        <w:t xml:space="preserve">Stečajnog zakona </w:t>
      </w:r>
      <w:r w:rsidR="00BA275F" w:rsidRPr="00BC042A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BC042A">
        <w:rPr>
          <w:rFonts w:hAnsi="Times New Roman" w:ascii="Times New Roman"/>
          <w:b w:val="false"/>
          <w:bCs/>
        </w:rPr>
        <w:t>71/15</w:t>
      </w:r>
      <w:r w:rsidR="00BA275F" w:rsidRPr="00BC042A">
        <w:rPr>
          <w:rFonts w:hAnsi="Times New Roman" w:ascii="Times New Roman"/>
          <w:b w:val="false"/>
          <w:bCs/>
        </w:rPr>
        <w:t>)</w:t>
      </w:r>
      <w:r w:rsidRPr="00BC042A">
        <w:rPr>
          <w:rFonts w:hAnsi="Times New Roman" w:ascii="Times New Roman"/>
          <w:b w:val="false"/>
        </w:rPr>
        <w:t xml:space="preserve">, valjalo donijeti ovo rješenje.  </w:t>
      </w:r>
    </w:p>
    <w:p w:rsidRDefault="00DA5409" w:rsidP="00DA5409" w:rsidR="00DA5409" w:rsidRPr="00BC042A">
      <w:pPr>
        <w:jc w:val="center"/>
        <w:rPr>
          <w:rFonts w:hAnsi="Times New Roman" w:ascii="Times New Roman"/>
          <w:b w:val="false"/>
        </w:rPr>
      </w:pPr>
      <w:r w:rsidRPr="00BC042A">
        <w:rPr>
          <w:rFonts w:hAnsi="Times New Roman" w:ascii="Times New Roman"/>
          <w:b w:val="false"/>
        </w:rPr>
        <w:t xml:space="preserve">U Rijeci </w:t>
      </w:r>
      <w:r w:rsidR="00B80651" w:rsidRPr="00BC042A">
        <w:rPr>
          <w:rFonts w:hAnsi="Times New Roman" w:ascii="Times New Roman"/>
          <w:b w:val="false"/>
        </w:rPr>
        <w:t>12. listopada</w:t>
      </w:r>
      <w:r w:rsidR="005E2EF9" w:rsidRPr="00BC042A">
        <w:rPr>
          <w:rFonts w:hAnsi="Times New Roman" w:ascii="Times New Roman"/>
          <w:b w:val="false"/>
        </w:rPr>
        <w:t xml:space="preserve"> 2016</w:t>
      </w:r>
      <w:r w:rsidRPr="00BC042A">
        <w:rPr>
          <w:rFonts w:hAnsi="Times New Roman" w:ascii="Times New Roman"/>
          <w:b w:val="false"/>
        </w:rPr>
        <w:t>.god.</w:t>
      </w: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</w:p>
    <w:p w:rsidRDefault="00B80651" w:rsidR="00B80651" w:rsidRPr="00BC042A">
      <w:pPr>
        <w:jc w:val="both"/>
        <w:rPr>
          <w:rFonts w:hAnsi="Times New Roman" w:ascii="Times New Roman"/>
          <w:b w:val="false"/>
        </w:rPr>
      </w:pPr>
      <w:r w:rsidRPr="00BC042A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B80651" w:rsidR="00B80651" w:rsidRPr="00BC042A">
      <w:pPr>
        <w:jc w:val="both"/>
        <w:rPr>
          <w:rFonts w:hAnsi="Times New Roman" w:ascii="Times New Roman"/>
          <w:b w:val="false"/>
        </w:rPr>
      </w:pPr>
      <w:r w:rsidRPr="00BC042A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883BC7" w:rsidP="00DA5409" w:rsidR="00883BC7" w:rsidRPr="00BC042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  <w:r w:rsidRPr="00BC042A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  <w:r w:rsidRPr="00BC042A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BC042A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BC042A">
      <w:pPr>
        <w:jc w:val="both"/>
        <w:rPr>
          <w:rFonts w:hAnsi="Times New Roman" w:ascii="Times New Roman"/>
          <w:b w:val="false"/>
        </w:rPr>
      </w:pPr>
    </w:p>
    <w:p w:rsidRDefault="00377877" w:rsidP="00DA5409" w:rsidR="00377877">
      <w:pPr>
        <w:jc w:val="both"/>
        <w:rPr>
          <w:rFonts w:hAnsi="Times New Roman" w:ascii="Times New Roman"/>
          <w:b w:val="false"/>
        </w:rPr>
      </w:pPr>
    </w:p>
    <w:p w:rsidRDefault="00377877" w:rsidP="00DA5409" w:rsidR="00377877">
      <w:pPr>
        <w:jc w:val="both"/>
        <w:rPr>
          <w:rFonts w:hAnsi="Times New Roman" w:ascii="Times New Roman"/>
          <w:b w:val="false"/>
        </w:rPr>
      </w:pPr>
    </w:p>
    <w:p w:rsidRDefault="00377877" w:rsidP="00DA5409" w:rsidR="00377877">
      <w:pPr>
        <w:jc w:val="both"/>
        <w:rPr>
          <w:rFonts w:hAnsi="Times New Roman" w:ascii="Times New Roman"/>
          <w:b w:val="false"/>
        </w:rPr>
      </w:pPr>
    </w:p>
    <w:p w:rsidRDefault="00377877" w:rsidP="00DA5409" w:rsidR="00377877">
      <w:pPr>
        <w:jc w:val="both"/>
        <w:rPr>
          <w:rFonts w:hAnsi="Times New Roman" w:ascii="Times New Roman"/>
          <w:b w:val="false"/>
        </w:rPr>
      </w:pPr>
    </w:p>
    <w:p w:rsidRDefault="00377877" w:rsidP="00DA5409" w:rsidR="00377877">
      <w:pPr>
        <w:jc w:val="both"/>
        <w:rPr>
          <w:rFonts w:hAnsi="Times New Roman" w:ascii="Times New Roman"/>
          <w:b w:val="false"/>
        </w:rPr>
      </w:pPr>
    </w:p>
    <w:p w:rsidRDefault="00377877" w:rsidP="00DA5409" w:rsidR="00377877">
      <w:pPr>
        <w:jc w:val="both"/>
        <w:rPr>
          <w:rFonts w:hAnsi="Times New Roman" w:ascii="Times New Roman"/>
          <w:b w:val="false"/>
        </w:rPr>
      </w:pPr>
    </w:p>
    <w:p w:rsidRDefault="00377877" w:rsidP="00DA5409" w:rsidR="00377877">
      <w:pPr>
        <w:jc w:val="both"/>
        <w:rPr>
          <w:rFonts w:hAnsi="Times New Roman" w:ascii="Times New Roman"/>
          <w:b w:val="false"/>
        </w:rPr>
      </w:pPr>
    </w:p>
    <w:p w:rsidRDefault="00377877" w:rsidP="00DA5409" w:rsidR="00377877">
      <w:pPr>
        <w:jc w:val="both"/>
        <w:rPr>
          <w:rFonts w:hAnsi="Times New Roman" w:ascii="Times New Roman"/>
          <w:b w:val="false"/>
        </w:rPr>
      </w:pPr>
    </w:p>
    <w:p w:rsidRDefault="00377877" w:rsidP="00DA5409" w:rsidR="00377877">
      <w:pPr>
        <w:jc w:val="both"/>
        <w:rPr>
          <w:rFonts w:hAnsi="Times New Roman" w:ascii="Times New Roman"/>
          <w:b w:val="false"/>
        </w:rPr>
      </w:pPr>
    </w:p>
    <w:p w:rsidRDefault="00377877" w:rsidP="00DA5409" w:rsidR="00377877">
      <w:pPr>
        <w:jc w:val="both"/>
        <w:rPr>
          <w:rFonts w:hAnsi="Times New Roman" w:ascii="Times New Roman"/>
          <w:b w:val="false"/>
        </w:rPr>
      </w:pPr>
    </w:p>
    <w:p w:rsidRDefault="00377877" w:rsidP="00DA5409" w:rsidR="00377877">
      <w:pPr>
        <w:jc w:val="both"/>
        <w:rPr>
          <w:rFonts w:hAnsi="Times New Roman" w:ascii="Times New Roman"/>
          <w:b w:val="false"/>
        </w:rPr>
      </w:pPr>
    </w:p>
    <w:p w:rsidRDefault="00377877" w:rsidP="00DA5409" w:rsidR="00377877">
      <w:pPr>
        <w:jc w:val="both"/>
        <w:rPr>
          <w:rFonts w:hAnsi="Times New Roman" w:ascii="Times New Roman"/>
          <w:b w:val="false"/>
        </w:rPr>
      </w:pPr>
    </w:p>
    <w:p w:rsidRDefault="00377877" w:rsidP="00DA5409" w:rsidR="00377877">
      <w:pPr>
        <w:jc w:val="both"/>
        <w:rPr>
          <w:rFonts w:hAnsi="Times New Roman" w:ascii="Times New Roman"/>
          <w:b w:val="false"/>
        </w:rPr>
      </w:pPr>
    </w:p>
    <w:p w:rsidRDefault="00377877" w:rsidP="00DA5409" w:rsidR="00377877">
      <w:pPr>
        <w:jc w:val="both"/>
        <w:rPr>
          <w:rFonts w:hAnsi="Times New Roman" w:ascii="Times New Roman"/>
          <w:b w:val="false"/>
        </w:rPr>
      </w:pPr>
    </w:p>
    <w:p w:rsidRDefault="00377877" w:rsidP="00DA5409" w:rsidR="00377877">
      <w:pPr>
        <w:jc w:val="both"/>
        <w:rPr>
          <w:rFonts w:hAnsi="Times New Roman" w:ascii="Times New Roman"/>
          <w:b w:val="false"/>
        </w:rPr>
      </w:pPr>
    </w:p>
    <w:p w:rsidRDefault="00377877" w:rsidP="00DA5409" w:rsidR="00377877">
      <w:pPr>
        <w:jc w:val="both"/>
        <w:rPr>
          <w:rFonts w:hAnsi="Times New Roman" w:ascii="Times New Roman"/>
          <w:b w:val="false"/>
        </w:rPr>
      </w:pPr>
    </w:p>
    <w:p w:rsidRDefault="00377877" w:rsidP="00DA5409" w:rsidR="00377877">
      <w:pPr>
        <w:jc w:val="both"/>
        <w:rPr>
          <w:rFonts w:hAnsi="Times New Roman" w:ascii="Times New Roman"/>
          <w:b w:val="false"/>
        </w:rPr>
      </w:pPr>
    </w:p>
    <w:p w:rsidRDefault="00377877" w:rsidP="00DA5409" w:rsidR="00377877">
      <w:pPr>
        <w:jc w:val="both"/>
        <w:rPr>
          <w:rFonts w:hAnsi="Times New Roman" w:ascii="Times New Roman"/>
          <w:b w:val="false"/>
        </w:rPr>
      </w:pPr>
    </w:p>
    <w:p w:rsidRDefault="00377877" w:rsidP="00DA5409" w:rsidR="00377877">
      <w:pPr>
        <w:jc w:val="both"/>
        <w:rPr>
          <w:rFonts w:hAnsi="Times New Roman" w:ascii="Times New Roman"/>
          <w:b w:val="false"/>
        </w:rPr>
      </w:pPr>
    </w:p>
    <w:p w:rsidRDefault="00377877" w:rsidP="00DA5409" w:rsidR="00377877">
      <w:pPr>
        <w:jc w:val="both"/>
        <w:rPr>
          <w:rFonts w:hAnsi="Times New Roman" w:ascii="Times New Roman"/>
          <w:b w:val="false"/>
        </w:rPr>
      </w:pPr>
    </w:p>
    <w:p w:rsidRDefault="00377877" w:rsidP="00DA5409" w:rsidR="00377877">
      <w:pPr>
        <w:jc w:val="both"/>
        <w:rPr>
          <w:rFonts w:hAnsi="Times New Roman" w:ascii="Times New Roman"/>
          <w:b w:val="false"/>
        </w:rPr>
      </w:pPr>
    </w:p>
    <w:p w:rsidRDefault="00377877" w:rsidP="00DA5409" w:rsidR="00377877">
      <w:pPr>
        <w:jc w:val="both"/>
        <w:rPr>
          <w:rFonts w:hAnsi="Times New Roman" w:ascii="Times New Roman"/>
          <w:b w:val="false"/>
        </w:rPr>
      </w:pPr>
    </w:p>
    <w:p w:rsidRDefault="00377877" w:rsidP="00DA5409" w:rsidR="00377877">
      <w:pPr>
        <w:jc w:val="both"/>
        <w:rPr>
          <w:rFonts w:hAnsi="Times New Roman" w:ascii="Times New Roman"/>
          <w:b w:val="false"/>
        </w:rPr>
      </w:pPr>
    </w:p>
    <w:p w:rsidRDefault="00377877" w:rsidP="00DA5409" w:rsidR="00377877">
      <w:pPr>
        <w:jc w:val="both"/>
        <w:rPr>
          <w:rFonts w:hAnsi="Times New Roman" w:ascii="Times New Roman"/>
          <w:b w:val="false"/>
        </w:rPr>
      </w:pPr>
    </w:p>
    <w:p w:rsidRDefault="00377877" w:rsidP="00DA5409" w:rsidR="00377877">
      <w:pPr>
        <w:jc w:val="both"/>
        <w:rPr>
          <w:rFonts w:hAnsi="Times New Roman" w:ascii="Times New Roman"/>
          <w:b w:val="false"/>
        </w:rPr>
      </w:pPr>
    </w:p>
    <w:p w:rsidRDefault="00377877" w:rsidP="00DA5409" w:rsidR="00377877">
      <w:pPr>
        <w:jc w:val="both"/>
        <w:rPr>
          <w:rFonts w:hAnsi="Times New Roman" w:ascii="Times New Roman"/>
          <w:b w:val="false"/>
        </w:rPr>
      </w:pPr>
    </w:p>
    <w:p w:rsidRDefault="00377877" w:rsidP="00DA5409" w:rsidR="00377877">
      <w:pPr>
        <w:jc w:val="both"/>
        <w:rPr>
          <w:rFonts w:hAnsi="Times New Roman" w:ascii="Times New Roman"/>
          <w:b w:val="false"/>
        </w:rPr>
      </w:pPr>
    </w:p>
    <w:p w:rsidRDefault="00377877" w:rsidP="00DA5409" w:rsidR="00377877">
      <w:pPr>
        <w:jc w:val="both"/>
        <w:rPr>
          <w:rFonts w:hAnsi="Times New Roman" w:ascii="Times New Roman"/>
          <w:b w:val="false"/>
        </w:rPr>
      </w:pPr>
    </w:p>
    <w:p w:rsidRDefault="00377877" w:rsidP="00DA5409" w:rsidR="00377877">
      <w:pPr>
        <w:jc w:val="both"/>
        <w:rPr>
          <w:rFonts w:hAnsi="Times New Roman" w:ascii="Times New Roman"/>
          <w:b w:val="false"/>
        </w:rPr>
      </w:pPr>
    </w:p>
    <w:p w:rsidRDefault="00377877" w:rsidP="00DA5409" w:rsidR="00377877">
      <w:pPr>
        <w:jc w:val="both"/>
        <w:rPr>
          <w:rFonts w:hAnsi="Times New Roman" w:ascii="Times New Roman"/>
          <w:b w:val="false"/>
        </w:rPr>
      </w:pPr>
    </w:p>
    <w:p w:rsidRDefault="00377877" w:rsidP="00DA5409" w:rsidR="00377877">
      <w:pPr>
        <w:jc w:val="both"/>
        <w:rPr>
          <w:rFonts w:hAnsi="Times New Roman" w:ascii="Times New Roman"/>
          <w:b w:val="false"/>
        </w:rPr>
      </w:pPr>
    </w:p>
    <w:p w:rsidRDefault="00377877" w:rsidP="00DA5409" w:rsidR="00377877">
      <w:pPr>
        <w:jc w:val="both"/>
        <w:rPr>
          <w:rFonts w:hAnsi="Times New Roman" w:ascii="Times New Roman"/>
          <w:b w:val="false"/>
        </w:rPr>
      </w:pPr>
    </w:p>
    <w:p w:rsidRDefault="00377877" w:rsidP="00DA5409" w:rsidR="00377877">
      <w:pPr>
        <w:jc w:val="both"/>
        <w:rPr>
          <w:rFonts w:hAnsi="Times New Roman" w:ascii="Times New Roman"/>
          <w:b w:val="false"/>
        </w:rPr>
      </w:pPr>
    </w:p>
    <w:p w:rsidRDefault="00377877" w:rsidP="00DA5409" w:rsidR="00377877">
      <w:pPr>
        <w:jc w:val="both"/>
        <w:rPr>
          <w:rFonts w:hAnsi="Times New Roman" w:ascii="Times New Roman"/>
          <w:b w:val="false"/>
        </w:rPr>
      </w:pPr>
    </w:p>
    <w:p w:rsidRDefault="00377877" w:rsidP="00DA5409" w:rsidR="00377877">
      <w:pPr>
        <w:jc w:val="both"/>
        <w:rPr>
          <w:rFonts w:hAnsi="Times New Roman" w:ascii="Times New Roman"/>
          <w:b w:val="false"/>
        </w:rPr>
      </w:pPr>
    </w:p>
    <w:p w:rsidRDefault="00377877" w:rsidP="00DA5409" w:rsidR="00377877">
      <w:pPr>
        <w:jc w:val="both"/>
        <w:rPr>
          <w:rFonts w:hAnsi="Times New Roman" w:ascii="Times New Roman"/>
          <w:b w:val="false"/>
        </w:rPr>
      </w:pPr>
    </w:p>
    <w:p w:rsidRDefault="00377877" w:rsidP="00DA5409" w:rsidR="00377877">
      <w:pPr>
        <w:jc w:val="both"/>
        <w:rPr>
          <w:rFonts w:hAnsi="Times New Roman" w:ascii="Times New Roman"/>
          <w:b w:val="false"/>
        </w:rPr>
      </w:pPr>
    </w:p>
    <w:p w:rsidRDefault="00377877" w:rsidP="00DA5409" w:rsidR="00377877">
      <w:pPr>
        <w:jc w:val="both"/>
        <w:rPr>
          <w:rFonts w:hAnsi="Times New Roman" w:ascii="Times New Roman"/>
          <w:b w:val="false"/>
        </w:rPr>
      </w:pPr>
    </w:p>
    <w:p w:rsidRDefault="00377877" w:rsidP="00DA5409" w:rsidR="00377877">
      <w:pPr>
        <w:jc w:val="both"/>
        <w:rPr>
          <w:rFonts w:hAnsi="Times New Roman" w:ascii="Times New Roman"/>
          <w:b w:val="false"/>
        </w:rPr>
      </w:pPr>
    </w:p>
    <w:p w:rsidRDefault="00377877" w:rsidP="00DA5409" w:rsidR="0037787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  <w:r w:rsidRPr="00BC042A">
        <w:rPr>
          <w:rFonts w:hAnsi="Times New Roman" w:ascii="Times New Roman"/>
          <w:b w:val="false"/>
        </w:rPr>
        <w:t>DNA</w:t>
      </w: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</w:p>
    <w:p w:rsidRDefault="00B80651" w:rsidP="00B80651" w:rsidR="00B80651" w:rsidRPr="00BC042A">
      <w:pPr>
        <w:ind w:left="360"/>
        <w:rPr>
          <w:rFonts w:hAnsi="Times New Roman" w:ascii="Times New Roman"/>
          <w:b w:val="false"/>
        </w:rPr>
      </w:pPr>
      <w:r w:rsidRPr="00BC042A">
        <w:rPr>
          <w:rFonts w:hAnsi="Times New Roman" w:ascii="Times New Roman"/>
          <w:b w:val="false"/>
        </w:rPr>
        <w:t xml:space="preserve">- stečajnom upravitelju </w:t>
      </w:r>
    </w:p>
    <w:p w:rsidRDefault="00B80651" w:rsidP="00B80651" w:rsidR="00B80651" w:rsidRPr="00BC042A">
      <w:pPr>
        <w:ind w:left="360"/>
        <w:rPr>
          <w:rFonts w:hAnsi="Times New Roman" w:ascii="Times New Roman"/>
          <w:b w:val="false"/>
        </w:rPr>
      </w:pPr>
      <w:r w:rsidRPr="00BC042A">
        <w:rPr>
          <w:rFonts w:hAnsi="Times New Roman" w:ascii="Times New Roman"/>
          <w:b w:val="false"/>
        </w:rPr>
        <w:t>- kupcu AMEC RIJEKATEKSTIL društvo s ograničenom odgovornošću za trgovinu i usluge, turistička agencija Rijeka (Grad Rijeka); Jadranski trg 4, OIB: 67641553147</w:t>
      </w:r>
    </w:p>
    <w:p w:rsidRDefault="00B80651" w:rsidP="00B80651" w:rsidR="00B80651" w:rsidRPr="00BC042A">
      <w:pPr>
        <w:jc w:val="both"/>
        <w:rPr>
          <w:rFonts w:hAnsi="Times New Roman" w:ascii="Times New Roman"/>
          <w:b w:val="false"/>
        </w:rPr>
      </w:pPr>
      <w:r w:rsidRPr="00BC042A">
        <w:rPr>
          <w:rFonts w:hAnsi="Times New Roman" w:ascii="Times New Roman"/>
          <w:b w:val="false"/>
        </w:rPr>
        <w:t>- razlučnim vjerovnicima:</w:t>
      </w:r>
    </w:p>
    <w:p w:rsidRDefault="00B80651" w:rsidP="00B80651" w:rsidR="00B80651" w:rsidRPr="00BC042A">
      <w:pPr>
        <w:ind w:firstLine="720"/>
        <w:jc w:val="both"/>
        <w:rPr>
          <w:rFonts w:hAnsi="Times New Roman" w:ascii="Times New Roman"/>
          <w:b w:val="false"/>
          <w:noProof/>
        </w:rPr>
      </w:pPr>
      <w:r w:rsidRPr="00BC042A">
        <w:rPr>
          <w:rFonts w:hAnsi="Times New Roman" w:ascii="Times New Roman"/>
          <w:b w:val="false"/>
        </w:rPr>
        <w:t xml:space="preserve">- </w:t>
      </w:r>
      <w:r w:rsidRPr="00BC042A">
        <w:rPr>
          <w:rFonts w:hAnsi="Times New Roman" w:ascii="Times New Roman"/>
          <w:b w:val="false"/>
          <w:noProof/>
        </w:rPr>
        <w:t>HRVATSKA OSIGURAVAJUĆA KUĆA d.d. Zagreb, Ivana Lučića 2/A, OIB: 00432869176</w:t>
      </w:r>
    </w:p>
    <w:p w:rsidRDefault="00B80651" w:rsidP="00B80651" w:rsidR="00B80651" w:rsidRPr="00BC042A">
      <w:pPr>
        <w:ind w:firstLine="720"/>
        <w:jc w:val="both"/>
        <w:rPr>
          <w:rFonts w:hAnsi="Times New Roman" w:ascii="Times New Roman"/>
          <w:b w:val="false"/>
        </w:rPr>
      </w:pPr>
      <w:r w:rsidRPr="00BC042A">
        <w:rPr>
          <w:rFonts w:hAnsi="Times New Roman" w:ascii="Times New Roman"/>
          <w:b w:val="false"/>
          <w:noProof/>
        </w:rPr>
        <w:t xml:space="preserve">- </w:t>
      </w:r>
      <w:r w:rsidRPr="00BC042A">
        <w:rPr>
          <w:rFonts w:hAnsi="Times New Roman" w:ascii="Times New Roman"/>
          <w:b w:val="false"/>
        </w:rPr>
        <w:t xml:space="preserve">M.M. SAVJETOVANJE D.O.O. ZADAR, VLAHE PALJETKA 2 </w:t>
      </w:r>
      <w:r w:rsidRPr="00BC042A">
        <w:rPr>
          <w:rFonts w:hAnsi="Times New Roman" w:ascii="Times New Roman"/>
          <w:b w:val="false"/>
        </w:rPr>
        <w:br/>
        <w:t>OIB: 71012312139</w:t>
      </w:r>
    </w:p>
    <w:p w:rsidRDefault="00B80651" w:rsidP="00B80651" w:rsidR="00B80651" w:rsidRPr="00BC042A">
      <w:pPr>
        <w:rPr>
          <w:rFonts w:hAnsi="Times New Roman" w:ascii="Times New Roman"/>
          <w:b w:val="false"/>
        </w:rPr>
      </w:pPr>
      <w:r w:rsidRPr="00BC042A">
        <w:rPr>
          <w:rFonts w:hAnsi="Times New Roman" w:ascii="Times New Roman"/>
          <w:b w:val="false"/>
        </w:rPr>
        <w:t xml:space="preserve">     - z.k. odjel Općinskog suda u Rijeci </w:t>
      </w:r>
    </w:p>
    <w:p w:rsidRDefault="00B80651" w:rsidP="00B80651" w:rsidR="00B80651" w:rsidRPr="00BC042A">
      <w:pPr>
        <w:rPr>
          <w:rFonts w:hAnsi="Times New Roman" w:ascii="Times New Roman"/>
          <w:b w:val="false"/>
        </w:rPr>
      </w:pPr>
      <w:r w:rsidRPr="00BC042A">
        <w:rPr>
          <w:rFonts w:hAnsi="Times New Roman" w:ascii="Times New Roman"/>
          <w:b w:val="false"/>
        </w:rPr>
        <w:t xml:space="preserve">     - e-Oglasna ploča </w:t>
      </w:r>
    </w:p>
    <w:p w:rsidRDefault="00B80651" w:rsidP="00B80651" w:rsidR="00B80651" w:rsidRPr="00BC042A">
      <w:pPr>
        <w:rPr>
          <w:rFonts w:hAnsi="Times New Roman" w:ascii="Times New Roman"/>
          <w:b w:val="false"/>
        </w:rPr>
      </w:pPr>
      <w:r w:rsidRPr="00BC042A">
        <w:rPr>
          <w:rFonts w:hAnsi="Times New Roman" w:ascii="Times New Roman"/>
          <w:b w:val="false"/>
        </w:rPr>
        <w:t xml:space="preserve">     - po pravomoćnosti Poreznoj upravi Rijeka uz zaključak o predaji </w:t>
      </w: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  <w:r w:rsidRPr="00BC042A">
        <w:rPr>
          <w:rFonts w:hAnsi="Times New Roman" w:ascii="Times New Roman"/>
          <w:b w:val="false"/>
        </w:rPr>
        <w:t xml:space="preserve">U Rijeci dana </w:t>
      </w:r>
      <w:r w:rsidR="00B80651" w:rsidRPr="00BC042A">
        <w:rPr>
          <w:rFonts w:hAnsi="Times New Roman" w:ascii="Times New Roman"/>
          <w:b w:val="false"/>
        </w:rPr>
        <w:t>12. listopada</w:t>
      </w:r>
      <w:r w:rsidR="005E2EF9" w:rsidRPr="00BC042A">
        <w:rPr>
          <w:rFonts w:hAnsi="Times New Roman" w:ascii="Times New Roman"/>
          <w:b w:val="false"/>
        </w:rPr>
        <w:t xml:space="preserve"> 2016</w:t>
      </w:r>
      <w:r w:rsidRPr="00BC042A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  <w:r w:rsidRPr="00BC042A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  <w:r w:rsidRPr="00BC042A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BC042A">
        <w:rPr>
          <w:rFonts w:hAnsi="Times New Roman" w:ascii="Times New Roman"/>
          <w:b w:val="false"/>
        </w:rPr>
        <w:t xml:space="preserve">     </w:t>
      </w:r>
      <w:r w:rsidRPr="00BC042A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C042A">
      <w:pPr>
        <w:jc w:val="distribute"/>
        <w:rPr>
          <w:rFonts w:hAnsi="Times New Roman" w:ascii="Times New Roman"/>
          <w:b w:val="false"/>
        </w:rPr>
      </w:pPr>
      <w:r w:rsidRPr="00BC042A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C042A">
      <w:pPr>
        <w:jc w:val="both"/>
        <w:rPr>
          <w:rFonts w:hAnsi="Times New Roman" w:ascii="Times New Roman"/>
          <w:b w:val="false"/>
        </w:rPr>
      </w:pPr>
    </w:p>
    <w:p w:rsidRDefault="00F74D93" w:rsidR="00F74D93" w:rsidRPr="00BC042A">
      <w:pPr>
        <w:rPr>
          <w:rFonts w:hAnsi="Times New Roman" w:ascii="Times New Roman"/>
          <w:b w:val="false"/>
        </w:rPr>
      </w:pPr>
    </w:p>
    <w:sectPr w:rsidR="00F74D93" w:rsidRPr="00BC042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1F47" w:rsidR="00B51F47">
      <w:r>
        <w:separator/>
      </w:r>
    </w:p>
  </w:endnote>
  <w:endnote w:id="0" w:type="continuationSeparator">
    <w:p w:rsidRDefault="00B51F47" w:rsidR="00B51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6AC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1F47" w:rsidR="00B51F47">
      <w:r>
        <w:separator/>
      </w:r>
    </w:p>
  </w:footnote>
  <w:footnote w:id="0" w:type="continuationSeparator">
    <w:p w:rsidRDefault="00B51F47" w:rsidR="00B51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B80651">
      <w:rPr>
        <w:rFonts w:hAnsi="Times New Roman" w:ascii="Times New Roman"/>
        <w:b w:val="false"/>
      </w:rPr>
      <w:t>160/2010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1C0CC1"/>
    <w:rsid w:val="002A3C99"/>
    <w:rsid w:val="00377877"/>
    <w:rsid w:val="0038054A"/>
    <w:rsid w:val="00492890"/>
    <w:rsid w:val="00542935"/>
    <w:rsid w:val="005A18B4"/>
    <w:rsid w:val="005E2EF9"/>
    <w:rsid w:val="00606084"/>
    <w:rsid w:val="00756AC2"/>
    <w:rsid w:val="00883BC7"/>
    <w:rsid w:val="009D7637"/>
    <w:rsid w:val="00A437AE"/>
    <w:rsid w:val="00B24788"/>
    <w:rsid w:val="00B51F47"/>
    <w:rsid w:val="00B80651"/>
    <w:rsid w:val="00BA275F"/>
    <w:rsid w:val="00BC042A"/>
    <w:rsid w:val="00C06B8F"/>
    <w:rsid w:val="00CC14A6"/>
    <w:rsid w:val="00D36B12"/>
    <w:rsid w:val="00DA5409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6A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A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AC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A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A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6A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A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AC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A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A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8962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221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4</properties:Pages>
  <properties:Words>478</properties:Words>
  <properties:Characters>2432</properties:Characters>
  <properties:Lines>142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3332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2016-10-12T06:31:00Z</dcterms:created>
  <dc:creator>vjelenovic</dc:creator>
  <cp:lastModifiedBy>Danijela Fumić</cp:lastModifiedBy>
  <cp:lastPrinted>2016-10-12T06:31:00Z</cp:lastPrinted>
  <dcterms:modified xmlns:xsi="http://www.w3.org/2001/XMLSchema-instance" xsi:type="dcterms:W3CDTF">2016-10-12T06:34:00Z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