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e81e" w14:paraId="099e81e" w:rsidRDefault="00F520C0" w:rsidP="00F520C0" w:rsidR="00F520C0">
      <w:pPr>
        <w:jc w:val="center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422A5C">
        <w:rPr>
          <w:b/>
        </w:rPr>
        <w:t xml:space="preserve">    </w:t>
      </w:r>
      <w:r>
        <w:rPr>
          <w:b/>
        </w:rPr>
        <w:t xml:space="preserve">  </w:t>
      </w:r>
      <w:r w:rsidR="00DE06AE">
        <w:t>Broj: 2/St-902/2015-</w:t>
      </w:r>
      <w:r w:rsidR="007A72DD">
        <w:t>139</w:t>
      </w:r>
    </w:p>
    <w:p w:rsidRDefault="00F520C0" w:rsidP="00F520C0" w:rsidR="00F520C0">
      <w:r>
        <w:t xml:space="preserve">REPUBLIKA HRVATSKA </w:t>
      </w:r>
    </w:p>
    <w:p w:rsidRDefault="00F520C0" w:rsidP="00F520C0" w:rsidR="00F520C0">
      <w:r>
        <w:t>TRGOVAČKI SUD U OSIJEKU</w:t>
      </w:r>
    </w:p>
    <w:p w:rsidRDefault="00F520C0" w:rsidP="00F520C0" w:rsidR="00F520C0">
      <w:r>
        <w:t>STALNA SLUŽBA U SLAVONSKOM BRODU</w:t>
      </w:r>
    </w:p>
    <w:p w:rsidRDefault="00F520C0" w:rsidP="00F520C0" w:rsidR="00F520C0">
      <w:r>
        <w:t>Trg pobjede 13</w:t>
      </w:r>
    </w:p>
    <w:p w:rsidRDefault="00F520C0" w:rsidP="00F520C0" w:rsidR="00F520C0">
      <w:pPr>
        <w:rPr>
          <w:b/>
        </w:rPr>
      </w:pPr>
      <w: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F520C0" w:rsidP="00F520C0" w:rsidR="00F520C0">
      <w:pPr>
        <w:rPr>
          <w:b/>
        </w:rPr>
      </w:pPr>
    </w:p>
    <w:p w:rsidRDefault="00F520C0" w:rsidP="00F520C0" w:rsidR="00F520C0">
      <w:pPr>
        <w:rPr>
          <w:b/>
        </w:rPr>
      </w:pPr>
    </w:p>
    <w:p w:rsidRDefault="00F520C0" w:rsidP="00F520C0" w:rsidR="00F520C0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F520C0" w:rsidP="00F520C0" w:rsidR="00F520C0">
      <w:pPr>
        <w:jc w:val="center"/>
        <w:rPr>
          <w:b/>
        </w:rPr>
      </w:pPr>
    </w:p>
    <w:p w:rsidRDefault="00F520C0" w:rsidP="00F520C0" w:rsidR="00F520C0">
      <w:pPr>
        <w:jc w:val="center"/>
        <w:rPr>
          <w:b/>
        </w:rPr>
      </w:pPr>
      <w:r>
        <w:rPr>
          <w:b/>
        </w:rPr>
        <w:t>R J E Š E N J E</w:t>
      </w:r>
    </w:p>
    <w:p w:rsidRDefault="00F520C0" w:rsidP="00F520C0" w:rsidR="00F520C0">
      <w:pPr>
        <w:jc w:val="center"/>
        <w:rPr>
          <w:b/>
        </w:rPr>
      </w:pPr>
    </w:p>
    <w:p w:rsidRDefault="00F520C0" w:rsidP="00F520C0" w:rsidR="00F520C0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stečajnom sucu Davorinu Pavičić, u  stečajnom postupku nad stečajnim dužnikom </w:t>
      </w:r>
      <w:r w:rsidR="00DE06AE" w:rsidRPr="00DE06AE">
        <w:t>TOMMY d.o.o. za osposobljavanje kandidata za vozače, trgovinu i ugostiteljstvo u "stečaju", Požega, Vjekoslava</w:t>
      </w:r>
      <w:r w:rsidR="00DE06AE">
        <w:t xml:space="preserve"> </w:t>
      </w:r>
      <w:proofErr w:type="spellStart"/>
      <w:r w:rsidR="00DE06AE">
        <w:t>Babukića</w:t>
      </w:r>
      <w:proofErr w:type="spellEnd"/>
      <w:r w:rsidR="00DE06AE">
        <w:t xml:space="preserve"> 25, OIB: 62339350290</w:t>
      </w:r>
      <w:r w:rsidR="00DE06AE" w:rsidRPr="00DE06AE">
        <w:t xml:space="preserve">, </w:t>
      </w:r>
      <w:r>
        <w:t xml:space="preserve">dana </w:t>
      </w:r>
      <w:r w:rsidR="00604863">
        <w:t>13</w:t>
      </w:r>
      <w:r>
        <w:t xml:space="preserve">. prosinca </w:t>
      </w:r>
      <w:r w:rsidR="000743C2">
        <w:t>2018</w:t>
      </w:r>
      <w:r>
        <w:t xml:space="preserve">. </w:t>
      </w:r>
    </w:p>
    <w:p w:rsidRDefault="00F520C0" w:rsidP="00F520C0" w:rsidR="00F520C0">
      <w:pPr>
        <w:jc w:val="both"/>
      </w:pPr>
    </w:p>
    <w:p w:rsidRDefault="00F520C0" w:rsidP="00F520C0" w:rsidR="00F520C0">
      <w:pPr>
        <w:ind w:hanging="720" w:left="720"/>
        <w:jc w:val="center"/>
      </w:pPr>
      <w:r>
        <w:t>r i j e š i o    j e</w:t>
      </w:r>
    </w:p>
    <w:p w:rsidRDefault="00F520C0" w:rsidP="00F520C0" w:rsidR="00F520C0">
      <w:pPr>
        <w:jc w:val="both"/>
      </w:pPr>
    </w:p>
    <w:p w:rsidRDefault="00F520C0" w:rsidP="00F520C0" w:rsidR="00F520C0">
      <w:pPr>
        <w:ind w:firstLine="708"/>
        <w:jc w:val="both"/>
      </w:pPr>
      <w:r>
        <w:rPr>
          <w:b/>
        </w:rPr>
        <w:t>I.</w:t>
      </w:r>
      <w:r>
        <w:t xml:space="preserve"> Zaključuje se stečajni postupak nad stečajnim dužnikom </w:t>
      </w:r>
      <w:r w:rsidR="007A72DD" w:rsidRPr="007A72DD">
        <w:t xml:space="preserve">TOMMY d.o.o. za osposobljavanje kandidata za vozače, trgovinu i ugostiteljstvo u "stečaju", Požega, Vjekoslava </w:t>
      </w:r>
      <w:proofErr w:type="spellStart"/>
      <w:r w:rsidR="007A72DD" w:rsidRPr="007A72DD">
        <w:t>Babukića</w:t>
      </w:r>
      <w:proofErr w:type="spellEnd"/>
      <w:r w:rsidR="007A72DD" w:rsidRPr="007A72DD">
        <w:t xml:space="preserve"> 25, OIB: 62339350290</w:t>
      </w:r>
      <w:r>
        <w:t xml:space="preserve">, a nakon ročišta za završnu diobu na temelju odredbe čl. </w:t>
      </w:r>
      <w:r w:rsidR="007A72DD">
        <w:t>286</w:t>
      </w:r>
      <w:r>
        <w:t xml:space="preserve">. </w:t>
      </w:r>
      <w:r w:rsidR="007A72DD">
        <w:t>st. 1. Stečajnog zakona (</w:t>
      </w:r>
      <w:r>
        <w:t xml:space="preserve">NN </w:t>
      </w:r>
      <w:r w:rsidR="007A72DD">
        <w:t>77/15</w:t>
      </w:r>
      <w:r>
        <w:t xml:space="preserve">). </w:t>
      </w:r>
    </w:p>
    <w:p w:rsidRDefault="00F520C0" w:rsidP="00F520C0" w:rsidR="00F520C0">
      <w:pPr>
        <w:jc w:val="both"/>
      </w:pPr>
    </w:p>
    <w:p w:rsidRDefault="00F520C0" w:rsidP="00404232" w:rsidR="00F520C0">
      <w:pPr>
        <w:ind w:firstLine="708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F520C0" w:rsidP="00F520C0" w:rsidR="00F520C0">
      <w:pPr>
        <w:ind w:firstLine="720" w:left="720"/>
        <w:jc w:val="both"/>
      </w:pPr>
    </w:p>
    <w:p w:rsidRDefault="00F520C0" w:rsidP="00F520C0" w:rsidR="00F520C0">
      <w:pPr>
        <w:ind w:firstLine="720"/>
        <w:jc w:val="both"/>
      </w:pPr>
      <w:r>
        <w:rPr>
          <w:b/>
        </w:rPr>
        <w:t>III.</w:t>
      </w:r>
      <w:r>
        <w:t xml:space="preserve"> Rješenje i osnova zaključenja stečajnog postupka javno će se objaviti na mrežnoj stranici e-Oglasna ploča sudova.</w:t>
      </w:r>
      <w:r w:rsidR="00404232">
        <w:t xml:space="preserve"> </w:t>
      </w:r>
    </w:p>
    <w:p w:rsidRDefault="00F520C0" w:rsidP="00F520C0" w:rsidR="00F520C0">
      <w:pPr>
        <w:ind w:firstLine="720"/>
        <w:jc w:val="both"/>
      </w:pPr>
    </w:p>
    <w:p w:rsidRDefault="00F520C0" w:rsidP="007A72DD" w:rsidR="00F520C0">
      <w:pPr>
        <w:ind w:firstLine="720"/>
        <w:jc w:val="both"/>
      </w:pPr>
      <w:r>
        <w:rPr>
          <w:b/>
        </w:rPr>
        <w:t>IV.</w:t>
      </w:r>
      <w:r>
        <w:t xml:space="preserve"> </w:t>
      </w:r>
      <w:r>
        <w:rPr>
          <w:b/>
        </w:rPr>
        <w:t xml:space="preserve"> </w:t>
      </w:r>
      <w:r>
        <w:t xml:space="preserve">U sudski registar izvršit će se upis Stečajne mase iza stečajnog dužnika </w:t>
      </w:r>
      <w:r w:rsidR="007A72DD" w:rsidRPr="007A72DD">
        <w:t>TOMMY d.o.o. za osposobljavanje kandidata za vozače, trgovinu i ugostiteljstvo u "stečaju", Požega, Vjekoslav</w:t>
      </w:r>
      <w:r w:rsidR="007A72DD">
        <w:t xml:space="preserve">a </w:t>
      </w:r>
      <w:proofErr w:type="spellStart"/>
      <w:r w:rsidR="007A72DD">
        <w:t>Babukića</w:t>
      </w:r>
      <w:proofErr w:type="spellEnd"/>
      <w:r w:rsidR="007A72DD">
        <w:t xml:space="preserve"> 25, OIB: 62339350290</w:t>
      </w:r>
      <w:r w:rsidR="007A72DD" w:rsidRPr="007A72DD">
        <w:t xml:space="preserve"> sa sjedištem na adresi stečajnog upravitelja </w:t>
      </w:r>
      <w:r w:rsidR="007A72DD">
        <w:t>Zlatka</w:t>
      </w:r>
      <w:r w:rsidR="007A72DD" w:rsidRPr="007A72DD">
        <w:t xml:space="preserve"> </w:t>
      </w:r>
      <w:proofErr w:type="spellStart"/>
      <w:r w:rsidR="007A72DD" w:rsidRPr="007A72DD">
        <w:t>Markasović</w:t>
      </w:r>
      <w:r w:rsidR="007A72DD">
        <w:t>a</w:t>
      </w:r>
      <w:proofErr w:type="spellEnd"/>
      <w:r w:rsidR="007A72DD" w:rsidRPr="007A72DD">
        <w:t>, iz  Osijeka, Meštrovićeva 50, OIB: 82230536462</w:t>
      </w:r>
      <w:r>
        <w:t xml:space="preserve">, a koji upis će provesti sudski registar ovoga suda po pravomoćnosti rješenja.  </w:t>
      </w:r>
    </w:p>
    <w:p w:rsidRDefault="00F520C0" w:rsidP="00F520C0" w:rsidR="00F520C0">
      <w:pPr>
        <w:ind w:firstLine="720"/>
        <w:jc w:val="both"/>
      </w:pPr>
      <w:r>
        <w:rPr>
          <w:b/>
        </w:rPr>
        <w:t xml:space="preserve">     </w:t>
      </w:r>
    </w:p>
    <w:p w:rsidRDefault="00F520C0" w:rsidP="00F520C0" w:rsidR="00F520C0">
      <w:pPr>
        <w:ind w:hanging="2880" w:left="2880"/>
        <w:jc w:val="center"/>
      </w:pPr>
      <w:r>
        <w:t>Obrazloženje</w:t>
      </w:r>
    </w:p>
    <w:p w:rsidRDefault="00F520C0" w:rsidP="00F520C0" w:rsidR="00F520C0">
      <w:pPr>
        <w:jc w:val="both"/>
      </w:pPr>
    </w:p>
    <w:p w:rsidRDefault="00F520C0" w:rsidP="007A72DD" w:rsidR="007A72DD">
      <w:pPr>
        <w:ind w:firstLine="708"/>
        <w:jc w:val="both"/>
      </w:pPr>
      <w:r>
        <w:t>Rješenjem  posl.br. 2/</w:t>
      </w:r>
      <w:r w:rsidR="007A72DD" w:rsidRPr="007A72DD">
        <w:t xml:space="preserve">St-902/2015-7 </w:t>
      </w:r>
      <w:r>
        <w:t xml:space="preserve">od </w:t>
      </w:r>
      <w:r w:rsidR="007A72DD" w:rsidRPr="007A72DD">
        <w:t xml:space="preserve">19. siječnja 2016. </w:t>
      </w:r>
      <w:r>
        <w:t xml:space="preserve">godine otvoren je stečajni postupak nad stečajnim dužnikom </w:t>
      </w:r>
      <w:r w:rsidR="007A72DD" w:rsidRPr="007A72DD">
        <w:t xml:space="preserve">TOMMY d.o.o. za osposobljavanje kandidata za vozače, trgovinu i ugostiteljstvo u "stečaju", Požega, Vjekoslava </w:t>
      </w:r>
      <w:proofErr w:type="spellStart"/>
      <w:r w:rsidR="007A72DD" w:rsidRPr="007A72DD">
        <w:t>Babukića</w:t>
      </w:r>
      <w:proofErr w:type="spellEnd"/>
      <w:r w:rsidR="007A72DD" w:rsidRPr="007A72DD">
        <w:t xml:space="preserve"> 25, OIB: 62339350290, te je za stečajnog upravitelja imenovan ŽELJKO FERENČIĆ, dipl.</w:t>
      </w:r>
      <w:r w:rsidR="007A72DD">
        <w:t xml:space="preserve"> </w:t>
      </w:r>
      <w:r w:rsidR="007A72DD" w:rsidRPr="007A72DD">
        <w:t>pravnik,  Kardinala A</w:t>
      </w:r>
      <w:r w:rsidR="007A72DD">
        <w:t>. Stepinca 2,  p.p. 82, Vukovar</w:t>
      </w:r>
      <w:r w:rsidR="007A72DD" w:rsidRPr="007A72DD">
        <w:t>, OIB: 73873182459</w:t>
      </w:r>
      <w:r w:rsidR="007A72DD">
        <w:t>.</w:t>
      </w:r>
    </w:p>
    <w:p w:rsidRDefault="007D6301" w:rsidP="007A72DD" w:rsidR="007D6301">
      <w:pPr>
        <w:ind w:firstLine="708"/>
        <w:jc w:val="both"/>
      </w:pPr>
    </w:p>
    <w:p w:rsidRDefault="00A80197" w:rsidP="00A80197" w:rsidR="007A72DD">
      <w:pPr>
        <w:ind w:firstLine="708"/>
        <w:jc w:val="both"/>
      </w:pPr>
      <w:r>
        <w:t>Rješenjem ovoga suda broj St-</w:t>
      </w:r>
      <w:r w:rsidRPr="00A80197">
        <w:t>9</w:t>
      </w:r>
      <w:r>
        <w:t>02/2015-15 od 4. travnja 2016.</w:t>
      </w:r>
      <w:r w:rsidRPr="00A80197">
        <w:t xml:space="preserve"> imenovan za stečajnog</w:t>
      </w:r>
      <w:r>
        <w:t xml:space="preserve"> upravitelja stečajnog dužnika </w:t>
      </w:r>
      <w:r w:rsidR="007A72DD" w:rsidRPr="007A72DD">
        <w:t xml:space="preserve">Zlatko </w:t>
      </w:r>
      <w:proofErr w:type="spellStart"/>
      <w:r w:rsidR="007A72DD" w:rsidRPr="007A72DD">
        <w:t>Markasović</w:t>
      </w:r>
      <w:proofErr w:type="spellEnd"/>
      <w:r w:rsidR="007A72DD" w:rsidRPr="007A72DD">
        <w:t>, iz  Osijeka, Meštrovićeva 50, OIB: 82230536462</w:t>
      </w:r>
      <w:r>
        <w:t>.</w:t>
      </w:r>
    </w:p>
    <w:p w:rsidRDefault="00F520C0" w:rsidP="007A72DD" w:rsidR="00F520C0">
      <w:pPr>
        <w:ind w:firstLine="708"/>
        <w:jc w:val="both"/>
      </w:pPr>
      <w:r>
        <w:lastRenderedPageBreak/>
        <w:t>Nakon što je unovčena cjelokupna imovina stečajnog dužnika stečajni upravitelj je predložio okončanje postupka i završnu diobu.</w:t>
      </w:r>
    </w:p>
    <w:p w:rsidRDefault="007D6301" w:rsidP="007A72DD" w:rsidR="007D6301">
      <w:pPr>
        <w:ind w:firstLine="708"/>
        <w:jc w:val="both"/>
      </w:pPr>
    </w:p>
    <w:p w:rsidRDefault="00F520C0" w:rsidP="00F520C0" w:rsidR="00936B49">
      <w:pPr>
        <w:ind w:firstLine="708"/>
        <w:jc w:val="both"/>
      </w:pPr>
      <w:r>
        <w:t xml:space="preserve">Na završnom ročištu održanom dana </w:t>
      </w:r>
      <w:r w:rsidR="00A80197">
        <w:t>29</w:t>
      </w:r>
      <w:r>
        <w:t xml:space="preserve">. </w:t>
      </w:r>
      <w:r w:rsidR="00A80197">
        <w:t>lipnja 2018</w:t>
      </w:r>
      <w:r>
        <w:t>. stečajni upravitelj izvijestio je sud da je okončana završna dioba</w:t>
      </w:r>
      <w:r w:rsidR="00A80197">
        <w:t>,</w:t>
      </w:r>
      <w:r>
        <w:t xml:space="preserve"> te da je od stečajne mase ukupno unovčeno </w:t>
      </w:r>
      <w:r w:rsidR="00A80197">
        <w:t>912.926,93 kn</w:t>
      </w:r>
      <w:r>
        <w:t xml:space="preserve"> od čega su namireni </w:t>
      </w:r>
      <w:r w:rsidR="00936B49">
        <w:t>vjerovnici prvog višeg isplatno reda u iznosu od 236.103,30 kn, s tim da je preostali dug prema vjerovnicima prvog višeg isplatnog reda u iznosu od 479.668,49 kn.</w:t>
      </w:r>
    </w:p>
    <w:p w:rsidRDefault="004272AF" w:rsidP="00F520C0" w:rsidR="004272AF">
      <w:pPr>
        <w:ind w:firstLine="708"/>
        <w:jc w:val="both"/>
      </w:pPr>
      <w:r>
        <w:t xml:space="preserve">Odljev s računa u iznosu od 555.421,74 kn koji se odnosi na plaće radnicima u tijeku stečaja, plaće kao trošak stečaja, kao i rezervacija u iznosu od 48.266,41 kn za potrebe vođenja parnica, zatvaranja računa i slično. Također troškovi zastupanja knjigovodstveni servis, kao i trošak stečajnog upravitelja u iznosu od 73.135,48 kn. </w:t>
      </w:r>
    </w:p>
    <w:p w:rsidRDefault="00936B49" w:rsidP="007D6301" w:rsidR="00FE1B28">
      <w:pPr>
        <w:ind w:firstLine="708"/>
        <w:jc w:val="both"/>
      </w:pPr>
      <w:r>
        <w:t>V</w:t>
      </w:r>
      <w:r w:rsidR="00F520C0">
        <w:t xml:space="preserve">jerovnici drugog višeg isplatnog reda </w:t>
      </w:r>
      <w:r>
        <w:t xml:space="preserve">nisu namireni. </w:t>
      </w:r>
      <w:r w:rsidR="00FE1B28">
        <w:t xml:space="preserve">Nije bilo nekretnina u vlasništvu stečajnog dužnika, niti </w:t>
      </w:r>
      <w:proofErr w:type="spellStart"/>
      <w:r w:rsidR="00FE1B28">
        <w:t>razlučnih</w:t>
      </w:r>
      <w:proofErr w:type="spellEnd"/>
      <w:r w:rsidR="00FE1B28">
        <w:t xml:space="preserve"> prava, a izlučna prava su realizirana za tri vozila vlasnik Uni Credit </w:t>
      </w:r>
      <w:proofErr w:type="spellStart"/>
      <w:r w:rsidR="00FE1B28">
        <w:t>Leasing</w:t>
      </w:r>
      <w:proofErr w:type="spellEnd"/>
      <w:r w:rsidR="00FE1B28">
        <w:t xml:space="preserve"> Croatia d.o.o. iz Zagreba, koja vozila su vraćena. </w:t>
      </w:r>
    </w:p>
    <w:p w:rsidRDefault="007D6301" w:rsidP="007D6301" w:rsidR="007D6301">
      <w:pPr>
        <w:ind w:firstLine="708"/>
        <w:jc w:val="both"/>
      </w:pPr>
      <w:r>
        <w:t xml:space="preserve">Za naplatu je preostalo ukupno </w:t>
      </w:r>
      <w:r w:rsidR="004272AF">
        <w:t>37.083,00 kn</w:t>
      </w:r>
      <w:r>
        <w:t xml:space="preserve">. </w:t>
      </w:r>
    </w:p>
    <w:p w:rsidRDefault="007D6301" w:rsidP="00F520C0" w:rsidR="007D6301">
      <w:pPr>
        <w:ind w:firstLine="708"/>
        <w:jc w:val="both"/>
      </w:pPr>
      <w:r>
        <w:t xml:space="preserve">Na ročištu za završnu diobu održanom dana 29. lipnja 2018. stečajni upravitelj je predložio da se izvrši upis stečajne mase iza stečajnog dužnika upravo radi mogućnosti priliva novčanih sredstava, kao i radi okončana parničnih i ovršnih postupaka koji su u tijeku, te je stoga izvršena rezervacija sredstava  u ukupnom iznosu od </w:t>
      </w:r>
      <w:r w:rsidR="004272AF">
        <w:t>48.266,41</w:t>
      </w:r>
      <w:r>
        <w:t xml:space="preserve"> kn.</w:t>
      </w:r>
    </w:p>
    <w:p w:rsidRDefault="007D6301" w:rsidP="007D6301" w:rsidR="00F520C0">
      <w:pPr>
        <w:ind w:firstLine="708"/>
        <w:jc w:val="both"/>
      </w:pPr>
      <w:r>
        <w:t xml:space="preserve">Do održavanja ročišta nisu dostavljeni nikakvi prigovori na završni popis i završnu diobu, a na ročištu je glasovanjem prihvaćen prijedlog stečajnog upravitelja za </w:t>
      </w:r>
      <w:r w:rsidR="00F520C0">
        <w:t>završnu diobu i završni popis jednoglasno jer su svi prisutni vjerovnici glasali ZA.</w:t>
      </w:r>
    </w:p>
    <w:p w:rsidRDefault="00F520C0" w:rsidP="00F520C0" w:rsidR="00F520C0">
      <w:pPr>
        <w:ind w:firstLine="708"/>
        <w:jc w:val="both"/>
      </w:pPr>
      <w:r>
        <w:t>S obzirom na navedeno odlučeno je kao u izreci.</w:t>
      </w:r>
    </w:p>
    <w:p w:rsidRDefault="00F520C0" w:rsidP="00F520C0" w:rsidR="00F520C0">
      <w:pPr>
        <w:ind w:firstLine="708"/>
        <w:jc w:val="both"/>
      </w:pPr>
    </w:p>
    <w:p w:rsidRDefault="00F520C0" w:rsidP="00F520C0" w:rsidR="00F520C0">
      <w:pPr>
        <w:jc w:val="both"/>
      </w:pPr>
    </w:p>
    <w:p w:rsidRDefault="00F520C0" w:rsidP="00F520C0" w:rsidR="00F520C0">
      <w:pPr>
        <w:jc w:val="center"/>
      </w:pPr>
      <w:r>
        <w:t>U Slavonskom Brodu</w:t>
      </w:r>
      <w:r w:rsidR="000743C2">
        <w:t>,</w:t>
      </w:r>
      <w:r>
        <w:t xml:space="preserve"> </w:t>
      </w:r>
      <w:r w:rsidR="00604863">
        <w:t>13</w:t>
      </w:r>
      <w:r>
        <w:t xml:space="preserve">. prosinca </w:t>
      </w:r>
      <w:r w:rsidR="000743C2">
        <w:t>2018</w:t>
      </w:r>
      <w:r>
        <w:t xml:space="preserve">. </w:t>
      </w:r>
    </w:p>
    <w:p w:rsidRDefault="00F520C0" w:rsidP="00F520C0" w:rsidR="00F520C0"/>
    <w:p w:rsidRDefault="00F520C0" w:rsidP="00F520C0" w:rsidR="00F520C0"/>
    <w:p w:rsidRDefault="00F520C0" w:rsidP="00F520C0" w:rsidR="00F520C0"/>
    <w:p w:rsidRDefault="00F520C0" w:rsidP="00F520C0" w:rsidR="00F520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Stečajni sudac:</w:t>
      </w:r>
    </w:p>
    <w:p w:rsidRDefault="00F520C0" w:rsidP="00F520C0" w:rsidR="00F520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Davorin Pavičić</w:t>
      </w:r>
    </w:p>
    <w:p w:rsidRDefault="00F520C0" w:rsidP="00F520C0" w:rsidR="00F520C0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20C0" w:rsidP="00F520C0" w:rsidR="00F520C0">
      <w:pPr>
        <w:ind w:firstLine="720" w:left="5040"/>
      </w:pPr>
    </w:p>
    <w:p w:rsidRDefault="00F520C0" w:rsidP="00F520C0" w:rsidR="00F520C0">
      <w:pPr>
        <w:ind w:firstLine="720" w:left="5040"/>
      </w:pPr>
      <w:r>
        <w:t xml:space="preserve">    </w:t>
      </w:r>
    </w:p>
    <w:p w:rsidRDefault="00F520C0" w:rsidP="00F520C0" w:rsidR="00F520C0"/>
    <w:p w:rsidRDefault="00F520C0" w:rsidP="00F520C0" w:rsidR="00F520C0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F520C0" w:rsidP="00F520C0" w:rsidR="00F520C0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</w:t>
      </w:r>
      <w:r>
        <w:rPr>
          <w:sz w:val="20"/>
          <w:szCs w:val="20"/>
        </w:rPr>
        <w:br/>
        <w:t>od osam dana po isteku osmog dana od dana objave</w:t>
      </w:r>
      <w:r>
        <w:rPr>
          <w:sz w:val="20"/>
          <w:szCs w:val="20"/>
        </w:rPr>
        <w:br/>
        <w:t xml:space="preserve">rješenja na mrežnoj stranice-Oglasna ploča sudova. </w:t>
      </w:r>
      <w:r>
        <w:rPr>
          <w:sz w:val="20"/>
          <w:szCs w:val="20"/>
        </w:rPr>
        <w:br/>
        <w:t xml:space="preserve">Žalba se podnosi  Visokom trgovačkom </w:t>
      </w:r>
    </w:p>
    <w:p w:rsidRDefault="00F520C0" w:rsidP="00F520C0" w:rsidR="00F520C0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F520C0" w:rsidP="00F520C0" w:rsidR="00F520C0"/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F520C0" w:rsidP="00F520C0" w:rsidR="00F520C0">
      <w:pPr>
        <w:ind w:hanging="720" w:left="720"/>
      </w:pPr>
    </w:p>
    <w:p w:rsidRDefault="00422A5C" w:rsidP="00F520C0" w:rsidR="00F520C0">
      <w:pPr>
        <w:ind w:hanging="720" w:left="720"/>
      </w:pPr>
      <w:r>
        <w:lastRenderedPageBreak/>
        <w:t>DNA:</w:t>
      </w:r>
    </w:p>
    <w:p w:rsidRDefault="00422A5C" w:rsidP="00F520C0" w:rsidR="00422A5C">
      <w:pPr>
        <w:ind w:hanging="720" w:left="720"/>
      </w:pPr>
      <w:r>
        <w:t>1. e-Oglasna ploča</w:t>
      </w:r>
    </w:p>
    <w:p w:rsidRDefault="00422A5C" w:rsidP="00F520C0" w:rsidR="00422A5C">
      <w:pPr>
        <w:ind w:hanging="720" w:left="720"/>
      </w:pPr>
      <w:r>
        <w:t>2. Stečajnom upravitelju</w:t>
      </w:r>
    </w:p>
    <w:p w:rsidRDefault="00F520C0" w:rsidP="00F520C0" w:rsidR="00F520C0">
      <w:pPr>
        <w:ind w:hanging="720" w:left="720"/>
      </w:pPr>
    </w:p>
    <w:p w:rsidRDefault="004C32BF" w:rsidR="004C32BF"/>
    <w:sectPr w:rsidR="004C32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0C0"/>
    <w:rsid w:val="000743C2"/>
    <w:rsid w:val="001F40DE"/>
    <w:rsid w:val="00404232"/>
    <w:rsid w:val="00422A5C"/>
    <w:rsid w:val="004272AF"/>
    <w:rsid w:val="004C32BF"/>
    <w:rsid w:val="005552D0"/>
    <w:rsid w:val="00604863"/>
    <w:rsid w:val="007A72DD"/>
    <w:rsid w:val="007D6301"/>
    <w:rsid w:val="00936B49"/>
    <w:rsid w:val="009E326A"/>
    <w:rsid w:val="00A80197"/>
    <w:rsid w:val="00DE06AE"/>
    <w:rsid w:val="00F520C0"/>
    <w:rsid w:val="00FD204B"/>
    <w:rsid w:val="00FE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20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2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20C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0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0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0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0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20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2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20C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0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0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0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0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43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         .</izvorni_sadrzaj>
    <derivirana_varijabla naziv="DomainObject.Predmet.PrimjedbaSuca_1">I, II ,III,IV,V,VI - dio u 20. IV, V i VI dio  -ormar  soba,    VII, VIII         .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St-902/2015-133</izvorni_sadrzaj>
    <derivirana_varijabla naziv="DomainObject.PredzadnjaOdlukaIzPredmeta.Oznaka_1">St-902/2015-133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633</properties:Words>
  <properties:Characters>3502</properties:Characters>
  <properties:Lines>101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2018-12-13T07:30:00Z</dcterms:created>
  <dc:creator>wsadmin</dc:creator>
  <cp:lastModifiedBy>wsadmin</cp:lastModifiedBy>
  <dcterms:modified xmlns:xsi="http://www.w3.org/2001/XMLSchema-instance" xsi:type="dcterms:W3CDTF">2018-12-13T07:52:00Z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 stečajni postupak čl. 286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