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c9fe" w14:paraId="14bc9fe" w:rsidRDefault="000A2378" w:rsidP="00910611" w:rsidR="000A237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378" w:rsidP="00910611" w:rsidR="000A2378">
      <w:r>
        <w:rPr>
          <w:rFonts w:eastAsia="MS Mincho"/>
        </w:rPr>
        <w:t xml:space="preserve">   REPUBLIKA HRVATSKA</w:t>
      </w:r>
    </w:p>
    <w:p w:rsidRDefault="000A2378" w:rsidP="00910611" w:rsidR="000A2378">
      <w:r>
        <w:rPr>
          <w:rFonts w:eastAsia="MS Mincho"/>
        </w:rPr>
        <w:t>TRGOVAČKI SUD U RIJECI</w:t>
      </w:r>
    </w:p>
    <w:p w:rsidRDefault="000A2378" w:rsidR="000A237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DB4828" w:rsidRPr="00DB4828">
        <w:rPr>
          <w:b/>
        </w:rPr>
        <w:t>NEPTUN, društvo s ograničenom odgovornošću za trgovinu, proizvodnju, turizam i usluge, Lovran, Rezine 7, OIB 44710014936</w:t>
      </w:r>
      <w:r w:rsidR="00DB4828">
        <w:rPr>
          <w:b/>
        </w:rPr>
        <w:t>0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BA57F5">
        <w:t>20. studenoga</w:t>
      </w:r>
      <w:r w:rsidR="004F2592">
        <w:t xml:space="preserve"> 2017</w:t>
      </w:r>
      <w:r w:rsidRPr="00926A99">
        <w:t>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DB4828">
        <w:t xml:space="preserve">Dušanu Crljenko </w:t>
      </w:r>
      <w:r w:rsidR="00DB4828" w:rsidRPr="00DB4828">
        <w:t>iz Rijeke, Brca 8c, OIB 03602703658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DB4828">
        <w:t>20. travnja</w:t>
      </w:r>
      <w:r w:rsidR="00BA57F5">
        <w:t xml:space="preserve"> </w:t>
      </w:r>
      <w:r w:rsidR="005F7EB6">
        <w:t xml:space="preserve">do </w:t>
      </w:r>
      <w:r w:rsidR="00DB4828">
        <w:t>31</w:t>
      </w:r>
      <w:r w:rsidR="005F7EB6">
        <w:t>.</w:t>
      </w:r>
      <w:r w:rsidR="00BA57F5">
        <w:t xml:space="preserve"> listopada</w:t>
      </w:r>
      <w:r w:rsidR="004F2592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DB4828">
        <w:t>2.576,00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BA57F5" w:rsidRPr="00BA57F5">
        <w:t xml:space="preserve">01. ožujka do </w:t>
      </w:r>
      <w:r w:rsidR="00DB4828" w:rsidRPr="00DB4828">
        <w:t>20. travnja do 31. listopada 2017. godine u ukupnom iznosu 2.576,00 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 stvarnih troškova specificiran</w:t>
      </w:r>
      <w:r w:rsidR="00C55B28">
        <w:t xml:space="preserve">i su putni troškovi </w:t>
      </w:r>
      <w:r w:rsidR="00BA57F5">
        <w:t xml:space="preserve">loko vožnje </w:t>
      </w:r>
      <w:r w:rsidR="00DB4828">
        <w:t xml:space="preserve">na relaciji Rijeka – Drenova – Lovran – Rijeka – Drenova </w:t>
      </w:r>
      <w:r w:rsidR="004B12FB">
        <w:t xml:space="preserve">u razdoblju </w:t>
      </w:r>
      <w:r w:rsidR="00C55B28">
        <w:t xml:space="preserve">od </w:t>
      </w:r>
      <w:r w:rsidR="00BA57F5" w:rsidRPr="00BA57F5">
        <w:t>01. ožujka do 20. listopada 2017. godi</w:t>
      </w:r>
      <w:r w:rsidR="00BA57F5">
        <w:t xml:space="preserve">ne u ukupnom iznosu </w:t>
      </w:r>
      <w:r w:rsidR="00DB4828">
        <w:t>2.576,</w:t>
      </w:r>
      <w:r w:rsidR="00BA57F5">
        <w:t>00 kn</w:t>
      </w:r>
      <w:r w:rsidR="00C55B28">
        <w:t xml:space="preserve"> (</w:t>
      </w:r>
      <w:r w:rsidR="00DB4828">
        <w:t>1288</w:t>
      </w:r>
      <w:r w:rsidR="00C55B28">
        <w:t xml:space="preserve"> km x 2,00 kn/km).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BA57F5" w:rsidRPr="00BA57F5">
        <w:t xml:space="preserve">01. ožujka do 20. listopada 2017. godine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(inventura i primopredaja u skladištu Lovran, knjigovodstveni poslovi, odlazak u skladište dužnika zbog prodaje imovine nakon oglašavanja prodaje i primopredaja robe kupcima nakon izvršene uplate)</w:t>
      </w:r>
      <w:r w:rsidR="00BA57F5">
        <w:t>.</w:t>
      </w:r>
    </w:p>
    <w:p w:rsidRDefault="00DB4828" w:rsidP="00BD1A2A" w:rsidR="00BD1A2A">
      <w:pPr>
        <w:jc w:val="both"/>
      </w:pPr>
      <w:r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BA57F5">
        <w:t>20. studenoga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C55B28" w:rsidP="008C0F18" w:rsidR="00C55B28">
      <w:pPr>
        <w:jc w:val="right"/>
      </w:pPr>
    </w:p>
    <w:p w:rsidRDefault="00C55B28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C67FD" w:rsidP="008C0F18" w:rsidR="00CC67FD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BA57F5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BA57F5">
        <w:rPr>
          <w:sz w:val="20"/>
          <w:szCs w:val="20"/>
        </w:rPr>
        <w:t>20.11</w:t>
      </w:r>
      <w:r w:rsidR="00CC67FD">
        <w:rPr>
          <w:sz w:val="20"/>
          <w:szCs w:val="20"/>
        </w:rPr>
        <w:t>.</w:t>
      </w:r>
      <w:r w:rsidR="004F2592">
        <w:rPr>
          <w:sz w:val="20"/>
          <w:szCs w:val="20"/>
        </w:rPr>
        <w:t>2017</w:t>
      </w:r>
      <w:r w:rsidRPr="005056FB">
        <w:rPr>
          <w:sz w:val="20"/>
          <w:szCs w:val="20"/>
        </w:rPr>
        <w:t>.g.</w:t>
      </w:r>
    </w:p>
    <w:p w:rsidRDefault="00C55B28" w:rsidP="00F6330C" w:rsidR="00C55B28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3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DB4828">
      <w:t>1105</w:t>
    </w:r>
    <w:r w:rsidR="004B12FB">
      <w:t>/16-</w:t>
    </w:r>
    <w:r w:rsidR="00DB4828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A2378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7B2024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A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23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A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23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d.o.o.</izvorni_sadrzaj>
    <derivirana_varijabla naziv="DomainObject.Predmet.ProtustrankaFormated_1">  NEPTUN d.o.o.</derivirana_varijabla>
  </DomainObject.Predmet.ProtustrankaFormated>
  <DomainObject.Predmet.ProtustrankaFormatedOIB>
    <izvorni_sadrzaj>  NEPTUN d.o.o., OIB 44710014936</izvorni_sadrzaj>
    <derivirana_varijabla naziv="DomainObject.Predmet.ProtustrankaFormatedOIB_1">  NEPTUN d.o.o., OIB 44710014936</derivirana_varijabla>
  </DomainObject.Predmet.ProtustrankaFormatedOIB>
  <DomainObject.Predmet.ProtustrankaFormatedWithAdress>
    <izvorni_sadrzaj> NEPTUN d.o.o., Rezine 7, 51415 Lovran</izvorni_sadrzaj>
    <derivirana_varijabla naziv="DomainObject.Predmet.ProtustrankaFormatedWithAdress_1"> NEPTUN d.o.o., Rezine 7, 51415 Lovran</derivirana_varijabla>
  </DomainObject.Predmet.ProtustrankaFormatedWithAdress>
  <DomainObject.Predmet.ProtustrankaFormatedWithAdressOIB>
    <izvorni_sadrzaj> NEPTUN d.o.o., OIB 44710014936, Rezine 7, 51415 Lovran</izvorni_sadrzaj>
    <derivirana_varijabla naziv="DomainObject.Predmet.ProtustrankaFormatedWithAdressOIB_1"> NEPTUN d.o.o., OIB 44710014936, Rezine 7, 51415 Lovran</derivirana_varijabla>
  </DomainObject.Predmet.ProtustrankaFormatedWithAdressOIB>
  <DomainObject.Predmet.ProtustrankaWithAdress>
    <izvorni_sadrzaj>NEPTUN d.o.o. Rezine 7, 51415 Lovran</izvorni_sadrzaj>
    <derivirana_varijabla naziv="DomainObject.Predmet.ProtustrankaWithAdress_1">NEPTUN d.o.o. Rezine 7, 51415 Lovran</derivirana_varijabla>
  </DomainObject.Predmet.ProtustrankaWithAdress>
  <DomainObject.Predmet.ProtustrankaWithAdressOIB>
    <izvorni_sadrzaj>NEPTUN d.o.o., OIB 44710014936, Rezine 7, 51415 Lovran</izvorni_sadrzaj>
    <derivirana_varijabla naziv="DomainObject.Predmet.ProtustrankaWithAdressOIB_1">NEPTUN d.o.o., OIB 44710014936, Rezine 7, 51415 Lovran</derivirana_varijabla>
  </DomainObject.Predmet.ProtustrankaWithAdressOIB>
  <DomainObject.Predmet.ProtustrankaNazivFormated>
    <izvorni_sadrzaj>NEPTUN d.o.o.</izvorni_sadrzaj>
    <derivirana_varijabla naziv="DomainObject.Predmet.ProtustrankaNazivFormated_1">NEPTUN d.o.o.</derivirana_varijabla>
  </DomainObject.Predmet.ProtustrankaNazivFormated>
  <DomainObject.Predmet.ProtustrankaNazivFormatedOIB>
    <izvorni_sadrzaj>NEPTUN d.o.o., OIB 44710014936</izvorni_sadrzaj>
    <derivirana_varijabla naziv="DomainObject.Predmet.ProtustrankaNazivFormatedOIB_1">NEPTUN d.o.o., OIB 44710014936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d.o.o.</item>
    </izvorni_sadrzaj>
    <derivirana_varijabla naziv="DomainObject.Predmet.ProtuStrankaListFormated_1">
      <item>NEPTUN d.o.o.</item>
    </derivirana_varijabla>
  </DomainObject.Predmet.ProtuStrankaListFormated>
  <DomainObject.Predmet.ProtuStrankaListFormatedOIB>
    <izvorni_sadrzaj>
      <item>NEPTUN d.o.o., OIB 44710014936</item>
    </izvorni_sadrzaj>
    <derivirana_varijabla naziv="DomainObject.Predmet.ProtuStrankaListFormatedOIB_1">
      <item>NEPTUN d.o.o., OIB 44710014936</item>
    </derivirana_varijabla>
  </DomainObject.Predmet.ProtuStrankaListFormatedOIB>
  <DomainObject.Predmet.ProtuStrankaListFormatedWithAdress>
    <izvorni_sadrzaj>
      <item>NEPTUN d.o.o., Rezine 7, 51415 Lovran</item>
    </izvorni_sadrzaj>
    <derivirana_varijabla naziv="DomainObject.Predmet.ProtuStrankaListFormatedWithAdress_1">
      <item>NEPTUN d.o.o., Rezine 7, 51415 Lovran</item>
    </derivirana_varijabla>
  </DomainObject.Predmet.ProtuStrankaListFormatedWithAdress>
  <DomainObject.Predmet.ProtuStrankaListFormatedWithAdressOIB>
    <izvorni_sadrzaj>
      <item>NEPTUN d.o.o., OIB 44710014936, Rezine 7, 51415 Lovran</item>
    </izvorni_sadrzaj>
    <derivirana_varijabla naziv="DomainObject.Predmet.ProtuStrankaListFormatedWithAdressOIB_1">
      <item>NEPTUN d.o.o., OIB 44710014936, Rezine 7, 51415 Lovran</item>
    </derivirana_varijabla>
  </DomainObject.Predmet.ProtuStrankaListFormatedWithAdressOIB>
  <DomainObject.Predmet.ProtuStrankaListNazivFormated>
    <izvorni_sadrzaj>
      <item>NEPTUN d.o.o.</item>
    </izvorni_sadrzaj>
    <derivirana_varijabla naziv="DomainObject.Predmet.ProtuStrankaListNazivFormated_1">
      <item>NEPTUN d.o.o.</item>
    </derivirana_varijabla>
  </DomainObject.Predmet.ProtuStrankaListNazivFormated>
  <DomainObject.Predmet.ProtuStrankaListNazivFormatedOIB>
    <izvorni_sadrzaj>
      <item>NEPTUN d.o.o., OIB 44710014936</item>
    </izvorni_sadrzaj>
    <derivirana_varijabla naziv="DomainObject.Predmet.ProtuStrankaListNazivFormatedOIB_1">
      <item>NEPTUN d.o.o., OIB 44710014936</item>
    </derivirana_varijabla>
  </DomainObject.Predmet.ProtuStrankaListNazivFormatedOIB>
  <DomainObject.Predmet.OstaliList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>
  <DomainObject.Predmet.OstaliList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OIB>
  <DomainObject.Predmet.OstaliListFormatedWithAdress>
    <izvorni_sadrzaj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_1">
      <item>Ivan Petković,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>
  <DomainObject.Predmet.OstaliListFormatedWithAdressOIB>
    <izvorni_sadrzaj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FormatedWithAdressOIB_1">
      <item>Ivan Petković, OIB 27920942478, Rezine 7, 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FormatedWithAdressOIB>
  <DomainObject.Predmet.OstaliListNazivFormated>
    <izvorni_sadrzaj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_1"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>
  <DomainObject.Predmet.OstaliListNazivFormatedOIB>
    <izvorni_sadrzaj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OstaliListNazivFormatedOIB_1">
      <item>Ivan Petković, OIB 27920942478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d.o.o.</izvorni_sadrzaj>
    <derivirana_varijabla naziv="DomainObject.Predmet.ProtustrankaIDrugi_1">NEPTUN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d.o.o., OIB 44710014936, Rezine 7, 51415 Lovran</izvorni_sadrzaj>
    <derivirana_varijabla naziv="DomainObject.Predmet.ProtustrankaIDrugiAdressOIB_1">NEPTUN d.o.o., OIB 44710014936, Rezine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Naziv_1">
      <item>FINA  Rijeka</item>
      <item>NEPTUN d.o.o.</item>
      <item>Ivan Petković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Naziv>
  <DomainObject.Predmet.SudioniciListAdressOIB>
    <izvorni_sadrzaj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izvorni_sadrzaj>
    <derivirana_varijabla naziv="DomainObject.Predmet.SudioniciListAdressOIB_1">
      <item>FINA  Rijeka, OIB 85821130368, Frana Kurelca 8,51000 Rijeka</item>
      <item>NEPTUN d.o.o., OIB 44710014936, Rezine 7,51415 Lovran</item>
      <item>Ivan Petković, OIB 27920942478, Rezine 7,51415 Lovran</item>
      <item>Branislav Petković</item>
      <item>POREZNA UPRAVA U RIJECI</item>
      <item>ŽUPANIJSKO DRŽAVNO ODVJETNIŠTVO</item>
      <item>BORIS ŠOLAJA</item>
      <item>ANITA KONTA</item>
      <item>JELENA JAKŠIĆ</item>
      <item>DRAGAN BACANOVIĆ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44710014936</item>
      <item>, OIB 27920942478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2284</properties:Characters>
  <properties:Lines>67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2017-11-20T13:59:00Z</dcterms:created>
  <dc:creator>dcmelik</dc:creator>
  <cp:lastModifiedBy>Jasna Radulović</cp:lastModifiedBy>
  <cp:lastPrinted>2017-05-26T09:30:00Z</cp:lastPrinted>
  <dcterms:modified xmlns:xsi="http://www.w3.org/2001/XMLSchema-instance" xsi:type="dcterms:W3CDTF">2017-11-20T14:01:00Z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