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31610" w14:paraId="2531610" w:rsidRDefault="00426E3D" w:rsidP="00426E3D" w:rsidR="00426E3D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6E3D" w:rsidP="00426E3D" w:rsidR="00426E3D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26E3D" w:rsidP="00426E3D" w:rsidR="00426E3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26E3D" w:rsidP="00426E3D" w:rsidR="00426E3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26E3D" w:rsidP="00426E3D" w:rsidR="00426E3D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26E3D" w:rsidP="00426E3D" w:rsidR="00426E3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426E3D" w:rsidP="00426E3D" w:rsidR="00426E3D">
      <w:pPr>
        <w:jc w:val="center"/>
        <w:rPr>
          <w:rFonts w:cs="Times New Roman" w:eastAsia="Times New Roman"/>
          <w:szCs w:val="24"/>
        </w:rPr>
      </w:pPr>
    </w:p>
    <w:p w:rsidRDefault="00426E3D" w:rsidP="00426E3D" w:rsidR="00426E3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426E3D" w:rsidP="00426E3D" w:rsidR="00426E3D">
      <w:pPr>
        <w:rPr>
          <w:rFonts w:cs="Times New Roman" w:eastAsia="Times New Roman"/>
          <w:szCs w:val="24"/>
        </w:rPr>
      </w:pPr>
    </w:p>
    <w:p w:rsidRDefault="00426E3D" w:rsidP="00426E3D" w:rsidR="00426E3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Kristini Pauletić,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SITE CASH j.d.o.o. Pula, Amfiteatarska 2, OIB 07819048748, MBS 130059871</w:t>
      </w:r>
      <w:r>
        <w:rPr>
          <w:rFonts w:cs="Times New Roman" w:eastAsia="Times New Roman"/>
          <w:szCs w:val="24"/>
        </w:rPr>
        <w:t>, 22. kolovoza 2018.</w:t>
      </w:r>
    </w:p>
    <w:p w:rsidRDefault="00426E3D" w:rsidP="00426E3D" w:rsidR="00426E3D">
      <w:pPr>
        <w:rPr>
          <w:rFonts w:cs="Times New Roman" w:eastAsia="Times New Roman"/>
          <w:szCs w:val="24"/>
        </w:rPr>
      </w:pPr>
    </w:p>
    <w:p w:rsidRDefault="00426E3D" w:rsidP="00426E3D" w:rsidR="00426E3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426E3D" w:rsidP="00426E3D" w:rsidR="00426E3D">
      <w:pPr>
        <w:rPr>
          <w:rFonts w:cs="Times New Roman" w:eastAsia="Times New Roman"/>
          <w:szCs w:val="24"/>
        </w:rPr>
      </w:pPr>
    </w:p>
    <w:p w:rsidRDefault="00426E3D" w:rsidP="00426E3D" w:rsidR="00426E3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>
        <w:rPr>
          <w:rFonts w:cs="Times New Roman" w:eastAsia="Times New Roman"/>
        </w:rPr>
        <w:t>SITE CASH j.d.o.o. Pula, Amfiteatarska 2, OIB 07819048748, MBS 130059871</w:t>
      </w:r>
      <w:r>
        <w:rPr>
          <w:rFonts w:cs="Times New Roman" w:eastAsia="Times New Roman"/>
          <w:szCs w:val="24"/>
        </w:rPr>
        <w:t>.</w:t>
      </w:r>
    </w:p>
    <w:p w:rsidRDefault="00426E3D" w:rsidP="00426E3D" w:rsidR="00426E3D">
      <w:pPr>
        <w:rPr>
          <w:rFonts w:cs="Times New Roman" w:eastAsia="Times New Roman"/>
          <w:szCs w:val="24"/>
        </w:rPr>
      </w:pPr>
    </w:p>
    <w:p w:rsidRDefault="00426E3D" w:rsidP="00426E3D" w:rsidR="00426E3D" w:rsidRPr="00294848">
      <w:pPr>
        <w:ind w:firstLine="708"/>
        <w:rPr>
          <w:rFonts w:cs="Times New Roman" w:eastAsia="Times New Roman"/>
          <w:szCs w:val="20"/>
        </w:rPr>
      </w:pPr>
      <w:r w:rsidRPr="00294848">
        <w:rPr>
          <w:rFonts w:cs="Times New Roman" w:eastAsia="Times New Roman"/>
          <w:szCs w:val="24"/>
        </w:rPr>
        <w:t xml:space="preserve">II. </w:t>
      </w:r>
      <w:r w:rsidRPr="00294848">
        <w:rPr>
          <w:rFonts w:cs="Times New Roman" w:eastAsia="Times New Roman"/>
          <w:szCs w:val="20"/>
        </w:rPr>
        <w:t xml:space="preserve">Za stečajnog upravitelja imenuje </w:t>
      </w:r>
      <w:r w:rsidRPr="00BA5FCC">
        <w:rPr>
          <w:rFonts w:cs="Times New Roman" w:eastAsia="Times New Roman"/>
          <w:szCs w:val="20"/>
        </w:rPr>
        <w:t xml:space="preserve">se </w:t>
      </w:r>
      <w:r>
        <w:t>Lovorka Juranović</w:t>
      </w:r>
      <w:r w:rsidRPr="00316A5B">
        <w:t xml:space="preserve"> iz </w:t>
      </w:r>
      <w:r>
        <w:t>Rijeke</w:t>
      </w:r>
      <w:r w:rsidRPr="00316A5B">
        <w:t xml:space="preserve">, </w:t>
      </w:r>
      <w:r>
        <w:t>Verdieva 6/III</w:t>
      </w:r>
      <w:r w:rsidRPr="00316A5B">
        <w:t xml:space="preserve">, OIB </w:t>
      </w:r>
      <w:r>
        <w:t>83481633615</w:t>
      </w:r>
      <w:r w:rsidRPr="00294848">
        <w:t>.</w:t>
      </w:r>
    </w:p>
    <w:p w:rsidRDefault="00426E3D" w:rsidP="00426E3D" w:rsidR="00426E3D" w:rsidRPr="00294848">
      <w:pPr>
        <w:rPr>
          <w:rFonts w:cs="Times New Roman" w:eastAsia="Times New Roman"/>
          <w:szCs w:val="20"/>
        </w:rPr>
      </w:pPr>
    </w:p>
    <w:p w:rsidRDefault="00426E3D" w:rsidP="00426E3D" w:rsidR="00426E3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837FBC">
        <w:rPr>
          <w:rFonts w:cs="Times New Roman" w:eastAsia="Times New Roman"/>
          <w:szCs w:val="24"/>
        </w:rPr>
        <w:t xml:space="preserve">Nalaže se Financijskoj agenciji da naloži bankama prijenos ukupno zaplijenjenog iznosa predujma </w:t>
      </w:r>
      <w:r>
        <w:rPr>
          <w:rFonts w:cs="Times New Roman" w:eastAsia="Times New Roman"/>
          <w:szCs w:val="24"/>
        </w:rPr>
        <w:t xml:space="preserve">od 5.000,00 kn </w:t>
      </w:r>
      <w:r w:rsidRPr="00837FBC">
        <w:rPr>
          <w:rFonts w:cs="Times New Roman" w:eastAsia="Times New Roman"/>
          <w:szCs w:val="24"/>
        </w:rPr>
        <w:t xml:space="preserve">s računa dužnika </w:t>
      </w:r>
      <w:r>
        <w:rPr>
          <w:rFonts w:cs="Times New Roman" w:eastAsia="Times New Roman"/>
        </w:rPr>
        <w:t>SITE CASH j.d.o.o. Pula, Amfiteatarska 2, OIB 07819048748, MBS 130059871</w:t>
      </w:r>
      <w:r w:rsidRPr="00837FBC">
        <w:rPr>
          <w:rFonts w:cs="Times New Roman" w:eastAsia="Times New Roman"/>
          <w:szCs w:val="24"/>
        </w:rPr>
        <w:t>, na račun suda, u Fond za namirenje troškova stečajnog postupka, HR 43239000113</w:t>
      </w:r>
      <w:r>
        <w:rPr>
          <w:rFonts w:cs="Times New Roman" w:eastAsia="Times New Roman"/>
          <w:szCs w:val="24"/>
        </w:rPr>
        <w:t>00029763, poziv na broj 3333-186-2018.</w:t>
      </w:r>
    </w:p>
    <w:p w:rsidRDefault="00426E3D" w:rsidP="00426E3D" w:rsidR="00426E3D">
      <w:pPr>
        <w:ind w:firstLine="709"/>
        <w:rPr>
          <w:rFonts w:cs="Times New Roman" w:eastAsia="Times New Roman"/>
          <w:szCs w:val="24"/>
        </w:rPr>
      </w:pPr>
    </w:p>
    <w:p w:rsidRDefault="00426E3D" w:rsidP="00426E3D" w:rsidR="00426E3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>SITE CASH j.d.o.o. Pula, Amfiteatarska 2, OIB 07819048748, MBS 130059871</w:t>
      </w:r>
      <w:r>
        <w:rPr>
          <w:rFonts w:cs="Times New Roman" w:eastAsia="Times New Roman"/>
          <w:szCs w:val="24"/>
        </w:rPr>
        <w:t>.</w:t>
      </w:r>
    </w:p>
    <w:p w:rsidRDefault="00426E3D" w:rsidP="00426E3D" w:rsidR="00426E3D">
      <w:pPr>
        <w:ind w:firstLine="709"/>
        <w:rPr>
          <w:rFonts w:cs="Times New Roman" w:eastAsia="Times New Roman"/>
          <w:szCs w:val="24"/>
        </w:rPr>
      </w:pPr>
    </w:p>
    <w:p w:rsidRDefault="00426E3D" w:rsidP="00426E3D" w:rsidR="00426E3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>SITE CASH j.d.o.o. Pula, Amfiteatarska 2, OIB 07819048748, MBS 130059871</w:t>
      </w:r>
      <w:r>
        <w:rPr>
          <w:rFonts w:cs="Times New Roman" w:eastAsia="Times New Roman"/>
          <w:szCs w:val="24"/>
        </w:rPr>
        <w:t>.</w:t>
      </w:r>
    </w:p>
    <w:p w:rsidRDefault="00426E3D" w:rsidP="00426E3D" w:rsidR="00426E3D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426E3D" w:rsidP="00426E3D" w:rsidR="00426E3D">
      <w:pPr>
        <w:rPr>
          <w:rFonts w:cs="Times New Roman" w:eastAsia="Times New Roman"/>
          <w:szCs w:val="24"/>
        </w:rPr>
      </w:pPr>
    </w:p>
    <w:p w:rsidRDefault="00426E3D" w:rsidP="00426E3D" w:rsidR="00426E3D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426E3D" w:rsidP="00426E3D" w:rsidR="00426E3D">
      <w:pPr>
        <w:ind w:firstLine="708"/>
        <w:rPr>
          <w:rFonts w:cs="Times New Roman" w:eastAsia="Times New Roman"/>
          <w:szCs w:val="24"/>
        </w:rPr>
      </w:pPr>
    </w:p>
    <w:p w:rsidRDefault="00426E3D" w:rsidP="00426E3D" w:rsidR="00426E3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1. lipnja 2018.,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SITE CASH j.d.o.o. Pula, Amfiteatarska 2, OIB 07819048748, MBS 130059871</w:t>
      </w:r>
      <w:r>
        <w:rPr>
          <w:rFonts w:cs="Times New Roman" w:eastAsia="Times New Roman"/>
          <w:szCs w:val="24"/>
        </w:rPr>
        <w:t>.</w:t>
      </w:r>
    </w:p>
    <w:p w:rsidRDefault="00426E3D" w:rsidP="00426E3D" w:rsidR="00426E3D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25. svibnja 2018. imao neizvršene osnove za plaćanje u neprekinutom razdoblju od 120 dana u ukupnom iznosu 11.013,61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6. lipnja </w:t>
      </w:r>
      <w:r>
        <w:rPr>
          <w:rFonts w:eastAsiaTheme="minorHAnsi"/>
          <w:lang w:eastAsia="en-US"/>
        </w:rPr>
        <w:lastRenderedPageBreak/>
        <w:t>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12 St-186/2018-3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426E3D" w:rsidP="00426E3D" w:rsidR="00426E3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426E3D" w:rsidP="00426E3D" w:rsidR="00426E3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665FC9" w:rsidP="00665FC9" w:rsidR="00665FC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426E3D" w:rsidP="00426E3D" w:rsidR="00426E3D">
      <w:pPr>
        <w:rPr>
          <w:rFonts w:cs="Times New Roman" w:eastAsia="Times New Roman"/>
          <w:szCs w:val="24"/>
        </w:rPr>
      </w:pPr>
    </w:p>
    <w:p w:rsidRDefault="00426E3D" w:rsidP="00426E3D" w:rsidR="00426E3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22. kolovoza 2018. </w:t>
      </w:r>
    </w:p>
    <w:p w:rsidRDefault="00426E3D" w:rsidP="00426E3D" w:rsidR="00426E3D">
      <w:pPr>
        <w:rPr>
          <w:rFonts w:cs="Times New Roman" w:eastAsia="Times New Roman"/>
          <w:szCs w:val="24"/>
        </w:rPr>
      </w:pPr>
    </w:p>
    <w:p w:rsidRDefault="00426E3D" w:rsidP="00426E3D" w:rsidR="00426E3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426E3D" w:rsidP="00426E3D" w:rsidR="00426E3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Pauletić, v. r.</w:t>
      </w:r>
    </w:p>
    <w:p w:rsidRDefault="00426E3D" w:rsidP="00426E3D" w:rsidR="00426E3D">
      <w:pPr>
        <w:jc w:val="left"/>
        <w:rPr>
          <w:rFonts w:cs="Times New Roman" w:eastAsia="Times New Roman"/>
          <w:szCs w:val="24"/>
        </w:rPr>
      </w:pPr>
    </w:p>
    <w:p w:rsidRDefault="00426E3D" w:rsidP="00426E3D" w:rsidR="00426E3D">
      <w:pPr>
        <w:jc w:val="left"/>
        <w:rPr>
          <w:rFonts w:cs="Times New Roman" w:eastAsia="Times New Roman"/>
          <w:szCs w:val="24"/>
        </w:rPr>
      </w:pPr>
    </w:p>
    <w:p w:rsidRDefault="00426E3D" w:rsidP="00426E3D" w:rsidR="00426E3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426E3D" w:rsidP="00426E3D" w:rsidR="00426E3D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426E3D" w:rsidP="00426E3D" w:rsidR="00426E3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426E3D" w:rsidP="00426E3D" w:rsidR="00426E3D">
      <w:pPr>
        <w:rPr>
          <w:rFonts w:cs="Times New Roman" w:eastAsia="Times New Roman"/>
          <w:szCs w:val="24"/>
        </w:rPr>
      </w:pPr>
    </w:p>
    <w:p w:rsidRDefault="00426E3D" w:rsidP="00426E3D" w:rsidR="00426E3D" w:rsidRPr="005D578C">
      <w:pPr>
        <w:rPr>
          <w:rFonts w:cs="Times New Roman" w:eastAsia="Times New Roman"/>
          <w:szCs w:val="24"/>
        </w:rPr>
      </w:pPr>
    </w:p>
    <w:p w:rsidRDefault="00426E3D" w:rsidP="00426E3D" w:rsidR="00426E3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26E3D" w:rsidP="00426E3D" w:rsidR="00426E3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426E3D" w:rsidP="00426E3D" w:rsidR="00426E3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SITE CASH j.d.o.o. Pula, Amfiteatarska 2, </w:t>
      </w:r>
    </w:p>
    <w:p w:rsidRDefault="00426E3D" w:rsidP="00426E3D" w:rsidR="00426E3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426E3D" w:rsidP="00426E3D" w:rsidR="00426E3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426E3D" w:rsidP="00426E3D" w:rsidR="00426E3D" w:rsidRPr="0093084A">
      <w:pPr>
        <w:rPr>
          <w:rFonts w:cs="Times New Roman" w:eastAsia="Times New Roman"/>
          <w:szCs w:val="20"/>
        </w:rPr>
      </w:pPr>
      <w:r w:rsidRPr="0093084A">
        <w:rPr>
          <w:rFonts w:cs="Times New Roman" w:eastAsia="Times New Roman"/>
          <w:szCs w:val="24"/>
        </w:rPr>
        <w:t xml:space="preserve">5. stečajni upravitelj </w:t>
      </w:r>
      <w:r>
        <w:t>Lovorka Juranović,</w:t>
      </w:r>
      <w:r w:rsidRPr="00316A5B">
        <w:t xml:space="preserve"> </w:t>
      </w:r>
      <w:r>
        <w:t>Rijeka</w:t>
      </w:r>
      <w:r w:rsidRPr="00316A5B">
        <w:t xml:space="preserve">, </w:t>
      </w:r>
      <w:r>
        <w:t>Verdieva 6/III,</w:t>
      </w:r>
    </w:p>
    <w:p w:rsidRDefault="00426E3D" w:rsidP="00426E3D" w:rsidR="00426E3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426E3D" w:rsidP="00426E3D" w:rsidR="00426E3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426E3D" w:rsidP="00426E3D" w:rsidR="00426E3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426E3D" w:rsidP="00426E3D" w:rsidR="00426E3D"/>
    <w:p w:rsidRDefault="00426E3D" w:rsidP="00426E3D" w:rsidR="00426E3D"/>
    <w:p w:rsidRDefault="00426E3D" w:rsidP="00426E3D" w:rsidR="00426E3D"/>
    <w:p w:rsidRDefault="00426E3D" w:rsidP="00426E3D" w:rsidR="00426E3D"/>
    <w:p w:rsidRDefault="000E532D" w:rsidR="000E532D"/>
    <w:sectPr w:rsidSect="00A6778E" w:rsidR="000E532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E3D" w:rsidP="00426E3D" w:rsidR="00426E3D">
      <w:r>
        <w:separator/>
      </w:r>
    </w:p>
  </w:endnote>
  <w:endnote w:id="0" w:type="continuationSeparator">
    <w:p w:rsidRDefault="00426E3D" w:rsidP="00426E3D" w:rsidR="00426E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E3D" w:rsidP="00426E3D" w:rsidR="00426E3D">
      <w:r>
        <w:separator/>
      </w:r>
    </w:p>
  </w:footnote>
  <w:footnote w:id="0" w:type="continuationSeparator">
    <w:p w:rsidRDefault="00426E3D" w:rsidP="00426E3D" w:rsidR="00426E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8389896"/>
      <w:docPartObj>
        <w:docPartGallery w:val="Page Numbers (Top of Page)"/>
        <w:docPartUnique/>
      </w:docPartObj>
    </w:sdtPr>
    <w:sdtEndPr/>
    <w:sdtContent>
      <w:p w:rsidRDefault="00426E3D" w:rsidP="00AE754D" w:rsidR="00A6778E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2781">
          <w:rPr>
            <w:noProof/>
          </w:rPr>
          <w:t>2</w:t>
        </w:r>
        <w:r>
          <w:fldChar w:fldCharType="end"/>
        </w:r>
        <w:r>
          <w:tab/>
        </w:r>
        <w:r>
          <w:tab/>
          <w:t>12 St-186</w:t>
        </w:r>
        <w:r w:rsidRPr="00BA5FCC">
          <w:t>/2018-</w:t>
        </w:r>
        <w:r>
          <w:t>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E3D" w:rsidR="00A6778E">
    <w:pPr>
      <w:pStyle w:val="Zaglavlje"/>
    </w:pPr>
    <w:r>
      <w:tab/>
    </w:r>
    <w:r>
      <w:tab/>
      <w:t>12 St-186</w:t>
    </w:r>
    <w:r w:rsidRPr="00BA5FCC">
      <w:t>/2018-</w:t>
    </w:r>
    <w: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6E3D"/>
    <w:rsid w:val="000E532D"/>
    <w:rsid w:val="00426E3D"/>
    <w:rsid w:val="004B2781"/>
    <w:rsid w:val="0066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6E3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6E3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26E3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6E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6E3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26E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6E3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27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78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B278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B278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B278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6E3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6E3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26E3D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6E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6E3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26E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6E3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27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78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B278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B278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B278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828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St-186/2018</izvorni_sadrzaj>
    <derivirana_varijabla naziv="DomainObject.Predmet.OznakaBroj_1">St-186/2018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SITE CASH j.d.o.o. PULA</izvorni_sadrzaj>
    <derivirana_varijabla naziv="DomainObject.Predmet.ProtustrankaFormated_1">  SITE CASH j.d.o.o. PULA</derivirana_varijabla>
  </DomainObject.Predmet.ProtustrankaFormated>
  <DomainObject.Predmet.ProtustrankaFormatedOIB>
    <izvorni_sadrzaj>  SITE CASH j.d.o.o. PULA, OIB 07819048748</izvorni_sadrzaj>
    <derivirana_varijabla naziv="DomainObject.Predmet.ProtustrankaFormatedOIB_1">  SITE CASH j.d.o.o. PULA, OIB 07819048748</derivirana_varijabla>
  </DomainObject.Predmet.ProtustrankaFormatedOIB>
  <DomainObject.Predmet.ProtustrankaFormatedWithAdress>
    <izvorni_sadrzaj> SITE CASH j.d.o.o. PULA, Amfiteatarska 2, 52100 Pula</izvorni_sadrzaj>
    <derivirana_varijabla naziv="DomainObject.Predmet.ProtustrankaFormatedWithAdress_1"> SITE CASH j.d.o.o. PULA, Amfiteatarska 2, 52100 Pula</derivirana_varijabla>
  </DomainObject.Predmet.ProtustrankaFormatedWithAdress>
  <DomainObject.Predmet.ProtustrankaFormatedWithAdressOIB>
    <izvorni_sadrzaj> SITE CASH j.d.o.o. PULA, OIB 07819048748, Amfiteatarska 2, 52100 Pula</izvorni_sadrzaj>
    <derivirana_varijabla naziv="DomainObject.Predmet.ProtustrankaFormatedWithAdressOIB_1"> SITE CASH j.d.o.o. PULA, OIB 07819048748, Amfiteatarska 2, 52100 Pula</derivirana_varijabla>
  </DomainObject.Predmet.ProtustrankaFormatedWithAdressOIB>
  <DomainObject.Predmet.ProtustrankaWithAdress>
    <izvorni_sadrzaj>SITE CASH j.d.o.o. PULA Amfiteatarska 2, 52100 Pula</izvorni_sadrzaj>
    <derivirana_varijabla naziv="DomainObject.Predmet.ProtustrankaWithAdress_1">SITE CASH j.d.o.o. PULA Amfiteatarska 2, 52100 Pula</derivirana_varijabla>
  </DomainObject.Predmet.ProtustrankaWithAdress>
  <DomainObject.Predmet.ProtustrankaWithAdressOIB>
    <izvorni_sadrzaj>SITE CASH j.d.o.o. PULA, OIB 07819048748, Amfiteatarska 2, 52100 Pula</izvorni_sadrzaj>
    <derivirana_varijabla naziv="DomainObject.Predmet.ProtustrankaWithAdressOIB_1">SITE CASH j.d.o.o. PULA, OIB 07819048748, Amfiteatarska 2, 52100 Pula</derivirana_varijabla>
  </DomainObject.Predmet.ProtustrankaWithAdressOIB>
  <DomainObject.Predmet.ProtustrankaNazivFormated>
    <izvorni_sadrzaj>SITE CASH j.d.o.o. PULA</izvorni_sadrzaj>
    <derivirana_varijabla naziv="DomainObject.Predmet.ProtustrankaNazivFormated_1">SITE CASH j.d.o.o. PULA</derivirana_varijabla>
  </DomainObject.Predmet.ProtustrankaNazivFormated>
  <DomainObject.Predmet.ProtustrankaNazivFormatedOIB>
    <izvorni_sadrzaj>SITE CASH j.d.o.o. PULA, OIB 07819048748</izvorni_sadrzaj>
    <derivirana_varijabla naziv="DomainObject.Predmet.ProtustrankaNazivFormatedOIB_1">SITE CASH j.d.o.o. PULA, OIB 07819048748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11013.61</izvorni_sadrzaj>
    <derivirana_varijabla naziv="DomainObject.Predmet.TrenutnaVrijednost_1">11013.61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SITE CASH j.d.o.o. PULA</item>
    </izvorni_sadrzaj>
    <derivirana_varijabla naziv="DomainObject.Predmet.ProtuStrankaListFormated_1">
      <item>SITE CASH j.d.o.o. PULA</item>
    </derivirana_varijabla>
  </DomainObject.Predmet.ProtuStrankaListFormated>
  <DomainObject.Predmet.ProtuStrankaListFormatedOIB>
    <izvorni_sadrzaj>
      <item>SITE CASH j.d.o.o. PULA, OIB 07819048748</item>
    </izvorni_sadrzaj>
    <derivirana_varijabla naziv="DomainObject.Predmet.ProtuStrankaListFormatedOIB_1">
      <item>SITE CASH j.d.o.o. PULA, OIB 07819048748</item>
    </derivirana_varijabla>
  </DomainObject.Predmet.ProtuStrankaListFormatedOIB>
  <DomainObject.Predmet.ProtuStrankaListFormatedWithAdress>
    <izvorni_sadrzaj>
      <item>SITE CASH j.d.o.o. PULA, Amfiteatarska 2, 52100 Pula</item>
    </izvorni_sadrzaj>
    <derivirana_varijabla naziv="DomainObject.Predmet.ProtuStrankaListFormatedWithAdress_1">
      <item>SITE CASH j.d.o.o. PULA, Amfiteatarska 2, 52100 Pula</item>
    </derivirana_varijabla>
  </DomainObject.Predmet.ProtuStrankaListFormatedWithAdress>
  <DomainObject.Predmet.ProtuStrankaListFormatedWithAdressOIB>
    <izvorni_sadrzaj>
      <item>SITE CASH j.d.o.o. PULA, OIB 07819048748, Amfiteatarska 2, 52100 Pula</item>
    </izvorni_sadrzaj>
    <derivirana_varijabla naziv="DomainObject.Predmet.ProtuStrankaListFormatedWithAdressOIB_1">
      <item>SITE CASH j.d.o.o. PULA, OIB 07819048748, Amfiteatarska 2, 52100 Pula</item>
    </derivirana_varijabla>
  </DomainObject.Predmet.ProtuStrankaListFormatedWithAdressOIB>
  <DomainObject.Predmet.ProtuStrankaListNazivFormated>
    <izvorni_sadrzaj>
      <item>SITE CASH j.d.o.o. PULA</item>
    </izvorni_sadrzaj>
    <derivirana_varijabla naziv="DomainObject.Predmet.ProtuStrankaListNazivFormated_1">
      <item>SITE CASH j.d.o.o. PULA</item>
    </derivirana_varijabla>
  </DomainObject.Predmet.ProtuStrankaListNazivFormated>
  <DomainObject.Predmet.ProtuStrankaListNazivFormatedOIB>
    <izvorni_sadrzaj>
      <item>SITE CASH j.d.o.o. PULA, OIB 07819048748</item>
    </izvorni_sadrzaj>
    <derivirana_varijabla naziv="DomainObject.Predmet.ProtuStrankaListNazivFormatedOIB_1">
      <item>SITE CASH j.d.o.o. PULA, OIB 07819048748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SITE CASH j.d.o.o. PULA</izvorni_sadrzaj>
    <derivirana_varijabla naziv="DomainObject.Predmet.ProtustrankaIDrugi_1">SITE CASH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SITE CASH j.d.o.o. PULA, OIB 07819048748, Amfiteatarska 2, 52100 Pula</izvorni_sadrzaj>
    <derivirana_varijabla naziv="DomainObject.Predmet.ProtustrankaIDrugiAdressOIB_1">SITE CASH j.d.o.o. PULA, OIB 07819048748, Amfiteatarska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SITE CASH j.d.o.o. PULA</item>
    </izvorni_sadrzaj>
    <derivirana_varijabla naziv="DomainObject.Predmet.SudioniciListNaziv_1">
      <item>FINANCIJSKA AGENCIJA, RC RIJEKA, PODRUŽNICA PULA, PULA</item>
      <item>SITE CASH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SITE CASH j.d.o.o. PULA, OIB 07819048748, Amfiteatarska 2,52100 Pula</item>
    </izvorni_sadrzaj>
    <derivirana_varijabla naziv="DomainObject.Predmet.SudioniciListAdressOIB_1">
      <item>FINANCIJSKA AGENCIJA, RC RIJEKA, PODRUŽNICA PULA, PULA, OIB 85821130368, F. Kurelca 8,51000 Rijeka</item>
      <item>SITE CASH j.d.o.o. PULA, OIB 07819048748, Amfiteatarska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07819048748</item>
    </izvorni_sadrzaj>
    <derivirana_varijabla naziv="DomainObject.Predmet.SudioniciListNazivOIB_1">
      <item>, OIB 85821130368</item>
      <item>, OIB 07819048748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756</properties:Words>
  <properties:Characters>4068</properties:Characters>
  <properties:Lines>96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2018-08-22T08:03:00Z</dcterms:created>
  <dc:creator>Ana Valčić</dc:creator>
  <cp:lastModifiedBy>Ana Valčić</cp:lastModifiedBy>
  <cp:lastPrinted>2018-08-22T08:22:00Z</cp:lastPrinted>
  <dcterms:modified xmlns:xsi="http://www.w3.org/2001/XMLSchema-instance" xsi:type="dcterms:W3CDTF">2018-08-22T08:22:00Z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(St-186-18 Site cash j.d.o.o. - zaplijenjen iznos 5.000,00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