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adde" w14:paraId="aa8adde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2F41DB">
        <w:t>5871</w:t>
      </w:r>
      <w:r w:rsidR="00CB176A" w:rsidRPr="00AA0827">
        <w:t>/16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B309D2" w:rsidRPr="00063768">
        <w:rPr>
          <w:lang w:val="pt-BR"/>
        </w:rPr>
        <w:t xml:space="preserve">EXABIT TRADE d.o.o., Velika Gorica, Hrvatske bratske zajednice 80, OIB: </w:t>
      </w:r>
      <w:r w:rsidR="00B309D2" w:rsidRPr="00063768">
        <w:t>91485193053,</w:t>
      </w:r>
      <w:r w:rsidR="0032182A">
        <w:t xml:space="preserve"> </w:t>
      </w:r>
      <w:r w:rsidR="002F41DB">
        <w:t>14. veljače 2018</w:t>
      </w:r>
      <w:r w:rsidR="0033276D">
        <w:t>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CF36B0" w:rsidP="001245C6" w:rsidR="00BC0C29">
      <w:pPr>
        <w:ind w:firstLine="708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1245C6">
        <w:t xml:space="preserve">Nadi Reljić, Slavonski Brod, Naselje A. Hebranga 7/9, OIB: 63776354688,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kn.</w:t>
      </w:r>
    </w:p>
    <w:p w:rsidRDefault="00CF36B0" w:rsidP="00380074" w:rsidR="00CF36B0">
      <w:pPr>
        <w:ind w:firstLine="720"/>
        <w:jc w:val="both"/>
      </w:pPr>
    </w:p>
    <w:p w:rsidRDefault="00CF36B0" w:rsidP="00380074" w:rsidR="00CF36B0">
      <w:pPr>
        <w:ind w:firstLine="720"/>
        <w:jc w:val="both"/>
      </w:pPr>
      <w:r>
        <w:t xml:space="preserve">II. Odbija se zahtjev privremenog stečajnog upravitelja </w:t>
      </w:r>
      <w:r w:rsidR="00A86D31">
        <w:t>Nade Reljić, Slavonski Brod, Naselje A. Hebranga 7/9, OIB: 63776354688</w:t>
      </w:r>
      <w:r>
        <w:t xml:space="preserve">, za odobrenje nagrade u </w:t>
      </w:r>
      <w:r w:rsidR="003F38ED">
        <w:t xml:space="preserve">bruto </w:t>
      </w:r>
      <w:r w:rsidR="00A86D31">
        <w:t>iznosu od 5</w:t>
      </w:r>
      <w:r>
        <w:t>00,00 kn, kao neosnovan.</w:t>
      </w: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BB2C67">
        <w:t>Nadi Reljić, Slavonski Brod, Naselje A. Hebranga 7/9, OIB: 63776354688</w:t>
      </w:r>
      <w:r w:rsidR="004308E8">
        <w:t>,</w:t>
      </w:r>
      <w:r w:rsidR="00AD4045">
        <w:t xml:space="preserve"> </w:t>
      </w:r>
      <w:r w:rsidR="00453D54" w:rsidRPr="00AA0827">
        <w:t xml:space="preserve">na </w:t>
      </w:r>
      <w:r w:rsidR="00BB2C67">
        <w:t xml:space="preserve">žiro </w:t>
      </w:r>
      <w:r w:rsidR="00453D54" w:rsidRPr="00AA0827">
        <w:t xml:space="preserve">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BB2C67">
        <w:t>HR2324020063103209549.</w:t>
      </w:r>
    </w:p>
    <w:p w:rsidRDefault="00A31680" w:rsidP="006841EA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D53517">
        <w:t>Nada Reljić, Slavonski Brod, Naselje A. Hebranga 7/9, OIB: 63776354688</w:t>
      </w:r>
      <w:r w:rsidR="0050136E">
        <w:t xml:space="preserve">, </w:t>
      </w:r>
      <w:r w:rsidR="00AD13A4">
        <w:t xml:space="preserve">dostavio je, </w:t>
      </w:r>
      <w:r w:rsidR="00D53517">
        <w:t>2</w:t>
      </w:r>
      <w:r w:rsidR="009D75F6">
        <w:t>4</w:t>
      </w:r>
      <w:r w:rsidR="00AD13A4">
        <w:t xml:space="preserve">. </w:t>
      </w:r>
      <w:r w:rsidR="00D53517">
        <w:t xml:space="preserve">listopada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D53517">
        <w:t xml:space="preserve">određivanje i </w:t>
      </w:r>
      <w:r w:rsidR="00AD13A4">
        <w:t>isplatu nagrade za rad u prethodnom postupku</w:t>
      </w:r>
      <w:r w:rsidR="00FE4DD5">
        <w:t xml:space="preserve"> u bruto iznosu od </w:t>
      </w:r>
      <w:r w:rsidR="00D53517">
        <w:t>3.5</w:t>
      </w:r>
      <w:r w:rsidR="00FE4DD5">
        <w:t>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647D80">
        <w:t>21</w:t>
      </w:r>
      <w:r w:rsidR="00BC0C29" w:rsidRPr="00AA0827">
        <w:t xml:space="preserve">. </w:t>
      </w:r>
      <w:r w:rsidR="00647D80">
        <w:t>srpnja</w:t>
      </w:r>
      <w:r w:rsidR="008E31E0">
        <w:t xml:space="preserve">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647D80">
        <w:t>Nada Reljić</w:t>
      </w:r>
      <w:r w:rsidR="008E31E0">
        <w:t xml:space="preserve"> </w:t>
      </w:r>
      <w:r w:rsidR="002D63DF">
        <w:t>imenovan</w:t>
      </w:r>
      <w:r w:rsidR="00647D80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647D80">
        <w:t>21</w:t>
      </w:r>
      <w:r w:rsidR="00E13BD2" w:rsidRPr="00AA0827">
        <w:t xml:space="preserve">. </w:t>
      </w:r>
      <w:r w:rsidR="00647D80">
        <w:t>srpnja</w:t>
      </w:r>
      <w:r w:rsidR="00D44E71">
        <w:t xml:space="preserve"> </w:t>
      </w:r>
      <w:r w:rsidR="00706BB9">
        <w:t xml:space="preserve">2017.,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</w:t>
      </w:r>
      <w:r w:rsidR="00647D80">
        <w:t xml:space="preserve">javno dostupnih podataka, </w:t>
      </w:r>
      <w:r w:rsidR="00E17DE4">
        <w:t xml:space="preserve">uvidom u </w:t>
      </w:r>
      <w:r w:rsidR="0030112C">
        <w:t xml:space="preserve">sudski registar, </w:t>
      </w:r>
      <w:r w:rsidR="00E17DE4">
        <w:t xml:space="preserve">podatke Hrvatskog zavoda za mirovinsko osiguranje, evidencije </w:t>
      </w:r>
      <w:r w:rsidR="0030112C">
        <w:t xml:space="preserve">Državne geodetske uprave i Ministarstva unutarnjih poslova.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30112C">
        <w:t>12</w:t>
      </w:r>
      <w:r w:rsidR="002E22BD">
        <w:t xml:space="preserve">. </w:t>
      </w:r>
      <w:r w:rsidR="0030112C">
        <w:t>listopada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>
        <w:t xml:space="preserve">, a ne u zatraženom bruto iznosu od </w:t>
      </w:r>
      <w:r w:rsidR="0030112C">
        <w:t>3.5</w:t>
      </w:r>
      <w:r>
        <w:t>00,00 kn.</w:t>
      </w:r>
      <w:r w:rsidR="000809E1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30112C">
        <w:t>8</w:t>
      </w:r>
      <w:r>
        <w:t>. spisa).</w:t>
      </w:r>
    </w:p>
    <w:p w:rsidRDefault="002E22BD" w:rsidP="00BC0C29" w:rsidR="003134B5">
      <w:pPr>
        <w:ind w:firstLine="708"/>
        <w:jc w:val="both"/>
      </w:pPr>
      <w:r>
        <w:t xml:space="preserve">S obzirom na to da je, </w:t>
      </w:r>
      <w:r w:rsidR="001E4F5C">
        <w:t xml:space="preserve">uzevši u obzir navedeno, </w:t>
      </w:r>
      <w:r>
        <w:t xml:space="preserve">sud ocijenio kako u konkretnom slučaju privremeni stečajni upravitelj ima pravo na nagradu u bruto iznosu od 3.000,00 kn, to je odlučeno kao u točki I. izreke ovog rješenja, </w:t>
      </w:r>
      <w:r w:rsidR="001E4F5C">
        <w:t xml:space="preserve">uz nalog računovodstvu, u izreci ovog zaključka (čl. 18. st. 2. SZ), za isplatu nagrade na žiro račun koji je </w:t>
      </w:r>
      <w:r w:rsidR="00D544BA">
        <w:t xml:space="preserve">privremeni </w:t>
      </w:r>
      <w:r w:rsidR="001E4F5C">
        <w:t xml:space="preserve">stečajni upravitelj naznačio </w:t>
      </w:r>
      <w:r w:rsidR="00C238E6">
        <w:t>u svom zahtjevu.</w:t>
      </w:r>
      <w:r>
        <w:t xml:space="preserve"> U preostalom dijelu u kojem zahtijeva odobrenje nagrade u bruto iznosu od </w:t>
      </w:r>
      <w:r w:rsidR="0030112C">
        <w:t>500</w:t>
      </w:r>
      <w:r>
        <w:t>,00 kn, ovaj sud je ocijenio zahtjev privremenog stečajnog upravitelja neosnovanim zbog čega je odlučeno kao u točki II. izreke ovog rješenja.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2F41DB">
        <w:t xml:space="preserve">14. veljače </w:t>
      </w:r>
      <w:r w:rsidR="007F2347">
        <w:t>201</w:t>
      </w:r>
      <w:r w:rsidR="002F41DB">
        <w:t>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CE67F0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FE75C8" w:rsidP="006841EA" w:rsidR="00FE75C8">
      <w:pPr>
        <w:jc w:val="both"/>
      </w:pPr>
    </w:p>
    <w:p w:rsidRDefault="00CE67F0" w:rsidP="00CE67F0" w:rsidR="00CE67F0">
      <w:pPr>
        <w:autoSpaceDE w:val="false"/>
        <w:autoSpaceDN w:val="false"/>
        <w:adjustRightInd w:val="false"/>
      </w:pPr>
      <w:r>
        <w:t>Za točnost otpravka - ovlašteni službenik</w:t>
      </w:r>
    </w:p>
    <w:p w:rsidRDefault="00CE67F0" w:rsidP="00CE67F0" w:rsidR="006F5863">
      <w:pPr>
        <w:jc w:val="both"/>
      </w:pPr>
      <w:r>
        <w:t>Katarina Drndelić</w:t>
      </w:r>
    </w:p>
    <w:p w:rsidRDefault="00CE67F0" w:rsidP="00CE67F0" w:rsidR="00CE67F0">
      <w:pPr>
        <w:jc w:val="both"/>
      </w:pPr>
    </w:p>
    <w:p w:rsidRDefault="00CE67F0" w:rsidP="00CE67F0" w:rsidR="00CE67F0" w:rsidRPr="00AA0827">
      <w:pPr>
        <w:jc w:val="both"/>
      </w:pPr>
    </w:p>
    <w:sectPr w:rsidSect="00CE67F0" w:rsidR="00CE67F0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67F0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2F41DB">
      <w:t>5871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816208" cx="609600"/>
          <wp:effectExtent b="3175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6550" cx="6098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45C6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C02BB"/>
    <w:rsid w:val="002D0595"/>
    <w:rsid w:val="002D0DC1"/>
    <w:rsid w:val="002D63DF"/>
    <w:rsid w:val="002E22BD"/>
    <w:rsid w:val="002F0C4B"/>
    <w:rsid w:val="002F193C"/>
    <w:rsid w:val="002F28CE"/>
    <w:rsid w:val="002F41DB"/>
    <w:rsid w:val="00300BD9"/>
    <w:rsid w:val="0030112C"/>
    <w:rsid w:val="00303B1B"/>
    <w:rsid w:val="003134B5"/>
    <w:rsid w:val="0032182A"/>
    <w:rsid w:val="003221EA"/>
    <w:rsid w:val="0032404F"/>
    <w:rsid w:val="00324938"/>
    <w:rsid w:val="00327A0B"/>
    <w:rsid w:val="0033276D"/>
    <w:rsid w:val="00341726"/>
    <w:rsid w:val="00351E78"/>
    <w:rsid w:val="003665A4"/>
    <w:rsid w:val="0037533E"/>
    <w:rsid w:val="00380074"/>
    <w:rsid w:val="00383990"/>
    <w:rsid w:val="00392620"/>
    <w:rsid w:val="0039441C"/>
    <w:rsid w:val="00395C57"/>
    <w:rsid w:val="003B2215"/>
    <w:rsid w:val="003C56AC"/>
    <w:rsid w:val="003D704E"/>
    <w:rsid w:val="003F1754"/>
    <w:rsid w:val="003F38ED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B3916"/>
    <w:rsid w:val="004B72F4"/>
    <w:rsid w:val="004B7B1F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A52E7"/>
    <w:rsid w:val="005D0460"/>
    <w:rsid w:val="005F1FD2"/>
    <w:rsid w:val="005F42D1"/>
    <w:rsid w:val="00610F2D"/>
    <w:rsid w:val="00612EB9"/>
    <w:rsid w:val="00615B05"/>
    <w:rsid w:val="00615B44"/>
    <w:rsid w:val="00624F12"/>
    <w:rsid w:val="00647D80"/>
    <w:rsid w:val="00656F1E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3148B"/>
    <w:rsid w:val="0073674D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1E0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017C0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86D31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09D2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2C67"/>
    <w:rsid w:val="00BB310E"/>
    <w:rsid w:val="00BB3461"/>
    <w:rsid w:val="00BC0C29"/>
    <w:rsid w:val="00BD0831"/>
    <w:rsid w:val="00BE225C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E67F0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3517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4A79"/>
    <w:rsid w:val="00E16CBB"/>
    <w:rsid w:val="00E1775C"/>
    <w:rsid w:val="00E17DE4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E75C8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E6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E6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st.upravitelja</izvorni_sadrzaj>
    <derivirana_varijabla naziv="DomainObject.Primjedba_1">nagrada i troškovi privremenog st.upravitelja</derivirana_varijabla>
  </DomainObject.Primjedba>
  <DomainObject.Oznaka>
    <izvorni_sadrzaj>St-5871/2016-35</izvorni_sadrzaj>
    <derivirana_varijabla naziv="DomainObject.Oznaka_1">St-5871/2016-35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5871</izvorni_sadrzaj>
    <derivirana_varijabla naziv="DomainObject.Predmet.Broj_1">5871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St-5871/2016</izvorni_sadrzaj>
    <derivirana_varijabla naziv="DomainObject.Predmet.OznakaBroj_1">St-5871/2016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EXABIT TRADE d.o.o.</izvorni_sadrzaj>
    <derivirana_varijabla naziv="DomainObject.Predmet.ProtustrankaFormated_1">  EXABIT TRADE d.o.o.</derivirana_varijabla>
  </DomainObject.Predmet.ProtustrankaFormated>
  <DomainObject.Predmet.ProtustrankaFormatedOIB>
    <izvorni_sadrzaj>  EXABIT TRADE d.o.o., OIB 91485193053</izvorni_sadrzaj>
    <derivirana_varijabla naziv="DomainObject.Predmet.ProtustrankaFormatedOIB_1">  EXABIT TRADE d.o.o., OIB 91485193053</derivirana_varijabla>
  </DomainObject.Predmet.ProtustrankaFormatedOIB>
  <DomainObject.Predmet.ProtustrankaFormatedWithAdress>
    <izvorni_sadrzaj> EXABIT TRADE d.o.o., Hrvatske Bratske Zajednice 80, 10410 Velika Gorica</izvorni_sadrzaj>
    <derivirana_varijabla naziv="DomainObject.Predmet.ProtustrankaFormatedWithAdress_1"> EXABIT TRADE d.o.o., Hrvatske Bratske Zajednice 80, 10410 Velika Gorica</derivirana_varijabla>
  </DomainObject.Predmet.ProtustrankaFormatedWithAdress>
  <DomainObject.Predmet.ProtustrankaFormatedWithAdressOIB>
    <izvorni_sadrzaj> EXABIT TRADE d.o.o., OIB 91485193053, Hrvatske Bratske Zajednice 80, 10410 Velika Gorica</izvorni_sadrzaj>
    <derivirana_varijabla naziv="DomainObject.Predmet.ProtustrankaFormatedWithAdressOIB_1"> EXABIT TRADE d.o.o., OIB 91485193053, Hrvatske Bratske Zajednice 80, 10410 Velika Gorica</derivirana_varijabla>
  </DomainObject.Predmet.ProtustrankaFormatedWithAdressOIB>
  <DomainObject.Predmet.ProtustrankaWithAdress>
    <izvorni_sadrzaj>EXABIT TRADE d.o.o. Hrvatske Bratske Zajednice 80, 10410 Velika Gorica</izvorni_sadrzaj>
    <derivirana_varijabla naziv="DomainObject.Predmet.ProtustrankaWithAdress_1">EXABIT TRADE d.o.o. Hrvatske Bratske Zajednice 80, 10410 Velika Gorica</derivirana_varijabla>
  </DomainObject.Predmet.ProtustrankaWithAdress>
  <DomainObject.Predmet.ProtustrankaWithAdressOIB>
    <izvorni_sadrzaj>EXABIT TRADE d.o.o., OIB 91485193053, Hrvatske Bratske Zajednice 80, 10410 Velika Gorica</izvorni_sadrzaj>
    <derivirana_varijabla naziv="DomainObject.Predmet.ProtustrankaWithAdressOIB_1">EXABIT TRADE d.o.o., OIB 91485193053, Hrvatske Bratske Zajednice 80, 10410 Velika Gorica</derivirana_varijabla>
  </DomainObject.Predmet.ProtustrankaWithAdressOIB>
  <DomainObject.Predmet.ProtustrankaNazivFormated>
    <izvorni_sadrzaj>EXABIT TRADE d.o.o.</izvorni_sadrzaj>
    <derivirana_varijabla naziv="DomainObject.Predmet.ProtustrankaNazivFormated_1">EXABIT TRADE d.o.o.</derivirana_varijabla>
  </DomainObject.Predmet.ProtustrankaNazivFormated>
  <DomainObject.Predmet.ProtustrankaNazivFormatedOIB>
    <izvorni_sadrzaj>EXABIT TRADE d.o.o., OIB 91485193053</izvorni_sadrzaj>
    <derivirana_varijabla naziv="DomainObject.Predmet.ProtustrankaNazivFormatedOIB_1">EXABIT TRADE d.o.o., OIB 91485193053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Aleksandar Alen Pejić</izvorni_sadrzaj>
    <derivirana_varijabla naziv="DomainObject.Predmet.StrankaFormated_1">  FINA Regionalni centar Zagreb; Aleksandar Alen Pejić</derivirana_varijabla>
  </DomainObject.Predmet.StrankaFormated>
  <DomainObject.Predmet.StrankaFormatedOIB>
    <izvorni_sadrzaj>  FINA Regionalni centar Zagreb, OIB 85821130368; Aleksandar Alen Pejić, OIB 74671115541</izvorni_sadrzaj>
    <derivirana_varijabla naziv="DomainObject.Predmet.StrankaFormatedOIB_1">  FINA Regionalni centar Zagreb, OIB 85821130368; Aleksandar Alen Pejić, OIB 74671115541</derivirana_varijabla>
  </DomainObject.Predmet.StrankaFormatedOIB>
  <DomainObject.Predmet.StrankaFormatedWithAdress>
    <izvorni_sadrzaj> FINA Regionalni centar Zagreb, Trg svibanjskih žrtava 1995. br. 1, 10000 Zagreb; Aleksandar Alen Pejić, Haslerstr. 12, Nürnberg</izvorni_sadrzaj>
    <derivirana_varijabla naziv="DomainObject.Predmet.StrankaFormatedWithAdress_1"> FINA Regionalni centar Zagreb, Trg svibanjskih žrtava 1995. br. 1, 10000 Zagreb; Aleksandar Alen Pejić, Haslerstr. 12, Nürnberg</derivirana_varijabla>
  </DomainObject.Predmet.StrankaFormatedWithAdress>
  <DomainObject.Predmet.StrankaFormatedWithAdressOIB>
    <izvorni_sadrzaj> FINA Regionalni centar Zagreb, OIB 85821130368, Trg svibanjskih žrtava 1995. br. 1, 10000 Zagreb; Aleksandar Alen Pejić, OIB 74671115541, Haslerstr. 12, Nürnberg</izvorni_sadrzaj>
    <derivirana_varijabla naziv="DomainObject.Predmet.StrankaFormatedWithAdressOIB_1"> FINA Regionalni centar Zagreb, OIB 85821130368, Trg svibanjskih žrtava 1995. br. 1, 10000 Zagreb; Aleksandar Alen Pejić, OIB 74671115541, Haslerstr. 12, Nürnberg</derivirana_varijabla>
  </DomainObject.Predmet.StrankaFormatedWithAdressOIB>
  <DomainObject.Predmet.StrankaWithAdress>
    <izvorni_sadrzaj>FINA Regionalni centar Zagreb Trg svibanjskih žrtava 1995. br. 1,10000 Zagreb,Aleksandar Alen Pejić Haslerstr. 12,Nürnberg</izvorni_sadrzaj>
    <derivirana_varijabla naziv="DomainObject.Predmet.StrankaWithAdress_1">FINA Regionalni centar Zagreb Trg svibanjskih žrtava 1995. br. 1,10000 Zagreb,Aleksandar Alen Pejić Haslerstr. 12,Nürnberg</derivirana_varijabla>
  </DomainObject.Predmet.StrankaWithAdress>
  <DomainObject.Predmet.StrankaWithAdressOIB>
    <izvorni_sadrzaj>FINA Regionalni centar Zagreb, OIB 85821130368, Trg svibanjskih žrtava 1995. br. 1,10000 Zagreb,Aleksandar Alen Pejić, OIB 74671115541, Haslerstr. 12,Nürnberg</izvorni_sadrzaj>
    <derivirana_varijabla naziv="DomainObject.Predmet.StrankaWithAdressOIB_1">FINA Regionalni centar Zagreb, OIB 85821130368, Trg svibanjskih žrtava 1995. br. 1,10000 Zagreb,Aleksandar Alen Pejić, OIB 74671115541, Haslerstr. 12,Nürnberg</derivirana_varijabla>
  </DomainObject.Predmet.StrankaWithAdressOIB>
  <DomainObject.Predmet.StrankaNazivFormated>
    <izvorni_sadrzaj>FINA Regionalni centar Zagreb,Aleksandar Alen Pejić</izvorni_sadrzaj>
    <derivirana_varijabla naziv="DomainObject.Predmet.StrankaNazivFormated_1">FINA Regionalni centar Zagreb,Aleksandar Alen Pejić</derivirana_varijabla>
  </DomainObject.Predmet.StrankaNazivFormated>
  <DomainObject.Predmet.StrankaNazivFormatedOIB>
    <izvorni_sadrzaj>FINA Regionalni centar Zagreb, OIB 85821130368,Aleksandar Alen Pejić, OIB 74671115541</izvorni_sadrzaj>
    <derivirana_varijabla naziv="DomainObject.Predmet.StrankaNazivFormatedOIB_1">FINA Regionalni centar Zagreb, OIB 85821130368,Aleksandar Alen Pejić, OIB 74671115541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Aleksandar Alen Pejić</item>
    </izvorni_sadrzaj>
    <derivirana_varijabla naziv="DomainObject.Predmet.StrankaListFormated_1">
      <item>FINA Regionalni centar Zagreb</item>
      <item>Aleksandar Alen Pejić</item>
    </derivirana_varijabla>
  </DomainObject.Predmet.StrankaListFormated>
  <DomainObject.Predmet.StrankaListFormatedOIB>
    <izvorni_sadrzaj>
      <item>FINA Regionalni centar Zagreb, OIB 85821130368</item>
      <item>Aleksandar Alen Pejić, OIB 74671115541</item>
    </izvorni_sadrzaj>
    <derivirana_varijabla naziv="DomainObject.Predmet.StrankaListFormatedOIB_1">
      <item>FINA Regionalni centar Zagreb, OIB 85821130368</item>
      <item>Aleksandar Alen Pejić, OIB 74671115541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Aleksandar Alen Pejić, Haslerstr. 12, Nürnberg</item>
    </izvorni_sadrzaj>
    <derivirana_varijabla naziv="DomainObject.Predmet.StrankaListFormatedWithAdress_1">
      <item>FINA Regionalni centar Zagreb, Trg svibanjskih žrtava 1995. br. 1, 10000 Zagreb</item>
      <item>Aleksandar Alen Pejić, Haslerstr. 12, Nürnberg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Aleksandar Alen Pejić, OIB 74671115541, Haslerstr. 12, Nürnberg</item>
    </izvorni_sadrzaj>
    <derivirana_varijabla naziv="DomainObject.Predmet.StrankaListFormatedWithAdressOIB_1">
      <item>FINA Regionalni centar Zagreb, OIB 85821130368, Trg svibanjskih žrtava 1995. br. 1, 10000 Zagreb</item>
      <item>Aleksandar Alen Pejić, OIB 74671115541, Haslerstr. 12, Nürnberg</item>
    </derivirana_varijabla>
  </DomainObject.Predmet.StrankaListFormatedWithAdressOIB>
  <DomainObject.Predmet.StrankaListNazivFormated>
    <izvorni_sadrzaj>
      <item>FINA Regionalni centar Zagreb</item>
      <item>Aleksandar Alen Pejić</item>
    </izvorni_sadrzaj>
    <derivirana_varijabla naziv="DomainObject.Predmet.StrankaListNazivFormated_1">
      <item>FINA Regionalni centar Zagreb</item>
      <item>Aleksandar Alen Pejić</item>
    </derivirana_varijabla>
  </DomainObject.Predmet.StrankaListNazivFormated>
  <DomainObject.Predmet.StrankaListNazivFormatedOIB>
    <izvorni_sadrzaj>
      <item>FINA Regionalni centar Zagreb, OIB 85821130368</item>
      <item>Aleksandar Alen Pejić, OIB 74671115541</item>
    </izvorni_sadrzaj>
    <derivirana_varijabla naziv="DomainObject.Predmet.StrankaListNazivFormatedOIB_1">
      <item>FINA Regionalni centar Zagreb, OIB 85821130368</item>
      <item>Aleksandar Alen Pejić, OIB 74671115541</item>
    </derivirana_varijabla>
  </DomainObject.Predmet.StrankaListNazivFormatedOIB>
  <DomainObject.Predmet.ProtuStrankaListFormated>
    <izvorni_sadrzaj>
      <item>EXABIT TRADE d.o.o.</item>
    </izvorni_sadrzaj>
    <derivirana_varijabla naziv="DomainObject.Predmet.ProtuStrankaListFormated_1">
      <item>EXABIT TRADE d.o.o.</item>
    </derivirana_varijabla>
  </DomainObject.Predmet.ProtuStrankaListFormated>
  <DomainObject.Predmet.ProtuStrankaListFormatedOIB>
    <izvorni_sadrzaj>
      <item>EXABIT TRADE d.o.o., OIB 91485193053</item>
    </izvorni_sadrzaj>
    <derivirana_varijabla naziv="DomainObject.Predmet.ProtuStrankaListFormatedOIB_1">
      <item>EXABIT TRADE d.o.o., OIB 91485193053</item>
    </derivirana_varijabla>
  </DomainObject.Predmet.ProtuStrankaListFormatedOIB>
  <DomainObject.Predmet.ProtuStrankaListFormatedWithAdress>
    <izvorni_sadrzaj>
      <item>EXABIT TRADE d.o.o., Hrvatske Bratske Zajednice 80, 10410 Velika Gorica</item>
    </izvorni_sadrzaj>
    <derivirana_varijabla naziv="DomainObject.Predmet.ProtuStrankaListFormatedWithAdress_1">
      <item>EXABIT TRADE d.o.o., Hrvatske Bratske Zajednice 80, 10410 Velika Gorica</item>
    </derivirana_varijabla>
  </DomainObject.Predmet.ProtuStrankaListFormatedWithAdress>
  <DomainObject.Predmet.ProtuStrankaListFormatedWithAdressOIB>
    <izvorni_sadrzaj>
      <item>EXABIT TRADE d.o.o., OIB 91485193053, Hrvatske Bratske Zajednice 80, 10410 Velika Gorica</item>
    </izvorni_sadrzaj>
    <derivirana_varijabla naziv="DomainObject.Predmet.ProtuStrankaListFormatedWithAdressOIB_1">
      <item>EXABIT TRADE d.o.o., OIB 91485193053, Hrvatske Bratske Zajednice 80, 10410 Velika Gorica</item>
    </derivirana_varijabla>
  </DomainObject.Predmet.ProtuStrankaListFormatedWithAdressOIB>
  <DomainObject.Predmet.ProtuStrankaListNazivFormated>
    <izvorni_sadrzaj>
      <item>EXABIT TRADE d.o.o.</item>
    </izvorni_sadrzaj>
    <derivirana_varijabla naziv="DomainObject.Predmet.ProtuStrankaListNazivFormated_1">
      <item>EXABIT TRADE d.o.o.</item>
    </derivirana_varijabla>
  </DomainObject.Predmet.ProtuStrankaListNazivFormated>
  <DomainObject.Predmet.ProtuStrankaListNazivFormatedOIB>
    <izvorni_sadrzaj>
      <item>EXABIT TRADE d.o.o., OIB 91485193053</item>
    </izvorni_sadrzaj>
    <derivirana_varijabla naziv="DomainObject.Predmet.ProtuStrankaListNazivFormatedOIB_1">
      <item>EXABIT TRADE d.o.o., OIB 91485193053</item>
    </derivirana_varijabla>
  </DomainObject.Predmet.ProtuStrankaListNazivFormatedOIB>
  <DomainObject.Predmet.OstaliListFormated>
    <izvorni_sadrzaj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OstaliListFormated_1">
      <item>Aleksandar Alen Pejić</item>
      <item>ERSTE&amp;STEIERMÄRKISCHE BANKA dioničko društvo</item>
      <item>Varaždinska banka dioničko društvo</item>
      <item>J&amp;T banka d.d.</item>
    </derivirana_varijabla>
  </DomainObject.Predmet.OstaliListFormated>
  <DomainObject.Predmet.OstaliListFormatedOIB>
    <izvorni_sadrzaj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izvorni_sadrzaj>
    <derivirana_varijabla naziv="DomainObject.Predmet.OstaliListFormatedOIB_1"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derivirana_varijabla>
  </DomainObject.Predmet.OstaliListFormatedOIB>
  <DomainObject.Predmet.OstaliListFormatedWithAdress>
    <izvorni_sadrzaj>
      <item>Aleksandar Alen Pejić, Haslerstr. 12, Nürnberg</item>
      <item>ERSTE&amp;STEIERMÄRKISCHE BANKA dioničko društvo, Jadranski Trg 3/a, 51000 Rijeka</item>
      <item>Varaždinska banka dioničko društvo, Kapucinski Trg 5, 42000 Varaždin</item>
      <item>J&amp;T banka d.d., Aleja Kralja Zvonimira 1, 42000 Varaždin</item>
    </izvorni_sadrzaj>
    <derivirana_varijabla naziv="DomainObject.Predmet.OstaliListFormatedWithAdress_1">
      <item>Aleksandar Alen Pejić, Haslerstr. 12, Nürnberg</item>
      <item>ERSTE&amp;STEIERMÄRKISCHE BANKA dioničko društvo, Jadranski Trg 3/a, 51000 Rijeka</item>
      <item>Varaždinska banka dioničko društvo, Kapucinski Trg 5, 42000 Varaždin</item>
      <item>J&amp;T banka d.d., Aleja Kralja Zvonimira 1, 42000 Varaždin</item>
    </derivirana_varijabla>
  </DomainObject.Predmet.OstaliListFormatedWithAdress>
  <DomainObject.Predmet.OstaliListFormatedWithAdressOIB>
    <izvorni_sadrzaj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  <item>J&amp;T banka d.d., OIB 38182927268, Aleja Kralja Zvonimira 1, 42000 Varaždin</item>
    </izvorni_sadrzaj>
    <derivirana_varijabla naziv="DomainObject.Predmet.OstaliListFormatedWithAdressOIB_1"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  <item>J&amp;T banka d.d., OIB 38182927268, Aleja Kralja Zvonimira 1, 42000 Varaždin</item>
    </derivirana_varijabla>
  </DomainObject.Predmet.OstaliListFormatedWithAdressOIB>
  <DomainObject.Predmet.OstaliListNazivFormated>
    <izvorni_sadrzaj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OstaliListNazivFormated_1">
      <item>Aleksandar Alen Pejić</item>
      <item>ERSTE&amp;STEIERMÄRKISCHE BANKA dioničko društvo</item>
      <item>Varaždinska banka dioničko društvo</item>
      <item>J&amp;T banka d.d.</item>
    </derivirana_varijabla>
  </DomainObject.Predmet.OstaliListNazivFormated>
  <DomainObject.Predmet.OstaliListNazivFormatedOIB>
    <izvorni_sadrzaj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izvorni_sadrzaj>
    <derivirana_varijabla naziv="DomainObject.Predmet.OstaliListNazivFormatedOIB_1"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St-5871/2016-35</izvorni_sadrzaj>
    <derivirana_varijabla naziv="DomainObject.PoslovniBrojDokumenta_1">St-5871/2016-35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EXABIT TRADE d.o.o.</izvorni_sadrzaj>
    <derivirana_varijabla naziv="DomainObject.Predmet.ProtustrankaIDrugi_1">EXABIT 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EXABIT TRADE d.o.o., OIB 91485193053, Hrvatske Bratske Zajednice 80, 10410 Velika Gorica</izvorni_sadrzaj>
    <derivirana_varijabla naziv="DomainObject.Predmet.ProtustrankaIDrugiAdressOIB_1">EXABIT TRADE d.o.o., OIB 91485193053,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St-5871/2016-31</izvorni_sadrzaj>
    <derivirana_varijabla naziv="DomainObject.Predmet.OdlukaRjesenje.Oznaka_1">St-5871/2016-31</derivirana_varijabla>
  </DomainObject.Predmet.OdlukaRjesenje.Oznaka>
  <DomainObject.Predmet.SudioniciListNaziv>
    <izvorni_sadrzaj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SudioniciListNaziv_1"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  <item>J&amp;T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  <item>J&amp;T banka d.d., OIB 38182927268, Aleja Kralja Zvonimira 1,42000 Varaždin</item>
    </izvorni_sadrzaj>
    <derivirana_varijabla naziv="DomainObject.Predmet.SudioniciListAdressOIB_1"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91485193053</item>
      <item>, OIB 74671115541</item>
      <item>, OIB 74671115541</item>
      <item>, OIB 23057039320</item>
      <item>, OIB 56372879940</item>
      <item>, OIB 38182927268</item>
    </izvorni_sadrzaj>
    <derivirana_varijabla naziv="DomainObject.Predmet.SudioniciListNazivOIB_1">
      <item>, OIB 85821130368</item>
      <item>, OIB 91485193053</item>
      <item>, OIB 74671115541</item>
      <item>, OIB 74671115541</item>
      <item>, OIB 23057039320</item>
      <item>, OIB 56372879940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B4376-C4DC-42A1-BC9E-C9C884740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940</properties:Words>
  <properties:Characters>5080</properties:Characters>
  <properties:Lines>99</properties:Lines>
  <properties:Paragraphs>32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2018-02-14T11:55:00Z</cp:lastPrinted>
  <dcterms:modified xmlns:xsi="http://www.w3.org/2001/XMLSchema-instance" xsi:type="dcterms:W3CDTF">2018-02-14T11:55:00Z</dcterms:modified>
  <cp:revision>117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St-5871/2016-35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