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59e6" w14:paraId="85e59e6" w:rsidRDefault="00CB2F04" w:rsidP="00CB2F04" w:rsidR="001708D9">
      <w:pPr>
        <w15:collapsed w:val="false"/>
      </w:pPr>
      <w:bookmarkStart w:name="_GoBack" w:id="0"/>
      <w:bookmarkEnd w:id="0"/>
      <w:r w:rsidRPr="00CB2F04">
        <w:t xml:space="preserve">   </w:t>
      </w:r>
      <w:r w:rsidR="001708D9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8D9" w:rsidP="00CB2F04" w:rsidR="00CB2F04" w:rsidRPr="00CB2F04">
      <w:pPr>
        <w:rPr>
          <w:bCs/>
        </w:rPr>
      </w:pPr>
      <w:r>
        <w:t xml:space="preserve">  </w:t>
      </w:r>
      <w:r w:rsidR="00CB2F04"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6116D8">
        <w:rPr>
          <w:bCs/>
        </w:rPr>
        <w:t>1077/14-102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6116D8" w:rsidP="00CB2F04" w:rsidR="00CB2F04" w:rsidRPr="00CB2F04">
      <w:pPr>
        <w:jc w:val="center"/>
        <w:rPr>
          <w:bCs/>
        </w:rPr>
      </w:pPr>
      <w:r>
        <w:rPr>
          <w:bCs/>
        </w:rPr>
        <w:t xml:space="preserve">I S P R A V K U 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CB2F04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1708D9">
        <w:t xml:space="preserve">ENIGMA d.o.o. – u stečaju, Glina, Skela 64, MBS: 120000819 OIB: 14770792714  </w:t>
      </w:r>
      <w:r w:rsidRPr="00CB2F04">
        <w:t>d</w:t>
      </w:r>
      <w:r w:rsidR="000335CE">
        <w:t xml:space="preserve">ana </w:t>
      </w:r>
      <w:r w:rsidR="008D5015">
        <w:t>5</w:t>
      </w:r>
      <w:r w:rsidR="006116D8">
        <w:t xml:space="preserve">. veljače </w:t>
      </w:r>
      <w:r w:rsidR="001708D9">
        <w:t xml:space="preserve"> 2016.</w:t>
      </w:r>
      <w:r w:rsidR="000335CE">
        <w:t xml:space="preserve"> godine </w:t>
      </w:r>
    </w:p>
    <w:p w:rsidRDefault="003C202F" w:rsidP="00CB2F04" w:rsidR="003C202F" w:rsidRPr="00CB2F04"/>
    <w:p w:rsidRDefault="00CB2F04" w:rsidP="00CB2F04" w:rsid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BC4EE9" w:rsidP="00CB2F04" w:rsidR="00BC4EE9" w:rsidRPr="00CB2F04">
      <w:pPr>
        <w:jc w:val="center"/>
        <w:rPr>
          <w:bCs/>
        </w:rPr>
      </w:pPr>
    </w:p>
    <w:p w:rsidRDefault="00BC4EE9" w:rsidP="00CB2F04" w:rsidR="00CB2F04" w:rsidRPr="00CB2F04">
      <w:pPr>
        <w:rPr>
          <w:bCs/>
        </w:rPr>
      </w:pPr>
      <w:r>
        <w:rPr>
          <w:bCs/>
        </w:rPr>
        <w:tab/>
        <w:t xml:space="preserve">1. Ispravlja točka I rješenja o dosudi  od  22. siječnja 2016. godine tako da ista glasi: </w:t>
      </w:r>
    </w:p>
    <w:p w:rsidRDefault="00CB2F04" w:rsidP="00CB2F04" w:rsidR="00CB2F04" w:rsidRPr="00CB2F04">
      <w:r w:rsidRPr="00CB2F04">
        <w:tab/>
      </w:r>
      <w:r w:rsidR="00BC4EE9">
        <w:t>"</w:t>
      </w: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E7629B">
        <w:t>ANTI MIHALJEVIĆU,</w:t>
      </w:r>
      <w:r w:rsidR="00BE2EC4">
        <w:t xml:space="preserve"> Zagreb, Pavle</w:t>
      </w:r>
      <w:r w:rsidR="00E7629B">
        <w:t xml:space="preserve">nski put 7c OIB:83579267014 </w:t>
      </w:r>
      <w:r w:rsidRPr="00CB2F04">
        <w:t>dosuđuju se nekretnine vlasništvo stečajnog dužnika</w:t>
      </w:r>
      <w:r w:rsidR="00BC4EE9">
        <w:rPr>
          <w:bCs/>
        </w:rPr>
        <w:t xml:space="preserve"> </w:t>
      </w:r>
      <w:r w:rsidR="00D47EA6">
        <w:t xml:space="preserve">kčbr. 327/2 upisane u z.k. ul. 2727 k.o. Dugo Selo I </w:t>
      </w:r>
      <w:r w:rsidR="00D47EA6">
        <w:rPr>
          <w:bCs/>
        </w:rPr>
        <w:t xml:space="preserve">što u naravi čini: </w:t>
      </w:r>
    </w:p>
    <w:p w:rsidRDefault="00E7629B" w:rsidP="00E7629B" w:rsidR="00BC4EE9">
      <w:pPr>
        <w:ind w:firstLine="708" w:left="708"/>
        <w:jc w:val="both"/>
      </w:pPr>
      <w:r>
        <w:t xml:space="preserve">A) 15. etaža – 981/10000 – stan 3(ST3) </w:t>
      </w:r>
      <w:r w:rsidR="00BC4EE9">
        <w:t xml:space="preserve">u katu </w:t>
      </w:r>
      <w:r>
        <w:t xml:space="preserve">korisne površine 56,90 m2 sve </w:t>
      </w:r>
    </w:p>
    <w:p w:rsidRDefault="00E7629B" w:rsidP="00E7629B" w:rsidR="00E7629B">
      <w:pPr>
        <w:jc w:val="both"/>
      </w:pPr>
      <w:r>
        <w:t>upisano u z.k. ul. 2727, poduložak 15, kčbr. 327/2 k.o. Dugo Selo I</w:t>
      </w:r>
    </w:p>
    <w:p w:rsidRDefault="00E7629B" w:rsidP="00E7629B" w:rsidR="00E7629B">
      <w:pPr>
        <w:jc w:val="both"/>
      </w:pPr>
      <w:r>
        <w:tab/>
      </w:r>
      <w:r>
        <w:tab/>
        <w:t>B) 4. etaža – 174/10000 – garaža 4 u podrumu korisne površine 10,10 m2 sve upisano u z.k. ul. 2727, poduložak 4, kčbr. 327/2 k.o. Dugo Selo I</w:t>
      </w:r>
    </w:p>
    <w:p w:rsidRDefault="00E7629B" w:rsidP="00E7629B" w:rsidR="00E7629B">
      <w:pPr>
        <w:jc w:val="both"/>
      </w:pPr>
      <w:r>
        <w:tab/>
      </w:r>
      <w:r>
        <w:tab/>
        <w:t>C) 5. etaža – 53/10000 – spremište 1, u podrumu korisne površine 3,03 m2 sve upisano u z.k. ul. 2727, poduložak 5, kčbr. 327/2 k.o. Dugo Selo I</w:t>
      </w:r>
      <w:r w:rsidR="00BC4EE9">
        <w:t xml:space="preserve">." </w:t>
      </w:r>
    </w:p>
    <w:p w:rsidRDefault="00BC4EE9" w:rsidP="00E7629B" w:rsidR="00BC4EE9">
      <w:pPr>
        <w:jc w:val="both"/>
      </w:pPr>
      <w:r>
        <w:tab/>
        <w:t xml:space="preserve">2. Ispravlja se stavak 3 obrazloženja rješenja o dosudi od 22. siječnja 2016. godine tako da isto glasi: </w:t>
      </w:r>
    </w:p>
    <w:p w:rsidRDefault="00BC4EE9" w:rsidP="00BC4EE9" w:rsidR="00BC4EE9">
      <w:pPr>
        <w:ind w:firstLine="708"/>
      </w:pPr>
      <w:r>
        <w:tab/>
        <w:t>"</w:t>
      </w:r>
      <w:r w:rsidRPr="00BC4EE9">
        <w:t xml:space="preserve"> </w:t>
      </w: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Anti Mihaljeviću </w:t>
      </w:r>
      <w:r w:rsidRPr="00CB2F04">
        <w:t xml:space="preserve">nakon pravomoćnosti ovog rješenja i uplate razlike kupovnine do izlicitirane cijene, a koja iznosi s obzirom na uplaćenu jamčevinu </w:t>
      </w:r>
      <w:r>
        <w:t>za nekretninu pod A)  iznosi od 241.070,52 kunu, za nekretninu pod IB) 30.878,00 kuna i nekretninu pod IC)  16.188,45 kuna. "</w:t>
      </w:r>
    </w:p>
    <w:p w:rsidRDefault="00BC4EE9" w:rsidP="00BC4EE9" w:rsidR="00BC4EE9" w:rsidRPr="00CB2F04">
      <w:pPr>
        <w:ind w:firstLine="708"/>
      </w:pPr>
      <w:r>
        <w:t xml:space="preserve">3.  U ostalom dijelu rješenje o dosudi od 22. siječnja 2016. godine ostaje nepromijenjeno. </w:t>
      </w:r>
    </w:p>
    <w:p w:rsidRDefault="00BC4EE9" w:rsidP="00E7629B" w:rsidR="00BC4EE9" w:rsidRPr="00561253">
      <w:pPr>
        <w:jc w:val="both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AC0A85" w:rsidR="00083C00" w:rsidRPr="00CB2F04">
      <w:r w:rsidRPr="00CB2F04">
        <w:tab/>
      </w:r>
      <w:r w:rsidR="00BC4EE9">
        <w:t>Rješenjem o dosudi od 22. siječnja 2016. godine dosuđene su nekretnine vlasništvo stečajnog dužnika kupcu Anti Mihaljeviću, Zagreb, Pavlenski put 7c OIB:83579267014</w:t>
      </w:r>
    </w:p>
    <w:p w:rsidRDefault="00BC4EE9" w:rsidP="0040058C" w:rsidR="004770AF">
      <w:pPr>
        <w:jc w:val="both"/>
      </w:pPr>
      <w:r>
        <w:tab/>
        <w:t xml:space="preserve">Kupac Ante Mihaljević dana 2. veljače 2016. godine podnio je prijedlog da se rješenje o dosudi ispravi budući je očitom greškom u pisanju naveden krivi z.k. uložak </w:t>
      </w:r>
      <w:r w:rsidR="00D47EA6">
        <w:t xml:space="preserve">te su u točki IA) ispuštene riječi "u katu" </w:t>
      </w:r>
      <w:r>
        <w:t xml:space="preserve">odnosno opis nekretnina pod točkom I rješenja ne odgovara  u potpunosti opisu nekretnina u zemljišnoj knjizi, te </w:t>
      </w:r>
      <w:r w:rsidR="004770AF">
        <w:t xml:space="preserve">je u trećem stavku obrazloženja naveden krivi iznos razlike kupovnine za nekretninu pod IB). </w:t>
      </w:r>
    </w:p>
    <w:p w:rsidRDefault="004770AF" w:rsidP="0040058C" w:rsidR="004770AF">
      <w:pPr>
        <w:jc w:val="both"/>
      </w:pPr>
      <w:r>
        <w:tab/>
      </w:r>
    </w:p>
    <w:p w:rsidRDefault="004770AF" w:rsidP="0040058C" w:rsidR="004770AF">
      <w:pPr>
        <w:jc w:val="both"/>
      </w:pPr>
    </w:p>
    <w:p w:rsidRDefault="004770AF" w:rsidP="0040058C" w:rsidR="004770AF">
      <w:pPr>
        <w:jc w:val="both"/>
      </w:pPr>
    </w:p>
    <w:p w:rsidRDefault="004770AF" w:rsidP="0040058C" w:rsidR="004770AF">
      <w:pPr>
        <w:jc w:val="both"/>
      </w:pPr>
    </w:p>
    <w:p w:rsidRDefault="004770AF" w:rsidP="004770AF" w:rsidR="003035B6">
      <w:pPr>
        <w:ind w:firstLine="708"/>
        <w:jc w:val="both"/>
      </w:pPr>
      <w:r>
        <w:t xml:space="preserve">Kako je u rješenju o dosudi greškom u pisanju u točki I naveden </w:t>
      </w:r>
      <w:r>
        <w:rPr>
          <w:bCs/>
        </w:rPr>
        <w:t xml:space="preserve">z.k.č. 77/10 upisane u </w:t>
      </w:r>
      <w:r w:rsidRPr="00C159CE">
        <w:rPr>
          <w:bCs/>
        </w:rPr>
        <w:t>zk.ul. 8614</w:t>
      </w:r>
      <w:r>
        <w:rPr>
          <w:bCs/>
        </w:rPr>
        <w:t xml:space="preserve"> </w:t>
      </w:r>
      <w:r w:rsidRPr="00C159CE">
        <w:rPr>
          <w:bCs/>
        </w:rPr>
        <w:t>k.o. Stenjevec</w:t>
      </w:r>
      <w:r>
        <w:rPr>
          <w:bCs/>
        </w:rPr>
        <w:t xml:space="preserve"> umjesto </w:t>
      </w:r>
      <w:r w:rsidR="00BC4EE9">
        <w:t xml:space="preserve"> </w:t>
      </w:r>
      <w:r>
        <w:t xml:space="preserve">kčbr. 372/2 upisane u zk.ul. 2727 k.o. Dugo Selo I </w:t>
      </w:r>
      <w:r w:rsidR="00D47EA6">
        <w:t xml:space="preserve">i pod točkom IA) ispuštene riječi "u katu", </w:t>
      </w:r>
      <w:r>
        <w:t xml:space="preserve">te u stavku 3 obrazloženja iznos razlike kupovnine pod IB) 40.878,00 umjesto 30.878,00 kuna valjalo je donijeti rješenje kao u izreci. </w:t>
      </w:r>
    </w:p>
    <w:p w:rsidRDefault="004770AF" w:rsidP="004770AF" w:rsidR="004770AF" w:rsidRPr="00CB2F04">
      <w:pPr>
        <w:ind w:firstLine="708"/>
        <w:jc w:val="both"/>
      </w:pPr>
    </w:p>
    <w:p w:rsidRDefault="003035B6" w:rsidP="00767B9B" w:rsidR="003035B6" w:rsidRPr="00CB2F04">
      <w:pPr>
        <w:jc w:val="center"/>
      </w:pPr>
      <w:r w:rsidRPr="00CB2F04">
        <w:t xml:space="preserve">U Zagrebu, </w:t>
      </w:r>
      <w:r w:rsidR="008D5015">
        <w:t>5</w:t>
      </w:r>
      <w:r w:rsidR="004770AF">
        <w:t xml:space="preserve">. veljače </w:t>
      </w:r>
      <w:r w:rsidR="00A40897">
        <w:t xml:space="preserve"> 2016.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STEČAJNI 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250091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A40897" w:rsidR="00181EFC" w:rsidRPr="00CB2F04">
      <w:pPr>
        <w:jc w:val="both"/>
      </w:pPr>
      <w:r w:rsidRPr="00CB2F04">
        <w:t xml:space="preserve">Protiv ovog rješenja nezadovoljna stranka može uložiti žalbu Visokom trgovačkom sudu Republike Hrvatske u roku od 8 dana po primitku rješenja, a ulaže </w:t>
      </w:r>
      <w:r w:rsidR="00A40897">
        <w:t>se putem ovog suda u 3 primjerka</w:t>
      </w:r>
    </w:p>
    <w:p w:rsidRDefault="00250091" w:rsidP="003035B6" w:rsidR="00250091">
      <w:pPr>
        <w:ind w:left="360"/>
      </w:pPr>
    </w:p>
    <w:p w:rsidRDefault="00250091" w:rsidR="002500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50091" w:rsidP="00250091" w:rsidR="00250091">
      <w:pPr>
        <w:ind w:firstLine="708" w:left="6372"/>
      </w:pPr>
      <w:r>
        <w:t>Vinka Mihalinčić</w:t>
      </w:r>
    </w:p>
    <w:p w:rsidRDefault="00AD4B8B" w:rsidP="003035B6" w:rsidR="009313A3" w:rsidRPr="00CB2F04">
      <w:pPr>
        <w:ind w:left="360"/>
      </w:pPr>
      <w:r w:rsidRPr="00CB2F04">
        <w:tab/>
      </w:r>
      <w:r w:rsidRPr="00CB2F04">
        <w:tab/>
      </w:r>
    </w:p>
    <w:sectPr w:rsidSect="00A81518" w:rsidR="009313A3" w:rsidRPr="00CB2F04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0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4770AF">
      <w:t>1077/14-102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16B7919"/>
    <w:multiLevelType w:val="hybridMultilevel"/>
    <w:tmpl w:val="9446A584"/>
    <w:lvl w:tplc="08C0061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A47"/>
    <w:rsid w:val="000335CE"/>
    <w:rsid w:val="00042C1C"/>
    <w:rsid w:val="00045730"/>
    <w:rsid w:val="00057462"/>
    <w:rsid w:val="000667AC"/>
    <w:rsid w:val="000763F0"/>
    <w:rsid w:val="0008047D"/>
    <w:rsid w:val="00083C00"/>
    <w:rsid w:val="000E02E5"/>
    <w:rsid w:val="000E36E3"/>
    <w:rsid w:val="000F4489"/>
    <w:rsid w:val="00116E0B"/>
    <w:rsid w:val="0012472C"/>
    <w:rsid w:val="0013466F"/>
    <w:rsid w:val="00166C8F"/>
    <w:rsid w:val="001708D9"/>
    <w:rsid w:val="00173385"/>
    <w:rsid w:val="00174D26"/>
    <w:rsid w:val="00180B16"/>
    <w:rsid w:val="00181EFC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12DA0"/>
    <w:rsid w:val="0023358E"/>
    <w:rsid w:val="00242423"/>
    <w:rsid w:val="00244E14"/>
    <w:rsid w:val="00250091"/>
    <w:rsid w:val="002512D8"/>
    <w:rsid w:val="00261234"/>
    <w:rsid w:val="002705F8"/>
    <w:rsid w:val="002A0A67"/>
    <w:rsid w:val="002A325E"/>
    <w:rsid w:val="002F453B"/>
    <w:rsid w:val="002F7F54"/>
    <w:rsid w:val="003035B6"/>
    <w:rsid w:val="003566AE"/>
    <w:rsid w:val="003606B6"/>
    <w:rsid w:val="00362871"/>
    <w:rsid w:val="003658CF"/>
    <w:rsid w:val="003816FC"/>
    <w:rsid w:val="0038577B"/>
    <w:rsid w:val="00391423"/>
    <w:rsid w:val="00395ECE"/>
    <w:rsid w:val="003A4375"/>
    <w:rsid w:val="003B6D7D"/>
    <w:rsid w:val="003C202F"/>
    <w:rsid w:val="003D7403"/>
    <w:rsid w:val="003E58DC"/>
    <w:rsid w:val="003E5CC5"/>
    <w:rsid w:val="0040058C"/>
    <w:rsid w:val="004027DD"/>
    <w:rsid w:val="00413FF6"/>
    <w:rsid w:val="00430CBC"/>
    <w:rsid w:val="00432E11"/>
    <w:rsid w:val="004459B0"/>
    <w:rsid w:val="00473B78"/>
    <w:rsid w:val="004770AF"/>
    <w:rsid w:val="004870A8"/>
    <w:rsid w:val="004B3152"/>
    <w:rsid w:val="004C6F91"/>
    <w:rsid w:val="004D1B4B"/>
    <w:rsid w:val="004E2EF3"/>
    <w:rsid w:val="00500BE4"/>
    <w:rsid w:val="00507147"/>
    <w:rsid w:val="00514AAE"/>
    <w:rsid w:val="00535B14"/>
    <w:rsid w:val="00563974"/>
    <w:rsid w:val="00572E85"/>
    <w:rsid w:val="0058623B"/>
    <w:rsid w:val="005866A3"/>
    <w:rsid w:val="00594FB8"/>
    <w:rsid w:val="005A2D11"/>
    <w:rsid w:val="005B149E"/>
    <w:rsid w:val="005D2780"/>
    <w:rsid w:val="005F652A"/>
    <w:rsid w:val="00600FC2"/>
    <w:rsid w:val="006116D8"/>
    <w:rsid w:val="00626B3A"/>
    <w:rsid w:val="00631801"/>
    <w:rsid w:val="0063230B"/>
    <w:rsid w:val="00633F40"/>
    <w:rsid w:val="0063660E"/>
    <w:rsid w:val="0064387E"/>
    <w:rsid w:val="00655D15"/>
    <w:rsid w:val="006618BD"/>
    <w:rsid w:val="006A38EE"/>
    <w:rsid w:val="006A4646"/>
    <w:rsid w:val="006A57D8"/>
    <w:rsid w:val="006C70BE"/>
    <w:rsid w:val="006D1F6A"/>
    <w:rsid w:val="006D2194"/>
    <w:rsid w:val="006D47E0"/>
    <w:rsid w:val="006D7030"/>
    <w:rsid w:val="006E2D68"/>
    <w:rsid w:val="006E5B72"/>
    <w:rsid w:val="006E64B3"/>
    <w:rsid w:val="006F196B"/>
    <w:rsid w:val="007066CB"/>
    <w:rsid w:val="00714D55"/>
    <w:rsid w:val="00742331"/>
    <w:rsid w:val="00744E75"/>
    <w:rsid w:val="00757BDE"/>
    <w:rsid w:val="00763F89"/>
    <w:rsid w:val="00767B9B"/>
    <w:rsid w:val="007813D9"/>
    <w:rsid w:val="007833E4"/>
    <w:rsid w:val="00793772"/>
    <w:rsid w:val="00795478"/>
    <w:rsid w:val="00797414"/>
    <w:rsid w:val="007B16EB"/>
    <w:rsid w:val="007B388E"/>
    <w:rsid w:val="007C472F"/>
    <w:rsid w:val="007C4A6C"/>
    <w:rsid w:val="007C702D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638F"/>
    <w:rsid w:val="008400B2"/>
    <w:rsid w:val="0086076D"/>
    <w:rsid w:val="008836CE"/>
    <w:rsid w:val="00884FAF"/>
    <w:rsid w:val="00896E79"/>
    <w:rsid w:val="008A3B07"/>
    <w:rsid w:val="008B1A82"/>
    <w:rsid w:val="008C0603"/>
    <w:rsid w:val="008D3504"/>
    <w:rsid w:val="008D5015"/>
    <w:rsid w:val="008E720C"/>
    <w:rsid w:val="008F70D9"/>
    <w:rsid w:val="00903920"/>
    <w:rsid w:val="0090575B"/>
    <w:rsid w:val="009138D0"/>
    <w:rsid w:val="00920E94"/>
    <w:rsid w:val="0092105D"/>
    <w:rsid w:val="00923268"/>
    <w:rsid w:val="009313A3"/>
    <w:rsid w:val="0094493B"/>
    <w:rsid w:val="009536D1"/>
    <w:rsid w:val="00966642"/>
    <w:rsid w:val="00970168"/>
    <w:rsid w:val="00971042"/>
    <w:rsid w:val="00976524"/>
    <w:rsid w:val="009815E3"/>
    <w:rsid w:val="009A6B41"/>
    <w:rsid w:val="009C3F04"/>
    <w:rsid w:val="009E0729"/>
    <w:rsid w:val="009E23B2"/>
    <w:rsid w:val="009E3F8A"/>
    <w:rsid w:val="009E6151"/>
    <w:rsid w:val="00A03592"/>
    <w:rsid w:val="00A16D18"/>
    <w:rsid w:val="00A26EAE"/>
    <w:rsid w:val="00A40897"/>
    <w:rsid w:val="00A60BCC"/>
    <w:rsid w:val="00A81518"/>
    <w:rsid w:val="00A93DDE"/>
    <w:rsid w:val="00AA16CA"/>
    <w:rsid w:val="00AA1E7C"/>
    <w:rsid w:val="00AB32F5"/>
    <w:rsid w:val="00AC0A85"/>
    <w:rsid w:val="00AC765E"/>
    <w:rsid w:val="00AD4B8B"/>
    <w:rsid w:val="00AE234B"/>
    <w:rsid w:val="00AF2B91"/>
    <w:rsid w:val="00AF7A54"/>
    <w:rsid w:val="00B00008"/>
    <w:rsid w:val="00B060A6"/>
    <w:rsid w:val="00B13A86"/>
    <w:rsid w:val="00B17549"/>
    <w:rsid w:val="00B330DC"/>
    <w:rsid w:val="00B477FD"/>
    <w:rsid w:val="00B57281"/>
    <w:rsid w:val="00B57EAD"/>
    <w:rsid w:val="00B61A84"/>
    <w:rsid w:val="00B7155D"/>
    <w:rsid w:val="00B82ECC"/>
    <w:rsid w:val="00B83A54"/>
    <w:rsid w:val="00B87B86"/>
    <w:rsid w:val="00BC255F"/>
    <w:rsid w:val="00BC4EE9"/>
    <w:rsid w:val="00BD6B63"/>
    <w:rsid w:val="00BE2EC4"/>
    <w:rsid w:val="00BE5F46"/>
    <w:rsid w:val="00C03923"/>
    <w:rsid w:val="00C126AE"/>
    <w:rsid w:val="00C136B6"/>
    <w:rsid w:val="00C31DC8"/>
    <w:rsid w:val="00C31FED"/>
    <w:rsid w:val="00C377CE"/>
    <w:rsid w:val="00C51E76"/>
    <w:rsid w:val="00C5363C"/>
    <w:rsid w:val="00C54F67"/>
    <w:rsid w:val="00C5765C"/>
    <w:rsid w:val="00C743D5"/>
    <w:rsid w:val="00C81C7F"/>
    <w:rsid w:val="00C87B67"/>
    <w:rsid w:val="00CA3019"/>
    <w:rsid w:val="00CB2F04"/>
    <w:rsid w:val="00CB659E"/>
    <w:rsid w:val="00CC42AA"/>
    <w:rsid w:val="00CC4CF6"/>
    <w:rsid w:val="00CC746A"/>
    <w:rsid w:val="00CD4968"/>
    <w:rsid w:val="00CE078E"/>
    <w:rsid w:val="00CE3988"/>
    <w:rsid w:val="00CF1CC2"/>
    <w:rsid w:val="00CF6BFC"/>
    <w:rsid w:val="00D00DF7"/>
    <w:rsid w:val="00D00E7C"/>
    <w:rsid w:val="00D167C9"/>
    <w:rsid w:val="00D27BC9"/>
    <w:rsid w:val="00D358A7"/>
    <w:rsid w:val="00D47EA6"/>
    <w:rsid w:val="00D70E89"/>
    <w:rsid w:val="00D81B26"/>
    <w:rsid w:val="00DA2069"/>
    <w:rsid w:val="00DB2364"/>
    <w:rsid w:val="00DC1F10"/>
    <w:rsid w:val="00DC4676"/>
    <w:rsid w:val="00DD2685"/>
    <w:rsid w:val="00DD751C"/>
    <w:rsid w:val="00DE022A"/>
    <w:rsid w:val="00DE3572"/>
    <w:rsid w:val="00DE536E"/>
    <w:rsid w:val="00DF4E91"/>
    <w:rsid w:val="00E71A37"/>
    <w:rsid w:val="00E7629B"/>
    <w:rsid w:val="00E764DA"/>
    <w:rsid w:val="00E97FF0"/>
    <w:rsid w:val="00EC03E8"/>
    <w:rsid w:val="00EC6429"/>
    <w:rsid w:val="00EE3790"/>
    <w:rsid w:val="00EF1678"/>
    <w:rsid w:val="00EF5A60"/>
    <w:rsid w:val="00F02B3E"/>
    <w:rsid w:val="00F12F3D"/>
    <w:rsid w:val="00F2162A"/>
    <w:rsid w:val="00F229B4"/>
    <w:rsid w:val="00F5480D"/>
    <w:rsid w:val="00F562D0"/>
    <w:rsid w:val="00F5757C"/>
    <w:rsid w:val="00F64F10"/>
    <w:rsid w:val="00F66B6E"/>
    <w:rsid w:val="00F6799D"/>
    <w:rsid w:val="00F722F4"/>
    <w:rsid w:val="00F74466"/>
    <w:rsid w:val="00FC24E5"/>
    <w:rsid w:val="00FD5F5A"/>
    <w:rsid w:val="00FD7BB7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0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F453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0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2014.</izvorni_sadrzaj>
    <derivirana_varijabla naziv="DomainObject.Predmet.DatumOsnivanja_1">10.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St-1077/2014</izvorni_sadrzaj>
    <derivirana_varijabla naziv="DomainObject.Predmet.OznakaBroj_1">St-1077/2014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</izvorni_sadrzaj>
    <derivirana_varijabla naziv="DomainObject.Predmet.ProtustrankaFormated_1">  ENIGMA d.o.o.</derivirana_varijabla>
  </DomainObject.Predmet.ProtustrankaFormated>
  <DomainObject.Predmet.ProtustrankaFormatedOIB>
    <izvorni_sadrzaj>  ENIGMA d.o.o., OIB 14770792714</izvorni_sadrzaj>
    <derivirana_varijabla naziv="DomainObject.Predmet.ProtustrankaFormatedOIB_1">  ENIGMA d.o.o., OIB 14770792714</derivirana_varijabla>
  </DomainObject.Predmet.ProtustrankaFormatedOIB>
  <DomainObject.Predmet.ProtustrankaFormatedWithAdress>
    <izvorni_sadrzaj> ENIGMA d.o.o., Skela 64, 44400 Glina</izvorni_sadrzaj>
    <derivirana_varijabla naziv="DomainObject.Predmet.ProtustrankaFormatedWithAdress_1"> ENIGMA d.o.o., Skela 64, 44400 Glina</derivirana_varijabla>
  </DomainObject.Predmet.ProtustrankaFormatedWithAdress>
  <DomainObject.Predmet.ProtustrankaFormatedWithAdressOIB>
    <izvorni_sadrzaj> ENIGMA d.o.o., OIB 14770792714, Skela 64, 44400 Glina</izvorni_sadrzaj>
    <derivirana_varijabla naziv="DomainObject.Predmet.ProtustrankaFormatedWithAdressOIB_1"> ENIGMA d.o.o., OIB 14770792714, Skela 64, 44400 Glina</derivirana_varijabla>
  </DomainObject.Predmet.ProtustrankaFormatedWithAdressOIB>
  <DomainObject.Predmet.ProtustrankaWithAdress>
    <izvorni_sadrzaj>ENIGMA d.o.o. Skela 64, 44400 Glina</izvorni_sadrzaj>
    <derivirana_varijabla naziv="DomainObject.Predmet.ProtustrankaWithAdress_1">ENIGMA d.o.o. Skela 64, 44400 Glina</derivirana_varijabla>
  </DomainObject.Predmet.ProtustrankaWithAdress>
  <DomainObject.Predmet.ProtustrankaWithAdressOIB>
    <izvorni_sadrzaj>ENIGMA d.o.o., OIB 14770792714, Skela 64, 44400 Glina</izvorni_sadrzaj>
    <derivirana_varijabla naziv="DomainObject.Predmet.ProtustrankaWithAdressOIB_1">ENIGMA d.o.o., OIB 14770792714, Skela 64, 44400 Glina</derivirana_varijabla>
  </DomainObject.Predmet.ProtustrankaWithAdressOIB>
  <DomainObject.Predmet.ProtustrankaNazivFormated>
    <izvorni_sadrzaj>ENIGMA d.o.o.</izvorni_sadrzaj>
    <derivirana_varijabla naziv="DomainObject.Predmet.ProtustrankaNazivFormated_1">ENIGMA d.o.o.</derivirana_varijabla>
  </DomainObject.Predmet.ProtustrankaNazivFormated>
  <DomainObject.Predmet.ProtustrankaNazivFormatedOIB>
    <izvorni_sadrzaj>ENIGMA d.o.o., OIB 14770792714</izvorni_sadrzaj>
    <derivirana_varijabla naziv="DomainObject.Predmet.ProtustrankaNazivFormatedOIB_1">ENIGMA d.o.o., OIB 14770792714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uprava; PRVO PLINARSKO DRUŠTVO d.o.o. za distribuciju plina; DOK-ING, društvo s ograničenom odgovornošću za inženjering i unutarnju i vanjsku trgovinu; Safija Denkwitz Cerić; Ante Mihaljević</izvorni_sadrzaj>
    <derivirana_varijabla naziv="DomainObject.Predmet.StrankaFormated_1">  RH Ministarstvo financija, Porezna uprava; PRVO PLINARSKO DRUŠTVO d.o.o. za distribuciju plina; DOK-ING, društvo s ograničenom odgovornošću za inženjering i unutarnju i vanjsku trgovinu; Safija Denkwitz Cerić; Ante Mihaljević</derivirana_varijabla>
  </DomainObject.Predmet.StrankaFormated>
  <DomainObject.Predmet.StrankaFormatedOIB>
    <izvorni_sadrzaj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</izvorni_sadrzaj>
    <derivirana_varijabla naziv="DomainObject.Predmet.StrankaFormatedOIB_1">  RH Ministarstvo financija, Porezna uprava, OIB 18683136487; PRVO PLINARSKO DRUŠTVO d.o.o. za distribuciju plina, OIB 58292277611; DOK-ING, društvo s ograničenom odgovornošću za inženjering i unutarnju i vanjsku trgovinu, OIB 39982657045; Safija Denkwitz Cerić, OIB 26929862693; Ante Mihaljević, OIB 83579267014</derivirana_varijabla>
  </DomainObject.Predmet.StrankaFormatedOIB>
  <DomainObject.Predmet.StrankaFormatedWithAdress>
    <izvorni_sadrzaj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</izvorni_sadrzaj>
    <derivirana_varijabla naziv="DomainObject.Predmet.StrankaFormatedWithAdress_1"> RH Ministarstvo financija, Porezna uprava, S. i A. Radića 30, 44000 Sisak; PRVO PLINARSKO DRUŠTVO d.o.o. za distribuciju plina, A.Stepinca 27, 32000 Vukovar; DOK-ING, društvo s ograničenom odgovornošću za inženjering i unutarnju i vanjsku trgovinu, Kanalski put 1, Zagreb; Safija Denkwitz Cerić, Seljine Brigade 55c, 10410 Staro Čiče; Ante Mihaljević, Pavlenski Put 7c, 10000 Zagreb</derivirana_varijabla>
  </DomainObject.Predmet.StrankaFormatedWithAdress>
  <DomainObject.Predmet.StrankaFormatedWithAdressOIB>
    <izvorni_sadrzaj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</izvorni_sadrzaj>
    <derivirana_varijabla naziv="DomainObject.Predmet.StrankaFormatedWithAdressOIB_1"> RH Ministarstvo financija, Porezna uprava, OIB 18683136487, S. i A. Radića 30, 44000 Sisak; PRVO PLINARSKO DRUŠTVO d.o.o. za distribuciju plina, OIB 58292277611, A.Stepinca 27, 32000 Vukovar; DOK-ING, društvo s ograničenom odgovornošću za inženjering i unutarnju i vanjsku trgovinu, OIB 39982657045, Kanalski put 1, Zagreb; Safija Denkwitz Cerić, OIB 26929862693, Seljine Brigade 55c, 10410 Staro Čiče; Ante Mihaljević, OIB 83579267014, Pavlenski Put 7c, 10000 Zagreb</derivirana_varijabla>
  </DomainObject.Predmet.StrankaFormatedWithAdressOIB>
  <DomainObject.Predmet.StrankaWithAdress>
    <izvorni_sadrzaj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</izvorni_sadrzaj>
    <derivirana_varijabla naziv="DomainObject.Predmet.StrankaWithAdress_1">RH Ministarstvo financija, Porezna uprava S. i A. Radića 30,44000 Sisak,PRVO PLINARSKO DRUŠTVO d.o.o. za distribuciju plina A.Stepinca 27,32000 Vukovar,DOK-ING, društvo s ograničenom odgovornošću za inženjering i unutarnju i vanjsku trgovinu Kanalski put 1,Zagreb,Safija Denkwitz Cerić Seljine Brigade 55c,10410 Staro Čiče,Ante Mihaljević Pavlenski Put 7c,10000 Zagreb</derivirana_varijabla>
  </DomainObject.Predmet.StrankaWithAdress>
  <DomainObject.Predmet.StrankaWithAdressOIB>
    <izvorni_sadrzaj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</izvorni_sadrzaj>
    <derivirana_varijabla naziv="DomainObject.Predmet.StrankaWithAdressOIB_1">RH Ministarstvo financija, Porezna uprava, OIB 18683136487, S. i A. Radića 30,44000 Sisak,PRVO PLINARSKO DRUŠTVO d.o.o. za distribuciju plina, OIB 58292277611, A.Stepinca 27,32000 Vukovar,DOK-ING, društvo s ograničenom odgovornošću za inženjering i unutarnju i vanjsku trgovinu, OIB 39982657045, Kanalski put 1,Zagreb,Safija Denkwitz Cerić, OIB 26929862693, Seljine Brigade 55c,10410 Staro Čiče,Ante Mihaljević, OIB 83579267014, Pavlenski Put 7c,10000 Zagreb</derivirana_varijabla>
  </DomainObject.Predmet.StrankaWithAdressOIB>
  <DomainObject.Predmet.StrankaNazivFormated>
    <izvorni_sadrzaj>RH Ministarstvo financija, Porezna uprava,PRVO PLINARSKO DRUŠTVO d.o.o. za distribuciju plina,DOK-ING, društvo s ograničenom odgovornošću za inženjering i unutarnju i vanjsku trgovinu,Safija Denkwitz Cerić,Ante Mihaljević</izvorni_sadrzaj>
    <derivirana_varijabla naziv="DomainObject.Predmet.StrankaNazivFormated_1">RH Ministarstvo financija, Porezna uprava,PRVO PLINARSKO DRUŠTVO d.o.o. za distribuciju plina,DOK-ING, društvo s ograničenom odgovornošću za inženjering i unutarnju i vanjsku trgovinu,Safija Denkwitz Cerić,Ante Mihaljević</derivirana_varijabla>
  </DomainObject.Predmet.StrankaNazivFormated>
  <DomainObject.Predmet.StrankaNazivFormatedOIB>
    <izvorni_sadrzaj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</izvorni_sadrzaj>
    <derivirana_varijabla naziv="DomainObject.Predmet.StrankaNazivFormatedOIB_1">RH Ministarstvo financija, Porezna uprava, OIB 18683136487,PRVO PLINARSKO DRUŠTVO d.o.o. za distribuciju plina, OIB 58292277611,DOK-ING, društvo s ograničenom odgovornošću za inženjering i unutarnju i vanjsku trgovinu, OIB 39982657045,Safija Denkwitz Cerić, OIB 26929862693,Ante Mihaljević, OIB 83579267014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izvorni_sadrzaj>
    <derivirana_varijabla naziv="DomainObject.Predmet.StrankaList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derivirana_varijabla>
  </DomainObject.Predmet.StrankaListFormated>
  <DomainObject.Predmet.StrankaList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izvorni_sadrzaj>
    <derivirana_varijabla naziv="DomainObject.Predmet.StrankaList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derivirana_varijabla>
  </DomainObject.Predmet.StrankaListFormatedOIB>
  <DomainObject.Predmet.StrankaListFormatedWithAdress>
    <izvorni_sadrzaj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</izvorni_sadrzaj>
    <derivirana_varijabla naziv="DomainObject.Predmet.StrankaListFormatedWithAdress_1">
      <item>RH Ministarstvo financija, Porezna uprava, S. i A. Radića 30, 44000 Sisak</item>
      <item>PRVO PLINARSKO DRUŠTVO d.o.o. za distribuciju plina, A.Stepinca 27, 32000 Vukovar</item>
      <item>DOK-ING, društvo s ograničenom odgovornošću za inženjering i unutarnju i vanjsku trgovinu, Kanalski put 1, Zagreb</item>
      <item>Safija Denkwitz Cerić, Seljine Brigade 55c, 10410 Staro Čiče</item>
      <item>Ante Mihaljević, Pavlenski Put 7c, 10000 Zagreb</item>
    </derivirana_varijabla>
  </DomainObject.Predmet.StrankaListFormatedWithAdress>
  <DomainObject.Predmet.StrankaListFormatedWithAdressOIB>
    <izvorni_sadrzaj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</izvorni_sadrzaj>
    <derivirana_varijabla naziv="DomainObject.Predmet.StrankaListFormatedWithAdressOIB_1">
      <item>RH Ministarstvo financija, Porezna uprava, OIB 18683136487, S. i A. Radića 30, 44000 Sisak</item>
      <item>PRVO PLINARSKO DRUŠTVO d.o.o. za distribuciju plina, OIB 58292277611, A.Stepinca 27, 32000 Vukovar</item>
      <item>DOK-ING, društvo s ograničenom odgovornošću za inženjering i unutarnju i vanjsku trgovinu, OIB 39982657045, Kanalski put 1, Zagreb</item>
      <item>Safija Denkwitz Cerić, OIB 26929862693, Seljine Brigade 55c, 10410 Staro Čiče</item>
      <item>Ante Mihaljević, OIB 83579267014, Pavlenski Put 7c, 10000 Zagreb</item>
    </derivirana_varijabla>
  </DomainObject.Predmet.StrankaListFormatedWithAdressOIB>
  <DomainObject.Predmet.StrankaListNazivFormated>
    <izvorni_sadrzaj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izvorni_sadrzaj>
    <derivirana_varijabla naziv="DomainObject.Predmet.StrankaListNazivFormated_1">
      <item>RH Ministarstvo financija, Porezna uprava</item>
      <item>PRVO PLINARSKO DRUŠTVO d.o.o. za distribuciju plina</item>
      <item>DOK-ING, društvo s ograničenom odgovornošću za inženjering i unutarnju i vanjsku trgovinu</item>
      <item>Safija Denkwitz Cerić</item>
      <item>Ante Mihaljević</item>
    </derivirana_varijabla>
  </DomainObject.Predmet.StrankaListNazivFormated>
  <DomainObject.Predmet.StrankaListNazivFormatedOIB>
    <izvorni_sadrzaj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izvorni_sadrzaj>
    <derivirana_varijabla naziv="DomainObject.Predmet.StrankaListNazivFormatedOIB_1">
      <item>RH Ministarstvo financija, Porezna uprava, OIB 18683136487</item>
      <item>PRVO PLINARSKO DRUŠTVO d.o.o. za distribuciju plina, OIB 58292277611</item>
      <item>DOK-ING, društvo s ograničenom odgovornošću za inženjering i unutarnju i vanjsku trgovinu, OIB 39982657045</item>
      <item>Safija Denkwitz Cerić, OIB 26929862693</item>
      <item>Ante Mihaljević, OIB 83579267014</item>
    </derivirana_varijabla>
  </DomainObject.Predmet.StrankaListNazivFormatedOIB>
  <DomainObject.Predmet.ProtuStrankaListFormated>
    <izvorni_sadrzaj>
      <item>ENIGMA d.o.o.</item>
    </izvorni_sadrzaj>
    <derivirana_varijabla naziv="DomainObject.Predmet.ProtuStrankaListFormated_1">
      <item>ENIGMA d.o.o.</item>
    </derivirana_varijabla>
  </DomainObject.Predmet.ProtuStrankaListFormated>
  <DomainObject.Predmet.ProtuStrankaListFormatedOIB>
    <izvorni_sadrzaj>
      <item>ENIGMA d.o.o., OIB 14770792714</item>
    </izvorni_sadrzaj>
    <derivirana_varijabla naziv="DomainObject.Predmet.ProtuStrankaListFormatedOIB_1">
      <item>ENIGMA d.o.o., OIB 14770792714</item>
    </derivirana_varijabla>
  </DomainObject.Predmet.ProtuStrankaListFormatedOIB>
  <DomainObject.Predmet.ProtuStrankaListFormatedWithAdress>
    <izvorni_sadrzaj>
      <item>ENIGMA d.o.o., Skela 64, 44400 Glina</item>
    </izvorni_sadrzaj>
    <derivirana_varijabla naziv="DomainObject.Predmet.ProtuStrankaListFormatedWithAdress_1">
      <item>ENIGMA d.o.o., Skela 64, 44400 Glina</item>
    </derivirana_varijabla>
  </DomainObject.Predmet.ProtuStrankaListFormatedWithAdress>
  <DomainObject.Predmet.ProtuStrankaListFormatedWithAdressOIB>
    <izvorni_sadrzaj>
      <item>ENIGMA d.o.o., OIB 14770792714, Skela 64, 44400 Glina</item>
    </izvorni_sadrzaj>
    <derivirana_varijabla naziv="DomainObject.Predmet.ProtuStrankaListFormatedWithAdressOIB_1">
      <item>ENIGMA d.o.o., OIB 14770792714, Skela 64, 44400 Glina</item>
    </derivirana_varijabla>
  </DomainObject.Predmet.ProtuStrankaListFormatedWithAdressOIB>
  <DomainObject.Predmet.ProtuStrankaListNazivFormated>
    <izvorni_sadrzaj>
      <item>ENIGMA d.o.o.</item>
    </izvorni_sadrzaj>
    <derivirana_varijabla naziv="DomainObject.Predmet.ProtuStrankaListNazivFormated_1">
      <item>ENIGMA d.o.o.</item>
    </derivirana_varijabla>
  </DomainObject.Predmet.ProtuStrankaListNazivFormated>
  <DomainObject.Predmet.ProtuStrankaListNazivFormatedOIB>
    <izvorni_sadrzaj>
      <item>ENIGMA d.o.o., OIB 14770792714</item>
    </izvorni_sadrzaj>
    <derivirana_varijabla naziv="DomainObject.Predmet.ProtuStrankaListNazivFormatedOIB_1">
      <item>ENIGMA d.o.o., OIB 14770792714</item>
    </derivirana_varijabla>
  </DomainObject.Predmet.ProtuStrankaListNazivFormatedOIB>
  <DomainObject.Predmet.OstaliList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Formated>
  <DomainObject.Predmet.OstaliList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FormatedOIB>
  <DomainObject.Predmet.OstaliListFormatedWithAdress>
    <izvorni_sadrzaj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izvorni_sadrzaj>
    <derivirana_varijabla naziv="DomainObject.Predmet.OstaliListFormatedWithAdress_1">
      <item>Stevo Goršeta, Gradićka Ulica 47a, 10410 Gradići</item>
      <item>ŽDO-GRAĐANSKO UPRAVNI ODJEL, I.K.SAKCINSKOG 24, 44000 Sisak</item>
      <item>Marinko Paić, ZAHAROVA 3, 10000 Zagreb</item>
      <item>VELEBIT OSIGURANJE dioničko društvo za poslove neživotnog osiguranja, Savska 144/a, Zagreb</item>
      <item>Alojz Jančik, Čazmanska 8/VI, 10000 Zagreb</item>
    </derivirana_varijabla>
  </DomainObject.Predmet.OstaliListFormatedWithAdress>
  <DomainObject.Predmet.OstaliListFormatedWithAdressOIB>
    <izvorni_sadrzaj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izvorni_sadrzaj>
    <derivirana_varijabla naziv="DomainObject.Predmet.OstaliListFormatedWithAdressOIB_1">
      <item>Stevo Goršeta, OIB 22322260939, Gradićka Ulica 47a, 10410 Gradići</item>
      <item>ŽDO-GRAĐANSKO UPRAVNI ODJEL, I.K.SAKCINSKOG 24, 44000 Sisak</item>
      <item>Marinko Paić, OIB 55654806007, ZAHAROVA 3, 10000 Zagreb</item>
      <item>VELEBIT OSIGURANJE dioničko društvo za poslove neživotnog osiguranja, OIB 42098054984, Savska 144/a, Zagreb</item>
      <item>Alojz Jančik, Čazmanska 8/VI, 10000 Zagreb</item>
    </derivirana_varijabla>
  </DomainObject.Predmet.OstaliListFormatedWithAdressOIB>
  <DomainObject.Predmet.OstaliListNazivFormated>
    <izvorni_sadrzaj>
      <item>Stevo Goršeta</item>
      <item>ŽDO-GRAĐANSKO UPRAVNI ODJEL</item>
      <item>Marinko Paić</item>
      <item>VELEBIT OSIGURANJE dioničko društvo za poslove neživotnog osiguranja</item>
      <item>Alojz Jančik</item>
    </izvorni_sadrzaj>
    <derivirana_varijabla naziv="DomainObject.Predmet.OstaliListNazivFormated_1">
      <item>Stevo Goršeta</item>
      <item>ŽDO-GRAĐANSKO UPRAVNI ODJEL</item>
      <item>Marinko Paić</item>
      <item>VELEBIT OSIGURANJE dioničko društvo za poslove neživotnog osiguranja</item>
      <item>Alojz Jančik</item>
    </derivirana_varijabla>
  </DomainObject.Predmet.OstaliListNazivFormated>
  <DomainObject.Predmet.OstaliListNazivFormatedOIB>
    <izvorni_sadrzaj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izvorni_sadrzaj>
    <derivirana_varijabla naziv="DomainObject.Predmet.OstaliListNazivFormatedOIB_1">
      <item>Stevo Goršeta, OIB 22322260939</item>
      <item>ŽDO-GRAĐANSKO UPRAVNI ODJEL</item>
      <item>Marinko Paić, OIB 55654806007</item>
      <item>VELEBIT OSIGURANJE dioničko društvo za poslove neživotnog osiguranja, OIB 42098054984</item>
      <item>Alojz Jančik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i dr.</izvorni_sadrzaj>
    <derivirana_varijabla naziv="DomainObject.Predmet.StrankaIDrugi_1">RH Ministarstvo financija, Porezna uprava i dr.</derivirana_varijabla>
  </DomainObject.Predmet.StrankaIDrugi>
  <DomainObject.Predmet.ProtustrankaIDrugi>
    <izvorni_sadrzaj>ENIGMA d.o.o.</izvorni_sadrzaj>
    <derivirana_varijabla naziv="DomainObject.Predmet.ProtustrankaIDrugi_1">ENIGMA d.o.o.</derivirana_varijabla>
  </DomainObject.Predmet.ProtustrankaIDrugi>
  <DomainObject.Predmet.StrankaIDrugiAdressOIB>
    <izvorni_sadrzaj>RH Ministarstvo financija, Porezna uprava, OIB 18683136487, S. i A. Radića 30, 44000 Sisak i dr.</izvorni_sadrzaj>
    <derivirana_varijabla naziv="DomainObject.Predmet.StrankaIDrugiAdressOIB_1">RH Ministarstvo financija, Porezna uprava, OIB 18683136487, S. i A. Radića 30, 44000 Sisak i dr.</derivirana_varijabla>
  </DomainObject.Predmet.StrankaIDrugiAdressOIB>
  <DomainObject.Predmet.ProtustrankaIDrugiAdressOIB>
    <izvorni_sadrzaj>ENIGMA d.o.o., OIB 14770792714, Skela 64, 44400 Glina</izvorni_sadrzaj>
    <derivirana_varijabla naziv="DomainObject.Predmet.ProtustrankaIDrugiAdressOIB_1">ENIGMA d.o.o., OIB 14770792714,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</izvorni_sadrzaj>
    <derivirana_varijabla naziv="DomainObject.Predmet.SudioniciListNaziv_1">
      <item>RH Ministarstvo financija, Porezna uprava</item>
      <item>ENIGMA d.o.o.</item>
      <item>Stevo Goršeta</item>
      <item>ŽDO-GRAĐANSKO UPRAVNI ODJEL</item>
      <item>Marinko Paić</item>
      <item>VELEBIT OSIGURANJE dioničko društvo za poslove neživotnog osiguranja</item>
      <item>PRVO PLINARSKO DRUŠTVO d.o.o. za distribuciju plina</item>
      <item>DOK-ING, društvo s ograničenom odgovornošću za inženjering i unutarnju i vanjsku trgovinu</item>
      <item>Alojz Jančik</item>
      <item>Safija Denkwitz Cerić</item>
      <item>Ante Mihaljević</item>
    </derivirana_varijabla>
  </DomainObject.Predmet.SudioniciListNaziv>
  <DomainObject.Predmet.SudioniciListAdressOIB>
    <izvorni_sadrzaj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</izvorni_sadrzaj>
    <derivirana_varijabla naziv="DomainObject.Predmet.SudioniciListAdressOIB_1">
      <item>RH Ministarstvo financija, Porezna uprava, OIB 18683136487, S. i A. Radića 30,44000 Sisak</item>
      <item>ENIGMA d.o.o., OIB 14770792714, Skela 64,44400 Glina</item>
      <item>Stevo Goršeta, OIB 22322260939, Gradićka Ulica 47a,10410 Gradići</item>
      <item>ŽDO-GRAĐANSKO UPRAVNI ODJEL, I.K.SAKCINSKOG 24,44000 Sisak</item>
      <item>Marinko Paić, OIB 55654806007, ZAHAROVA 3,10000 Zagreb</item>
      <item>VELEBIT OSIGURANJE dioničko društvo za poslove neživotnog osiguranja, OIB 42098054984, Savska 144/a,Zagreb</item>
      <item>PRVO PLINARSKO DRUŠTVO d.o.o. za distribuciju plina, OIB 58292277611, A.Stepinca 27,32000 Vukovar</item>
      <item>DOK-ING, društvo s ograničenom odgovornošću za inženjering i unutarnju i vanjsku trgovinu, OIB 39982657045, Kanalski put 1,Zagreb</item>
      <item>Alojz Jančik, Čazmanska 8/VI,10000 Zagreb</item>
      <item>Safija Denkwitz Cerić, OIB 26929862693, Seljine Brigade 55c,10410 Staro Čiče</item>
      <item>Ante Mihaljević, OIB 83579267014, Pavlenski Put 7c,10000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</izvorni_sadrzaj>
    <derivirana_varijabla naziv="DomainObject.Predmet.SudioniciListNazivOIB_1">
      <item>, OIB 18683136487</item>
      <item>, OIB 14770792714</item>
      <item>, OIB 22322260939</item>
      <item>, OIB null</item>
      <item>, OIB 55654806007</item>
      <item>, OIB 42098054984</item>
      <item>, OIB 58292277611</item>
      <item>, OIB 39982657045</item>
      <item>, OIB null</item>
      <item>, OIB 26929862693</item>
      <item>, OIB 83579267014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489</properties:Words>
  <properties:Characters>2361</properties:Characters>
  <properties:Lines>64</properties:Lines>
  <properties:Paragraphs>29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2016-02-03T13:20:00Z</dcterms:created>
  <dc:creator>Nada Kraljić</dc:creator>
  <cp:lastModifiedBy>Vinka Mihalinčić</cp:lastModifiedBy>
  <cp:lastPrinted>2016-01-19T13:19:00Z</cp:lastPrinted>
  <dcterms:modified xmlns:xsi="http://www.w3.org/2001/XMLSchema-instance" xsi:type="dcterms:W3CDTF">2016-02-05T07:42:00Z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