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ff1e" w14:paraId="edaff1e"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035F92" w:rsidRPr="00035F92">
        <w:rPr>
          <w:rFonts w:hAnsi="Times New Roman" w:ascii="Times New Roman"/>
          <w:sz w:val="24"/>
        </w:rPr>
        <w:t xml:space="preserve">TRGOVAČKI SUD U </w:t>
      </w:r>
      <w:r w:rsidR="005A5A56">
        <w:rPr>
          <w:rFonts w:hAnsi="Times New Roman" w:ascii="Times New Roman"/>
          <w:sz w:val="24"/>
        </w:rPr>
        <w:t>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5A5A56">
        <w:rPr>
          <w:rFonts w:hAnsi="Times New Roman" w:ascii="Times New Roman"/>
          <w:b/>
          <w:sz w:val="24"/>
          <w:szCs w:val="24"/>
          <w:u w:val="single"/>
        </w:rPr>
        <w:t xml:space="preserve">20. </w:t>
      </w:r>
      <w:r w:rsidR="005A5A56" w:rsidRPr="005A5A56">
        <w:rPr>
          <w:rFonts w:hAnsi="Times New Roman" w:ascii="Times New Roman"/>
          <w:b/>
          <w:sz w:val="24"/>
          <w:szCs w:val="24"/>
          <w:u w:val="single"/>
        </w:rPr>
        <w:t>St-2389/2017</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5A5A56" w:rsidP="005A5A56" w:rsidR="005A5A56" w:rsidRPr="005A5A56">
      <w:pPr>
        <w:jc w:val="both"/>
        <w:rPr>
          <w:rFonts w:hAnsi="Times New Roman" w:ascii="Times New Roman"/>
          <w:b/>
          <w:sz w:val="24"/>
          <w:szCs w:val="24"/>
        </w:rPr>
      </w:pPr>
      <w:r w:rsidRPr="005A5A56">
        <w:rPr>
          <w:rFonts w:hAnsi="Times New Roman" w:ascii="Times New Roman"/>
          <w:b/>
          <w:sz w:val="24"/>
          <w:szCs w:val="24"/>
        </w:rPr>
        <w:t>HITROGRAD d.o.o. u stečaju</w:t>
      </w:r>
      <w:r>
        <w:rPr>
          <w:rFonts w:hAnsi="Times New Roman" w:ascii="Times New Roman"/>
          <w:b/>
          <w:sz w:val="24"/>
          <w:szCs w:val="24"/>
        </w:rPr>
        <w:t xml:space="preserve">, </w:t>
      </w:r>
      <w:r w:rsidRPr="005A5A56">
        <w:rPr>
          <w:rFonts w:hAnsi="Times New Roman" w:ascii="Times New Roman"/>
          <w:b/>
          <w:sz w:val="24"/>
          <w:szCs w:val="24"/>
        </w:rPr>
        <w:t xml:space="preserve">Zagreb, Čret 46 </w:t>
      </w:r>
    </w:p>
    <w:p w:rsidRDefault="005A5A56" w:rsidP="005A5A56" w:rsidR="000E1F39" w:rsidRPr="001B32B0">
      <w:pPr>
        <w:jc w:val="both"/>
        <w:rPr>
          <w:rFonts w:hAnsi="Times New Roman" w:ascii="Times New Roman"/>
          <w:sz w:val="24"/>
          <w:szCs w:val="24"/>
        </w:rPr>
      </w:pPr>
      <w:r w:rsidRPr="005A5A56">
        <w:rPr>
          <w:rFonts w:hAnsi="Times New Roman" w:ascii="Times New Roman"/>
          <w:b/>
          <w:sz w:val="24"/>
          <w:szCs w:val="24"/>
        </w:rPr>
        <w:t>OIB: 63482954364</w:t>
      </w:r>
    </w:p>
    <w:p w:rsidRDefault="001B32B0" w:rsidP="001B32B0" w:rsidR="001B32B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CC4662">
        <w:rPr>
          <w:rFonts w:hAnsi="Times New Roman" w:ascii="Times New Roman"/>
          <w:sz w:val="24"/>
          <w:szCs w:val="24"/>
        </w:rPr>
        <w:t>31</w:t>
      </w:r>
      <w:r w:rsidR="00D61646">
        <w:rPr>
          <w:rFonts w:hAnsi="Times New Roman" w:ascii="Times New Roman"/>
          <w:sz w:val="24"/>
          <w:szCs w:val="24"/>
        </w:rPr>
        <w:t>.</w:t>
      </w:r>
      <w:r w:rsidR="000A1311">
        <w:rPr>
          <w:rFonts w:hAnsi="Times New Roman" w:ascii="Times New Roman"/>
          <w:sz w:val="24"/>
          <w:szCs w:val="24"/>
        </w:rPr>
        <w:t>10</w:t>
      </w:r>
      <w:r w:rsidR="0090351E">
        <w:rPr>
          <w:rFonts w:hAnsi="Times New Roman" w:ascii="Times New Roman"/>
          <w:sz w:val="24"/>
          <w:szCs w:val="24"/>
        </w:rPr>
        <w:t>.201</w:t>
      </w:r>
      <w:r w:rsidR="00F75D48">
        <w:rPr>
          <w:rFonts w:hAnsi="Times New Roman" w:ascii="Times New Roman"/>
          <w:sz w:val="24"/>
          <w:szCs w:val="24"/>
        </w:rPr>
        <w:t>8</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D90A6E">
        <w:rPr>
          <w:rFonts w:hAnsi="Times New Roman" w:ascii="Times New Roman"/>
          <w:sz w:val="24"/>
          <w:szCs w:val="24"/>
        </w:rPr>
        <w: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Nekretnina upisana u zk uložak: 20915, k.o. Markuševec, z.k.č.: 3187/25 stambena zgrada br.46, dvorište Čret  ukupne površine 679 m2,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4.suvlasnički dio: 274/1000 etažno vlasništvo (E-4) u 1/1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četverosobni stan oznake ''F'' površine 134,68m2 sa pripadajućom garažom oznake G2 u podrumu zgrade površine 6,50 m2 i pripadajućim parkirališnim mjestom oznake P8 u prizemlju površine 3,13 m2 u planu posebnih dijelova zgrade označeno svijetlozelenom bojom.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Knjigovodstvena vrijednost predmetne nekretnine iznosi 445.900,00 kn.</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dodatka br.I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založnog prava na nekretnini od 20.travnja 2010.godine i isprava uloženih u ovosudnu zbirku isprava pod poslovnim brojem Z-34254/09 zabilježuje se da se uknjiženo založno pravo u iznosu od 3.800.000,00 KN za korist Centar banke d.d., Amruševa 6, Zagreb (OIB:89296739230) temeljem sporazuma radi osiguranja novčane tražbine zasnivanjem založnog prava na nekretnini od 16.lipnja 2009.godine OV-8785/09 i rješenje ovog suda pod poslovnim brojem Z-34254/09 označava kao glavni uložak.</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Z-44296/14 zaprimljeno 21.10.2014.</w:t>
      </w:r>
    </w:p>
    <w:p w:rsidRDefault="00D90A6E" w:rsidP="00D90A6E" w:rsidR="00D90A6E">
      <w:pPr>
        <w:jc w:val="both"/>
        <w:rPr>
          <w:rFonts w:hAnsi="Times New Roman" w:ascii="Times New Roman"/>
          <w:sz w:val="24"/>
          <w:szCs w:val="24"/>
        </w:rPr>
      </w:pPr>
      <w:r w:rsidRPr="00D90A6E">
        <w:rPr>
          <w:rFonts w:hAnsi="Times New Roman" w:ascii="Times New Roman"/>
          <w:sz w:val="24"/>
          <w:szCs w:val="24"/>
        </w:rPr>
        <w:t>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po stopi propisanoj člankom 29. stavkom 2. Zakona o obveznim odnosima, koja se određuje za svako polugodište uvećanjem eskontne stope Hrvatske narodne banke koja je vrijedila zadnjeg dana polugodišta koje je prethodilo tekućem polugodištu za osam postotnih</w:t>
      </w:r>
      <w:r w:rsidR="00A110AF">
        <w:rPr>
          <w:rFonts w:hAnsi="Times New Roman" w:ascii="Times New Roman"/>
          <w:sz w:val="24"/>
          <w:szCs w:val="24"/>
        </w:rPr>
        <w:t xml:space="preserve"> </w:t>
      </w:r>
      <w:r w:rsidRPr="00D90A6E">
        <w:rPr>
          <w:rFonts w:hAnsi="Times New Roman" w:ascii="Times New Roman"/>
          <w:sz w:val="24"/>
          <w:szCs w:val="24"/>
        </w:rPr>
        <w:t>poena, za korist: REPUBLIKA HRVATSKA, OIB: 52634238587</w:t>
      </w:r>
    </w:p>
    <w:p w:rsidRDefault="00D044AA" w:rsidP="00D90A6E" w:rsidR="00D044AA" w:rsidRPr="00D90A6E">
      <w:pPr>
        <w:jc w:val="both"/>
        <w:rPr>
          <w:rFonts w:hAnsi="Times New Roman" w:ascii="Times New Roman"/>
          <w:sz w:val="24"/>
          <w:szCs w:val="24"/>
        </w:rPr>
      </w:pPr>
    </w:p>
    <w:p w:rsidRDefault="00D044AA" w:rsidP="00D044AA" w:rsidR="00D044AA">
      <w:pPr>
        <w:jc w:val="both"/>
        <w:rPr>
          <w:rFonts w:hAnsi="Times New Roman" w:ascii="Times New Roman"/>
          <w:sz w:val="24"/>
          <w:szCs w:val="24"/>
        </w:rPr>
      </w:pPr>
      <w:r>
        <w:rPr>
          <w:rFonts w:hAnsi="Times New Roman" w:ascii="Times New Roman"/>
          <w:sz w:val="24"/>
          <w:szCs w:val="24"/>
        </w:rPr>
        <w:t xml:space="preserve">Za predmetnu nekretninu sklopljen je </w:t>
      </w:r>
      <w:r w:rsidRPr="00D90A6E">
        <w:rPr>
          <w:rFonts w:hAnsi="Times New Roman" w:ascii="Times New Roman"/>
          <w:sz w:val="24"/>
          <w:szCs w:val="24"/>
        </w:rPr>
        <w:t xml:space="preserve">ugovor o najmu </w:t>
      </w:r>
      <w:r>
        <w:rPr>
          <w:rFonts w:hAnsi="Times New Roman" w:ascii="Times New Roman"/>
          <w:sz w:val="24"/>
          <w:szCs w:val="24"/>
        </w:rPr>
        <w:t xml:space="preserve">na rok od 6 mjeseci </w:t>
      </w:r>
      <w:r w:rsidRPr="00D90A6E">
        <w:rPr>
          <w:rFonts w:hAnsi="Times New Roman" w:ascii="Times New Roman"/>
          <w:sz w:val="24"/>
          <w:szCs w:val="24"/>
        </w:rPr>
        <w:t>za najam nekretnine u vlasništvu Stečajnog dužnika za iznos od 2.450,00 kn mjesečno.</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Nekretnina upisana u zk uložak: 10023, k.o. VRAPČE, z.k.č. 1441/78</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Dvorište ukupne površine 48 m2 u,  ½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Z-44296/14 zaprimljeno 21.10.2014.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za korist: REPUBLIKA HRVATSKA, OIB: 52634238587</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3.</w:t>
      </w:r>
      <w:r w:rsidRPr="00D90A6E">
        <w:rPr>
          <w:rFonts w:hAnsi="Times New Roman" w:ascii="Times New Roman"/>
          <w:sz w:val="24"/>
          <w:szCs w:val="24"/>
        </w:rPr>
        <w:tab/>
        <w:t>Nekretnina upisana u zk uložak: 31522, k.o. VRAPČE NOVO, z.k.č: 6178/2 Dvorište, Branimira Sakača, ukupne površine 12 m2 u,  ½ dijela</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dodatka br</w:t>
      </w:r>
      <w:r w:rsidR="00D25796">
        <w:rPr>
          <w:rFonts w:hAnsi="Times New Roman" w:ascii="Times New Roman"/>
          <w:sz w:val="24"/>
          <w:szCs w:val="24"/>
        </w:rPr>
        <w:t xml:space="preserve"> </w:t>
      </w:r>
      <w:r w:rsidRPr="00D90A6E">
        <w:rPr>
          <w:rFonts w:hAnsi="Times New Roman" w:ascii="Times New Roman"/>
          <w:sz w:val="24"/>
          <w:szCs w:val="24"/>
        </w:rPr>
        <w:t>.I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založnog prava na nekretnini od 20.travnja 2010.godine i isprava uloženih u ovosudnu zbirku isprava pod poslovnim brojem Z-34254/09 zabilježuje se založno pravo radi osiguranja novčane tražbine u iznosu od 3.800.000,00 KN (slovima: trimilijunaosamstotisućakuna) uvećano za pripadajuću redovnu i zateznu kamatu, naknadu i ostale troškove koji se obračunavaju u skladu s odlukama Vjerovnika i zakonskim propisima, za korist: 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14209">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lastRenderedPageBreak/>
        <w:t xml:space="preserve">II. </w:t>
      </w:r>
      <w:r w:rsidR="002843F4">
        <w:rPr>
          <w:rFonts w:hAnsi="Times New Roman" w:ascii="Times New Roman"/>
          <w:sz w:val="24"/>
          <w:szCs w:val="24"/>
        </w:rPr>
        <w:tab/>
      </w:r>
      <w:r w:rsidRPr="00B234F4">
        <w:rPr>
          <w:rFonts w:hAnsi="Times New Roman" w:ascii="Times New Roman"/>
          <w:sz w:val="24"/>
          <w:szCs w:val="24"/>
        </w:rPr>
        <w:t>STANJE STEČAJNE MASE</w:t>
      </w:r>
      <w:r w:rsidR="001E47A7">
        <w:rPr>
          <w:rFonts w:hAnsi="Times New Roman" w:ascii="Times New Roman"/>
          <w:sz w:val="24"/>
          <w:szCs w:val="24"/>
        </w:rPr>
        <w:tab/>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3D24AB" w:rsidP="005859BE" w:rsidR="005859BE">
      <w:pPr>
        <w:ind w:left="720"/>
        <w:jc w:val="both"/>
        <w:rPr>
          <w:rFonts w:hAnsi="Times New Roman" w:ascii="Times New Roman"/>
          <w:sz w:val="24"/>
          <w:szCs w:val="24"/>
        </w:rPr>
      </w:pPr>
      <w:r>
        <w:rPr>
          <w:rFonts w:hAnsi="Times New Roman" w:ascii="Times New Roman"/>
          <w:sz w:val="24"/>
          <w:szCs w:val="24"/>
        </w:rPr>
        <w:t>kako je prethodno opisano od 1-</w:t>
      </w:r>
      <w:r w:rsidR="005A150D">
        <w:rPr>
          <w:rFonts w:hAnsi="Times New Roman" w:ascii="Times New Roman"/>
          <w:sz w:val="24"/>
          <w:szCs w:val="24"/>
        </w:rPr>
        <w:t>3</w:t>
      </w:r>
    </w:p>
    <w:p w:rsidRDefault="00C91E7B" w:rsidP="008364FE" w:rsidR="00C91E7B">
      <w:pPr>
        <w:jc w:val="both"/>
        <w:rPr>
          <w:rFonts w:hAnsi="Times New Roman" w:ascii="Times New Roman"/>
          <w:sz w:val="24"/>
          <w:szCs w:val="24"/>
        </w:rPr>
      </w:pPr>
    </w:p>
    <w:p w:rsidRDefault="0020269B" w:rsidP="0020269B"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w:t>
      </w:r>
    </w:p>
    <w:p w:rsidRDefault="005A150D" w:rsidP="005A150D" w:rsidR="005A150D" w:rsidRPr="005A150D">
      <w:pPr>
        <w:pStyle w:val="Odlomakpopisa"/>
        <w:ind w:left="708"/>
        <w:jc w:val="both"/>
        <w:rPr>
          <w:rFonts w:hAnsi="Times New Roman" w:ascii="Times New Roman"/>
          <w:sz w:val="24"/>
          <w:szCs w:val="24"/>
        </w:rPr>
      </w:pPr>
      <w:r w:rsidRPr="005A150D">
        <w:rPr>
          <w:rFonts w:hAnsi="Times New Roman" w:ascii="Times New Roman"/>
          <w:sz w:val="24"/>
          <w:szCs w:val="24"/>
        </w:rPr>
        <w:t xml:space="preserve">u tijeku je aktivni sudski predmet koji se vodi u korist stečajne mase pred Općinskim sudom u Novom Zagrebu posl.br. P-934/2016. </w:t>
      </w:r>
    </w:p>
    <w:p w:rsidRDefault="005A150D" w:rsidP="005A150D" w:rsidR="00D73B11">
      <w:pPr>
        <w:pStyle w:val="Odlomakpopisa"/>
        <w:ind w:left="708"/>
        <w:jc w:val="both"/>
        <w:rPr>
          <w:rFonts w:hAnsi="Times New Roman" w:ascii="Times New Roman"/>
          <w:sz w:val="24"/>
          <w:szCs w:val="24"/>
        </w:rPr>
      </w:pPr>
      <w:r w:rsidRPr="005A150D">
        <w:rPr>
          <w:rFonts w:hAnsi="Times New Roman" w:ascii="Times New Roman"/>
          <w:sz w:val="24"/>
          <w:szCs w:val="24"/>
        </w:rPr>
        <w:t>Na rješenje navedenog suda izjavljena je žalba o kojoj se odlučuje na Županijskom sudu u Velikoj Gorici posl. br. Gž-1413/2017.</w:t>
      </w:r>
    </w:p>
    <w:p w:rsidRDefault="00D73B11" w:rsidP="00D73B11" w:rsidR="00D73B11" w:rsidRPr="009B29BA">
      <w:pPr>
        <w:pStyle w:val="Odlomakpopisa"/>
        <w:ind w:left="708"/>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CC4662">
        <w:rPr>
          <w:rFonts w:hAnsi="Times New Roman" w:ascii="Times New Roman"/>
          <w:sz w:val="24"/>
          <w:szCs w:val="24"/>
        </w:rPr>
        <w:t>31</w:t>
      </w:r>
      <w:r w:rsidR="001658E8" w:rsidRPr="009B29BA">
        <w:rPr>
          <w:rFonts w:hAnsi="Times New Roman" w:ascii="Times New Roman"/>
          <w:sz w:val="24"/>
          <w:szCs w:val="24"/>
        </w:rPr>
        <w:t>.</w:t>
      </w:r>
      <w:r w:rsidR="00D26FA8">
        <w:rPr>
          <w:rFonts w:hAnsi="Times New Roman" w:ascii="Times New Roman"/>
          <w:sz w:val="24"/>
          <w:szCs w:val="24"/>
        </w:rPr>
        <w:t>10</w:t>
      </w:r>
      <w:r w:rsidR="008E10AB" w:rsidRPr="009B29BA">
        <w:rPr>
          <w:rFonts w:hAnsi="Times New Roman" w:ascii="Times New Roman"/>
          <w:sz w:val="24"/>
          <w:szCs w:val="24"/>
        </w:rPr>
        <w:t>.201</w:t>
      </w:r>
      <w:r w:rsidR="00D41D7E">
        <w:rPr>
          <w:rFonts w:hAnsi="Times New Roman" w:ascii="Times New Roman"/>
          <w:sz w:val="24"/>
          <w:szCs w:val="24"/>
        </w:rPr>
        <w:t>8</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w:t>
      </w:r>
      <w:r w:rsidR="00450486" w:rsidRPr="00450486">
        <w:rPr>
          <w:rFonts w:hAnsi="Times New Roman" w:ascii="Times New Roman"/>
          <w:b/>
          <w:sz w:val="24"/>
        </w:rPr>
        <w:t xml:space="preserve">NA DAN </w:t>
      </w:r>
      <w:r w:rsidR="00D26FA8" w:rsidRPr="00D26FA8">
        <w:rPr>
          <w:rFonts w:hAnsi="Times New Roman" w:ascii="Times New Roman"/>
          <w:b/>
          <w:sz w:val="24"/>
        </w:rPr>
        <w:t>31.07.2018.GODINE</w:t>
      </w:r>
      <w:r w:rsidR="00D26FA8" w:rsidRPr="00D26FA8">
        <w:rPr>
          <w:rFonts w:hAnsi="Times New Roman" w:ascii="Times New Roman"/>
          <w:b/>
          <w:sz w:val="24"/>
        </w:rPr>
        <w:tab/>
      </w:r>
      <w:r w:rsidR="00D26FA8" w:rsidRPr="00D26FA8">
        <w:rPr>
          <w:rFonts w:hAnsi="Times New Roman" w:ascii="Times New Roman"/>
          <w:b/>
          <w:sz w:val="24"/>
        </w:rPr>
        <w:tab/>
      </w:r>
      <w:r w:rsidR="00D26FA8" w:rsidRPr="00D26FA8">
        <w:rPr>
          <w:rFonts w:hAnsi="Times New Roman" w:ascii="Times New Roman"/>
          <w:b/>
          <w:sz w:val="24"/>
        </w:rPr>
        <w:tab/>
        <w:t xml:space="preserve">       </w:t>
      </w:r>
      <w:bookmarkStart w:name="_Hlk529177742" w:id="1"/>
      <w:r w:rsidR="00D26FA8" w:rsidRPr="00D26FA8">
        <w:rPr>
          <w:rFonts w:hAnsi="Times New Roman" w:ascii="Times New Roman"/>
          <w:b/>
          <w:sz w:val="24"/>
        </w:rPr>
        <w:t>4.877,98</w:t>
      </w:r>
      <w:bookmarkEnd w:id="1"/>
      <w:r w:rsidR="00D73B11" w:rsidRPr="00D73B11">
        <w:rPr>
          <w:rFonts w:hAnsi="Times New Roman" w:ascii="Times New Roman"/>
          <w:b/>
          <w:sz w:val="24"/>
        </w:rPr>
        <w:tab/>
      </w:r>
      <w:r w:rsidRPr="009B29BA">
        <w:rPr>
          <w:rFonts w:hAnsi="Times New Roman" w:ascii="Times New Roman"/>
          <w:sz w:val="24"/>
          <w:szCs w:val="24"/>
        </w:rPr>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D26FA8">
        <w:rPr>
          <w:rFonts w:hAnsi="Times New Roman" w:ascii="Times New Roman"/>
          <w:sz w:val="24"/>
          <w:szCs w:val="24"/>
        </w:rPr>
        <w:t xml:space="preserve">  </w:t>
      </w:r>
      <w:r w:rsidRPr="009B29BA">
        <w:rPr>
          <w:rFonts w:hAnsi="Times New Roman" w:ascii="Times New Roman"/>
          <w:sz w:val="24"/>
          <w:szCs w:val="24"/>
        </w:rPr>
        <w:t xml:space="preserve">               </w:t>
      </w:r>
      <w:r w:rsidR="00A26CAF" w:rsidRPr="00A26CAF">
        <w:rPr>
          <w:rFonts w:hAnsi="Times New Roman" w:ascii="Times New Roman"/>
          <w:sz w:val="24"/>
          <w:szCs w:val="24"/>
        </w:rPr>
        <w:t xml:space="preserve">    </w:t>
      </w:r>
      <w:r w:rsidR="00D26FA8">
        <w:rPr>
          <w:rFonts w:hAnsi="Times New Roman" w:ascii="Times New Roman"/>
          <w:sz w:val="24"/>
          <w:szCs w:val="24"/>
        </w:rPr>
        <w:t xml:space="preserve">  </w:t>
      </w:r>
      <w:r w:rsidR="00D26FA8" w:rsidRPr="00D26FA8">
        <w:rPr>
          <w:rFonts w:hAnsi="Times New Roman" w:ascii="Times New Roman"/>
          <w:sz w:val="24"/>
          <w:szCs w:val="24"/>
        </w:rPr>
        <w:t>4.877,98</w:t>
      </w:r>
      <w:r w:rsidR="00D26FA8">
        <w:rPr>
          <w:rFonts w:hAnsi="Times New Roman" w:ascii="Times New Roman"/>
          <w:sz w:val="24"/>
          <w:szCs w:val="24"/>
        </w:rPr>
        <w:t xml:space="preserve"> </w:t>
      </w: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915C3B">
        <w:rPr>
          <w:rFonts w:hAnsi="Times New Roman" w:ascii="Times New Roman"/>
          <w:b/>
          <w:sz w:val="24"/>
          <w:szCs w:val="24"/>
        </w:rPr>
        <w:t xml:space="preserve">  </w:t>
      </w:r>
      <w:r w:rsidR="00D26FA8">
        <w:rPr>
          <w:rFonts w:hAnsi="Times New Roman" w:ascii="Times New Roman"/>
          <w:b/>
          <w:sz w:val="24"/>
          <w:szCs w:val="24"/>
        </w:rPr>
        <w:t>7</w:t>
      </w:r>
      <w:r w:rsidR="00A110AF">
        <w:rPr>
          <w:rFonts w:hAnsi="Times New Roman" w:ascii="Times New Roman"/>
          <w:b/>
          <w:sz w:val="24"/>
          <w:szCs w:val="24"/>
        </w:rPr>
        <w:t>.</w:t>
      </w:r>
      <w:r w:rsidR="00D26FA8">
        <w:rPr>
          <w:rFonts w:hAnsi="Times New Roman" w:ascii="Times New Roman"/>
          <w:b/>
          <w:sz w:val="24"/>
          <w:szCs w:val="24"/>
        </w:rPr>
        <w:t>351</w:t>
      </w:r>
      <w:r w:rsidR="00A110AF">
        <w:rPr>
          <w:rFonts w:hAnsi="Times New Roman" w:ascii="Times New Roman"/>
          <w:b/>
          <w:sz w:val="24"/>
          <w:szCs w:val="24"/>
        </w:rPr>
        <w:t>,</w:t>
      </w:r>
      <w:r w:rsidR="00D26FA8">
        <w:rPr>
          <w:rFonts w:hAnsi="Times New Roman" w:ascii="Times New Roman"/>
          <w:b/>
          <w:sz w:val="24"/>
          <w:szCs w:val="24"/>
        </w:rPr>
        <w:t>26</w:t>
      </w:r>
    </w:p>
    <w:p w:rsidRDefault="001E54FE" w:rsidP="00F7393A" w:rsidR="004938A4">
      <w:pPr>
        <w:spacing w:after="0"/>
        <w:rPr>
          <w:rFonts w:hAnsi="Times New Roman" w:ascii="Times New Roman"/>
          <w:sz w:val="24"/>
          <w:szCs w:val="24"/>
        </w:rPr>
      </w:pPr>
      <w:r>
        <w:rPr>
          <w:rFonts w:hAnsi="Times New Roman" w:ascii="Times New Roman"/>
          <w:sz w:val="24"/>
          <w:szCs w:val="24"/>
        </w:rPr>
        <w:tab/>
      </w:r>
      <w:r w:rsidR="00F56B75">
        <w:rPr>
          <w:rFonts w:hAnsi="Times New Roman" w:ascii="Times New Roman"/>
          <w:sz w:val="24"/>
          <w:szCs w:val="24"/>
        </w:rPr>
        <w:t>Najam nekretnine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00F56B75">
        <w:rPr>
          <w:rFonts w:hAnsi="Times New Roman" w:ascii="Times New Roman"/>
          <w:sz w:val="24"/>
          <w:szCs w:val="24"/>
        </w:rPr>
        <w:tab/>
      </w:r>
      <w:r w:rsidR="00F56B75">
        <w:rPr>
          <w:rFonts w:hAnsi="Times New Roman" w:ascii="Times New Roman"/>
          <w:sz w:val="24"/>
          <w:szCs w:val="24"/>
        </w:rPr>
        <w:tab/>
        <w:t xml:space="preserve">     </w:t>
      </w:r>
      <w:r w:rsidR="0072270B">
        <w:rPr>
          <w:rFonts w:hAnsi="Times New Roman" w:ascii="Times New Roman"/>
          <w:sz w:val="24"/>
          <w:szCs w:val="24"/>
        </w:rPr>
        <w:tab/>
        <w:t xml:space="preserve"> </w:t>
      </w:r>
      <w:r w:rsidR="00D73B11">
        <w:rPr>
          <w:rFonts w:hAnsi="Times New Roman" w:ascii="Times New Roman"/>
          <w:sz w:val="24"/>
          <w:szCs w:val="24"/>
        </w:rPr>
        <w:t xml:space="preserve">    </w:t>
      </w:r>
      <w:r w:rsidR="00915C3B">
        <w:rPr>
          <w:rFonts w:hAnsi="Times New Roman" w:ascii="Times New Roman"/>
          <w:sz w:val="24"/>
          <w:szCs w:val="24"/>
        </w:rPr>
        <w:t xml:space="preserve">  </w:t>
      </w:r>
      <w:r w:rsidR="00D26FA8">
        <w:rPr>
          <w:rFonts w:hAnsi="Times New Roman" w:ascii="Times New Roman"/>
          <w:sz w:val="24"/>
          <w:szCs w:val="24"/>
        </w:rPr>
        <w:t>7</w:t>
      </w:r>
      <w:r w:rsidR="00A110AF">
        <w:rPr>
          <w:rFonts w:hAnsi="Times New Roman" w:ascii="Times New Roman"/>
          <w:sz w:val="24"/>
          <w:szCs w:val="24"/>
        </w:rPr>
        <w:t>.</w:t>
      </w:r>
      <w:r w:rsidR="00D26FA8">
        <w:rPr>
          <w:rFonts w:hAnsi="Times New Roman" w:ascii="Times New Roman"/>
          <w:sz w:val="24"/>
          <w:szCs w:val="24"/>
        </w:rPr>
        <w:t>350</w:t>
      </w:r>
      <w:r w:rsidR="00A110AF">
        <w:rPr>
          <w:rFonts w:hAnsi="Times New Roman" w:ascii="Times New Roman"/>
          <w:sz w:val="24"/>
          <w:szCs w:val="24"/>
        </w:rPr>
        <w:t>,00</w:t>
      </w:r>
    </w:p>
    <w:p w:rsidRDefault="00915C3B" w:rsidP="00915C3B" w:rsidR="00915C3B">
      <w:pPr>
        <w:spacing w:after="0"/>
        <w:ind w:firstLine="708"/>
        <w:rPr>
          <w:rFonts w:hAnsi="Times New Roman" w:ascii="Times New Roman"/>
          <w:sz w:val="24"/>
          <w:szCs w:val="24"/>
        </w:rPr>
      </w:pPr>
      <w:r>
        <w:rPr>
          <w:rFonts w:hAnsi="Times New Roman" w:ascii="Times New Roman"/>
          <w:sz w:val="24"/>
          <w:szCs w:val="24"/>
        </w:rPr>
        <w:t>Naplata od kupaca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A26CAF">
        <w:rPr>
          <w:rFonts w:hAnsi="Times New Roman" w:ascii="Times New Roman"/>
          <w:sz w:val="24"/>
          <w:szCs w:val="24"/>
        </w:rPr>
        <w:t xml:space="preserve">    0</w:t>
      </w:r>
      <w:r w:rsidR="00C91E7B" w:rsidRPr="00C91E7B">
        <w:rPr>
          <w:rFonts w:hAnsi="Times New Roman" w:ascii="Times New Roman"/>
          <w:sz w:val="24"/>
          <w:szCs w:val="24"/>
        </w:rPr>
        <w:t>,</w:t>
      </w:r>
      <w:r w:rsidR="00A26CAF">
        <w:rPr>
          <w:rFonts w:hAnsi="Times New Roman" w:ascii="Times New Roman"/>
          <w:sz w:val="24"/>
          <w:szCs w:val="24"/>
        </w:rPr>
        <w:t>0</w:t>
      </w:r>
      <w:r w:rsidR="00C91E7B">
        <w:rPr>
          <w:rFonts w:hAnsi="Times New Roman" w:ascii="Times New Roman"/>
          <w:sz w:val="24"/>
          <w:szCs w:val="24"/>
        </w:rPr>
        <w:t>0</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C91E7B">
        <w:rPr>
          <w:rFonts w:hAnsi="Times New Roman" w:ascii="Times New Roman"/>
          <w:sz w:val="24"/>
          <w:szCs w:val="24"/>
        </w:rPr>
        <w:t xml:space="preserve">  </w:t>
      </w:r>
      <w:r w:rsidR="00D26FA8">
        <w:rPr>
          <w:rFonts w:hAnsi="Times New Roman" w:ascii="Times New Roman"/>
          <w:sz w:val="24"/>
          <w:szCs w:val="24"/>
        </w:rPr>
        <w:t>1</w:t>
      </w:r>
      <w:r w:rsidR="00C40E4F" w:rsidRPr="00C40E4F">
        <w:rPr>
          <w:rFonts w:hAnsi="Times New Roman" w:ascii="Times New Roman"/>
          <w:sz w:val="24"/>
          <w:szCs w:val="24"/>
        </w:rPr>
        <w:t>,</w:t>
      </w:r>
      <w:r w:rsidR="00D26FA8">
        <w:rPr>
          <w:rFonts w:hAnsi="Times New Roman" w:ascii="Times New Roman"/>
          <w:sz w:val="24"/>
          <w:szCs w:val="24"/>
        </w:rPr>
        <w:t>26</w:t>
      </w:r>
    </w:p>
    <w:p w:rsidRDefault="00232084" w:rsidP="006B3508" w:rsidR="004938A4" w:rsidRPr="004938A4">
      <w:pPr>
        <w:spacing w:after="0"/>
        <w:ind w:hanging="708" w:left="708"/>
        <w:rPr>
          <w:rFonts w:hAnsi="Times New Roman" w:ascii="Times New Roman"/>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6B3508">
        <w:rPr>
          <w:rFonts w:hAnsi="Times New Roman" w:ascii="Times New Roman"/>
          <w:b/>
          <w:sz w:val="24"/>
        </w:rPr>
        <w:t xml:space="preserve">                   </w:t>
      </w:r>
      <w:r w:rsidR="00D26FA8">
        <w:rPr>
          <w:rFonts w:hAnsi="Times New Roman" w:ascii="Times New Roman"/>
          <w:b/>
          <w:sz w:val="24"/>
        </w:rPr>
        <w:t>1.947</w:t>
      </w:r>
      <w:r w:rsidR="00A110AF">
        <w:rPr>
          <w:rFonts w:hAnsi="Times New Roman" w:ascii="Times New Roman"/>
          <w:b/>
          <w:sz w:val="24"/>
        </w:rPr>
        <w:t>,</w:t>
      </w:r>
      <w:r w:rsidR="00D26FA8">
        <w:rPr>
          <w:rFonts w:hAnsi="Times New Roman" w:ascii="Times New Roman"/>
          <w:b/>
          <w:sz w:val="24"/>
        </w:rPr>
        <w:t>80</w:t>
      </w:r>
      <w:r w:rsidR="006B3508">
        <w:rPr>
          <w:rFonts w:hAnsi="Times New Roman" w:ascii="Times New Roman"/>
          <w:b/>
          <w:sz w:val="24"/>
        </w:rPr>
        <w:t xml:space="preserve"> </w:t>
      </w:r>
      <w:r w:rsidR="00915C3B">
        <w:rPr>
          <w:rFonts w:hAnsi="Times New Roman" w:ascii="Times New Roman"/>
          <w:sz w:val="24"/>
        </w:rPr>
        <w:t>Komunalna naknada</w:t>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t xml:space="preserve">     </w:t>
      </w:r>
      <w:r w:rsidR="004938A4" w:rsidRPr="004938A4">
        <w:rPr>
          <w:rFonts w:hAnsi="Times New Roman" w:ascii="Times New Roman"/>
          <w:sz w:val="24"/>
        </w:rPr>
        <w:t xml:space="preserve">     </w:t>
      </w:r>
      <w:r w:rsidR="00304854">
        <w:rPr>
          <w:rFonts w:hAnsi="Times New Roman" w:ascii="Times New Roman"/>
          <w:sz w:val="24"/>
        </w:rPr>
        <w:t xml:space="preserve">         </w:t>
      </w:r>
      <w:r w:rsidR="00915C3B">
        <w:rPr>
          <w:rFonts w:hAnsi="Times New Roman" w:ascii="Times New Roman"/>
          <w:sz w:val="24"/>
        </w:rPr>
        <w:tab/>
      </w:r>
      <w:r w:rsidR="00915C3B">
        <w:rPr>
          <w:rFonts w:hAnsi="Times New Roman" w:ascii="Times New Roman"/>
          <w:sz w:val="24"/>
        </w:rPr>
        <w:tab/>
      </w:r>
      <w:r w:rsidR="006B3508">
        <w:rPr>
          <w:rFonts w:hAnsi="Times New Roman" w:ascii="Times New Roman"/>
          <w:sz w:val="24"/>
        </w:rPr>
        <w:t xml:space="preserve">       </w:t>
      </w:r>
      <w:r w:rsidR="00A110AF">
        <w:rPr>
          <w:rFonts w:hAnsi="Times New Roman" w:ascii="Times New Roman"/>
          <w:sz w:val="24"/>
        </w:rPr>
        <w:t xml:space="preserve">       0,00</w:t>
      </w:r>
    </w:p>
    <w:p w:rsidRDefault="004938A4" w:rsidP="001E54FE" w:rsidR="004938A4">
      <w:pPr>
        <w:spacing w:after="0"/>
        <w:ind w:firstLine="708"/>
        <w:rPr>
          <w:rFonts w:hAnsi="Times New Roman" w:ascii="Times New Roman"/>
          <w:sz w:val="24"/>
        </w:rPr>
      </w:pPr>
      <w:r w:rsidRPr="004938A4">
        <w:rPr>
          <w:rFonts w:hAnsi="Times New Roman" w:ascii="Times New Roman"/>
          <w:sz w:val="24"/>
        </w:rPr>
        <w:t>Naknada banke</w:t>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00304854">
        <w:rPr>
          <w:rFonts w:hAnsi="Times New Roman" w:ascii="Times New Roman"/>
          <w:sz w:val="24"/>
        </w:rPr>
        <w:t xml:space="preserve">          </w:t>
      </w:r>
      <w:r w:rsidR="00A110AF">
        <w:rPr>
          <w:rFonts w:hAnsi="Times New Roman" w:ascii="Times New Roman"/>
          <w:sz w:val="24"/>
        </w:rPr>
        <w:t xml:space="preserve"> </w:t>
      </w:r>
      <w:r w:rsidR="00D26FA8">
        <w:rPr>
          <w:rFonts w:hAnsi="Times New Roman" w:ascii="Times New Roman"/>
          <w:sz w:val="24"/>
        </w:rPr>
        <w:t xml:space="preserve">           1</w:t>
      </w:r>
      <w:r w:rsidR="00A110AF">
        <w:rPr>
          <w:rFonts w:hAnsi="Times New Roman" w:ascii="Times New Roman"/>
          <w:sz w:val="24"/>
        </w:rPr>
        <w:t>4</w:t>
      </w:r>
      <w:r w:rsidR="00D26FA8">
        <w:rPr>
          <w:rFonts w:hAnsi="Times New Roman" w:ascii="Times New Roman"/>
          <w:sz w:val="24"/>
        </w:rPr>
        <w:t>7</w:t>
      </w:r>
      <w:r w:rsidR="00A110AF">
        <w:rPr>
          <w:rFonts w:hAnsi="Times New Roman" w:ascii="Times New Roman"/>
          <w:sz w:val="24"/>
        </w:rPr>
        <w:t>,</w:t>
      </w:r>
      <w:r w:rsidR="00D26FA8">
        <w:rPr>
          <w:rFonts w:hAnsi="Times New Roman" w:ascii="Times New Roman"/>
          <w:sz w:val="24"/>
        </w:rPr>
        <w:t>80</w:t>
      </w:r>
    </w:p>
    <w:p w:rsidRDefault="00D26FA8" w:rsidP="001E54FE" w:rsidR="00915C3B">
      <w:pPr>
        <w:spacing w:after="0"/>
        <w:ind w:firstLine="708"/>
        <w:rPr>
          <w:rFonts w:hAnsi="Times New Roman" w:ascii="Times New Roman"/>
          <w:sz w:val="24"/>
        </w:rPr>
      </w:pPr>
      <w:r>
        <w:rPr>
          <w:rFonts w:hAnsi="Times New Roman" w:ascii="Times New Roman"/>
          <w:sz w:val="24"/>
        </w:rPr>
        <w:t>Trošak knjigovodstva</w:t>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C91E7B">
        <w:rPr>
          <w:rFonts w:hAnsi="Times New Roman" w:ascii="Times New Roman"/>
          <w:sz w:val="24"/>
        </w:rPr>
        <w:t xml:space="preserve">       </w:t>
      </w:r>
      <w:r w:rsidR="00A26CAF">
        <w:rPr>
          <w:rFonts w:hAnsi="Times New Roman" w:ascii="Times New Roman"/>
          <w:sz w:val="24"/>
        </w:rPr>
        <w:tab/>
        <w:t xml:space="preserve">       </w:t>
      </w:r>
      <w:r>
        <w:rPr>
          <w:rFonts w:hAnsi="Times New Roman" w:ascii="Times New Roman"/>
          <w:sz w:val="24"/>
        </w:rPr>
        <w:t>1.</w:t>
      </w:r>
      <w:r w:rsidR="004317EC">
        <w:rPr>
          <w:rFonts w:hAnsi="Times New Roman" w:ascii="Times New Roman"/>
          <w:sz w:val="24"/>
        </w:rPr>
        <w:t>8</w:t>
      </w:r>
      <w:r>
        <w:rPr>
          <w:rFonts w:hAnsi="Times New Roman" w:ascii="Times New Roman"/>
          <w:sz w:val="24"/>
        </w:rPr>
        <w:t>0</w:t>
      </w:r>
      <w:r w:rsidR="00A110AF">
        <w:rPr>
          <w:rFonts w:hAnsi="Times New Roman" w:ascii="Times New Roman"/>
          <w:sz w:val="24"/>
        </w:rPr>
        <w:t>0</w:t>
      </w:r>
      <w:r w:rsidR="00C91E7B" w:rsidRPr="00C91E7B">
        <w:rPr>
          <w:rFonts w:hAnsi="Times New Roman" w:ascii="Times New Roman"/>
          <w:sz w:val="24"/>
        </w:rPr>
        <w:t>,00</w:t>
      </w:r>
    </w:p>
    <w:p w:rsidRDefault="00C40E4F" w:rsidP="001E54FE" w:rsidR="00304854" w:rsidRPr="004938A4">
      <w:pPr>
        <w:spacing w:after="0"/>
        <w:ind w:firstLine="708"/>
        <w:rPr>
          <w:rFonts w:hAnsi="Times New Roman" w:ascii="Times New Roman"/>
          <w:bCs/>
          <w:sz w:val="24"/>
        </w:rPr>
      </w:pPr>
      <w:r>
        <w:rPr>
          <w:rFonts w:hAnsi="Times New Roman" w:ascii="Times New Roman"/>
          <w:sz w:val="24"/>
        </w:rPr>
        <w:t>Plaćanje PDV-a</w:t>
      </w:r>
      <w:r>
        <w:rPr>
          <w:rFonts w:hAnsi="Times New Roman" w:ascii="Times New Roman"/>
          <w:sz w:val="24"/>
        </w:rPr>
        <w:tab/>
      </w:r>
      <w:r>
        <w:rPr>
          <w:rFonts w:hAnsi="Times New Roman" w:ascii="Times New Roman"/>
          <w:sz w:val="24"/>
        </w:rPr>
        <w:tab/>
      </w:r>
      <w:r>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t xml:space="preserve">       </w:t>
      </w:r>
      <w:r w:rsidR="00427F7C">
        <w:rPr>
          <w:rFonts w:hAnsi="Times New Roman" w:ascii="Times New Roman"/>
          <w:sz w:val="24"/>
        </w:rPr>
        <w:t xml:space="preserve">       </w:t>
      </w:r>
      <w:r w:rsidR="0072270B">
        <w:rPr>
          <w:rFonts w:hAnsi="Times New Roman" w:ascii="Times New Roman"/>
          <w:sz w:val="24"/>
        </w:rPr>
        <w:t>0,00</w:t>
      </w:r>
    </w:p>
    <w:p w:rsidRDefault="00232084" w:rsidP="00427F7C" w:rsidR="001E54FE" w:rsidRPr="00634228">
      <w:pPr>
        <w:spacing w:after="0"/>
        <w:rPr>
          <w:rFonts w:hAnsi="Times New Roman" w:ascii="Times New Roman"/>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w:t>
      </w:r>
      <w:bookmarkStart w:name="_Hlk481499945" w:id="2"/>
      <w:r w:rsidR="001E24F3" w:rsidRPr="00B234F4">
        <w:rPr>
          <w:rFonts w:hAnsi="Times New Roman" w:ascii="Times New Roman"/>
          <w:b/>
          <w:sz w:val="24"/>
        </w:rPr>
        <w:t>NA DAN</w:t>
      </w:r>
      <w:r w:rsidR="007A29A7">
        <w:rPr>
          <w:rFonts w:hAnsi="Times New Roman" w:ascii="Times New Roman"/>
          <w:b/>
          <w:sz w:val="24"/>
        </w:rPr>
        <w:t xml:space="preserve"> </w:t>
      </w:r>
      <w:r w:rsidR="00C273ED">
        <w:rPr>
          <w:rFonts w:hAnsi="Times New Roman" w:ascii="Times New Roman"/>
          <w:b/>
          <w:sz w:val="24"/>
        </w:rPr>
        <w:t>31</w:t>
      </w:r>
      <w:r w:rsidR="0072270B">
        <w:rPr>
          <w:rFonts w:hAnsi="Times New Roman" w:ascii="Times New Roman"/>
          <w:b/>
          <w:sz w:val="24"/>
        </w:rPr>
        <w:t>.</w:t>
      </w:r>
      <w:r w:rsidR="00D41D7E">
        <w:rPr>
          <w:rFonts w:hAnsi="Times New Roman" w:ascii="Times New Roman"/>
          <w:b/>
          <w:sz w:val="24"/>
        </w:rPr>
        <w:t>0</w:t>
      </w:r>
      <w:r w:rsidR="00C273ED">
        <w:rPr>
          <w:rFonts w:hAnsi="Times New Roman" w:ascii="Times New Roman"/>
          <w:b/>
          <w:sz w:val="24"/>
        </w:rPr>
        <w:t>7</w:t>
      </w:r>
      <w:r w:rsidR="007A29A7">
        <w:rPr>
          <w:rFonts w:hAnsi="Times New Roman" w:ascii="Times New Roman"/>
          <w:b/>
          <w:sz w:val="24"/>
        </w:rPr>
        <w:t>.201</w:t>
      </w:r>
      <w:r w:rsidR="00D41D7E">
        <w:rPr>
          <w:rFonts w:hAnsi="Times New Roman" w:ascii="Times New Roman"/>
          <w:b/>
          <w:sz w:val="24"/>
        </w:rPr>
        <w:t>8</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bookmarkStart w:name="_Hlk505347478" w:id="3"/>
      <w:r w:rsidR="00A65D01" w:rsidRPr="00B234F4">
        <w:rPr>
          <w:rFonts w:hAnsi="Times New Roman" w:ascii="Times New Roman"/>
          <w:b/>
          <w:sz w:val="24"/>
        </w:rPr>
        <w:t xml:space="preserve">   </w:t>
      </w:r>
      <w:r w:rsidR="007A750D">
        <w:rPr>
          <w:rFonts w:hAnsi="Times New Roman" w:ascii="Times New Roman"/>
          <w:b/>
          <w:sz w:val="24"/>
        </w:rPr>
        <w:t xml:space="preserve"> </w:t>
      </w:r>
      <w:bookmarkEnd w:id="2"/>
      <w:bookmarkEnd w:id="3"/>
      <w:r w:rsidR="00A110AF">
        <w:rPr>
          <w:rFonts w:hAnsi="Times New Roman" w:ascii="Times New Roman"/>
          <w:b/>
          <w:sz w:val="24"/>
        </w:rPr>
        <w:t xml:space="preserve"> </w:t>
      </w:r>
      <w:r w:rsidR="004317EC" w:rsidRPr="004317EC">
        <w:rPr>
          <w:rFonts w:hAnsi="Times New Roman" w:ascii="Times New Roman"/>
          <w:b/>
          <w:sz w:val="24"/>
        </w:rPr>
        <w:t>10.281,44</w:t>
      </w:r>
      <w:r w:rsidR="004317EC" w:rsidRPr="004317EC">
        <w:rPr>
          <w:rFonts w:hAnsi="Times New Roman" w:ascii="Times New Roman"/>
          <w:b/>
          <w:sz w:val="24"/>
        </w:rPr>
        <w:tab/>
      </w:r>
      <w:r w:rsidR="006B3508" w:rsidRPr="006B3508">
        <w:rPr>
          <w:rFonts w:hAnsi="Times New Roman" w:ascii="Times New Roman"/>
          <w:b/>
          <w:sz w:val="24"/>
        </w:rPr>
        <w:tab/>
      </w:r>
      <w:r w:rsidR="00427F7C" w:rsidRPr="00427F7C">
        <w:rPr>
          <w:rFonts w:hAnsi="Times New Roman" w:ascii="Times New Roman"/>
          <w:b/>
          <w:sz w:val="24"/>
        </w:rPr>
        <w:tab/>
      </w: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pPr>
        <w:spacing w:after="0"/>
        <w:rPr>
          <w:rFonts w:hAnsi="Times New Roman" w:ascii="Times New Roman"/>
          <w:sz w:val="24"/>
        </w:rPr>
      </w:pPr>
    </w:p>
    <w:p w:rsidRDefault="00CC4662" w:rsidP="00CC4662" w:rsidR="00CC4662">
      <w:pPr>
        <w:spacing w:after="0"/>
        <w:rPr>
          <w:rFonts w:hAnsi="Times New Roman" w:ascii="Times New Roman"/>
          <w:sz w:val="24"/>
        </w:rPr>
      </w:pPr>
      <w:r>
        <w:rPr>
          <w:rFonts w:hAnsi="Times New Roman" w:ascii="Times New Roman"/>
          <w:sz w:val="24"/>
        </w:rPr>
        <w:t>- pošto su nekretnine opterećene založnim pravima predložiti prodaju nekretnina u stečajnom postupku, a sve prema dogovoru sa razlučnim vjerovnicima;</w:t>
      </w:r>
    </w:p>
    <w:p w:rsidRDefault="00DB1868" w:rsidP="001E24F3" w:rsidR="00DB1868" w:rsidRPr="00B234F4">
      <w:pPr>
        <w:spacing w:after="0"/>
        <w:rPr>
          <w:rFonts w:hAnsi="Times New Roman" w:ascii="Times New Roman"/>
          <w:sz w:val="24"/>
        </w:rPr>
      </w:pPr>
    </w:p>
    <w:p w:rsidRDefault="00C40E4F" w:rsidP="001E24F3" w:rsidR="00C40E4F"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CC4662" w:rsidRPr="00B234F4">
      <w:pPr>
        <w:spacing w:after="0"/>
        <w:rPr>
          <w:rFonts w:hAnsi="Times New Roman" w:ascii="Times New Roman"/>
          <w:sz w:val="24"/>
        </w:rPr>
      </w:pPr>
      <w:r w:rsidRPr="00B234F4">
        <w:rPr>
          <w:rFonts w:hAnsi="Times New Roman" w:ascii="Times New Roman"/>
          <w:sz w:val="24"/>
        </w:rPr>
        <w:t xml:space="preserve">Zagreb, </w:t>
      </w:r>
      <w:r w:rsidR="00C273ED">
        <w:rPr>
          <w:rFonts w:hAnsi="Times New Roman" w:ascii="Times New Roman"/>
          <w:sz w:val="24"/>
        </w:rPr>
        <w:t>31</w:t>
      </w:r>
      <w:r w:rsidR="001E24F3" w:rsidRPr="00B234F4">
        <w:rPr>
          <w:rFonts w:hAnsi="Times New Roman" w:ascii="Times New Roman"/>
          <w:sz w:val="24"/>
        </w:rPr>
        <w:t>.</w:t>
      </w:r>
      <w:r w:rsidR="00CD2808">
        <w:rPr>
          <w:rFonts w:hAnsi="Times New Roman" w:ascii="Times New Roman"/>
          <w:sz w:val="24"/>
        </w:rPr>
        <w:t>0</w:t>
      </w:r>
      <w:r w:rsidR="00C273ED">
        <w:rPr>
          <w:rFonts w:hAnsi="Times New Roman" w:ascii="Times New Roman"/>
          <w:sz w:val="24"/>
        </w:rPr>
        <w:t>7</w:t>
      </w:r>
      <w:r w:rsidR="001E24F3" w:rsidRPr="00B234F4">
        <w:rPr>
          <w:rFonts w:hAnsi="Times New Roman" w:ascii="Times New Roman"/>
          <w:sz w:val="24"/>
        </w:rPr>
        <w:t>.201</w:t>
      </w:r>
      <w:r w:rsidR="00CD2808">
        <w:rPr>
          <w:rFonts w:hAnsi="Times New Roman" w:ascii="Times New Roman"/>
          <w:sz w:val="24"/>
        </w:rPr>
        <w:t>8</w:t>
      </w:r>
      <w:r w:rsidR="001E24F3" w:rsidRPr="00B234F4">
        <w:rPr>
          <w:rFonts w:hAnsi="Times New Roman" w:ascii="Times New Roman"/>
          <w:sz w:val="24"/>
        </w:rPr>
        <w:t xml:space="preserve">.                                                            </w:t>
      </w:r>
      <w:r w:rsidR="00CC4662">
        <w:rPr>
          <w:rFonts w:hAnsi="Times New Roman" w:ascii="Times New Roman"/>
          <w:sz w:val="24"/>
        </w:rPr>
        <w:t xml:space="preserve">  Boris Hmelina</w:t>
      </w:r>
    </w:p>
    <w:sectPr w:rsidR="00CC4662"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5F92"/>
    <w:rsid w:val="00037B64"/>
    <w:rsid w:val="00071CD7"/>
    <w:rsid w:val="00084CE3"/>
    <w:rsid w:val="00086325"/>
    <w:rsid w:val="00091B74"/>
    <w:rsid w:val="000A1311"/>
    <w:rsid w:val="000B500C"/>
    <w:rsid w:val="000C7F9D"/>
    <w:rsid w:val="000E1F39"/>
    <w:rsid w:val="001126E8"/>
    <w:rsid w:val="00147EB6"/>
    <w:rsid w:val="00156358"/>
    <w:rsid w:val="001658E8"/>
    <w:rsid w:val="001B32B0"/>
    <w:rsid w:val="001E24F3"/>
    <w:rsid w:val="001E47A7"/>
    <w:rsid w:val="001E54FE"/>
    <w:rsid w:val="0020269B"/>
    <w:rsid w:val="00202897"/>
    <w:rsid w:val="00232084"/>
    <w:rsid w:val="002414DA"/>
    <w:rsid w:val="00256010"/>
    <w:rsid w:val="0026277C"/>
    <w:rsid w:val="00277B6A"/>
    <w:rsid w:val="00283AFD"/>
    <w:rsid w:val="002843F4"/>
    <w:rsid w:val="002C1219"/>
    <w:rsid w:val="002E38C1"/>
    <w:rsid w:val="002F4D73"/>
    <w:rsid w:val="00301A38"/>
    <w:rsid w:val="00304854"/>
    <w:rsid w:val="00314363"/>
    <w:rsid w:val="00361561"/>
    <w:rsid w:val="00370F67"/>
    <w:rsid w:val="0038572E"/>
    <w:rsid w:val="003C2B2D"/>
    <w:rsid w:val="003D24AB"/>
    <w:rsid w:val="003D6954"/>
    <w:rsid w:val="00410E31"/>
    <w:rsid w:val="00423EDB"/>
    <w:rsid w:val="004250DC"/>
    <w:rsid w:val="00427F7C"/>
    <w:rsid w:val="004317EC"/>
    <w:rsid w:val="00450486"/>
    <w:rsid w:val="00477566"/>
    <w:rsid w:val="004938A4"/>
    <w:rsid w:val="004C2EBB"/>
    <w:rsid w:val="004C3AAF"/>
    <w:rsid w:val="004D0790"/>
    <w:rsid w:val="004E113C"/>
    <w:rsid w:val="005629AB"/>
    <w:rsid w:val="00570EBC"/>
    <w:rsid w:val="005840D2"/>
    <w:rsid w:val="005859BE"/>
    <w:rsid w:val="005A150D"/>
    <w:rsid w:val="005A2627"/>
    <w:rsid w:val="005A5A56"/>
    <w:rsid w:val="005A7ED1"/>
    <w:rsid w:val="005B2966"/>
    <w:rsid w:val="00600B29"/>
    <w:rsid w:val="00614FC9"/>
    <w:rsid w:val="00634228"/>
    <w:rsid w:val="00643EF2"/>
    <w:rsid w:val="0067544D"/>
    <w:rsid w:val="00682012"/>
    <w:rsid w:val="00682EB6"/>
    <w:rsid w:val="006B3508"/>
    <w:rsid w:val="006D41E5"/>
    <w:rsid w:val="006F2557"/>
    <w:rsid w:val="006F3CAB"/>
    <w:rsid w:val="007226B3"/>
    <w:rsid w:val="0072270B"/>
    <w:rsid w:val="007241FB"/>
    <w:rsid w:val="0073362B"/>
    <w:rsid w:val="00753DEB"/>
    <w:rsid w:val="0076282D"/>
    <w:rsid w:val="00783A4B"/>
    <w:rsid w:val="007928A8"/>
    <w:rsid w:val="007A29A7"/>
    <w:rsid w:val="007A378F"/>
    <w:rsid w:val="007A4AA9"/>
    <w:rsid w:val="007A750D"/>
    <w:rsid w:val="008364FE"/>
    <w:rsid w:val="008512FB"/>
    <w:rsid w:val="00855516"/>
    <w:rsid w:val="00870316"/>
    <w:rsid w:val="0088268B"/>
    <w:rsid w:val="008915E8"/>
    <w:rsid w:val="008C05EA"/>
    <w:rsid w:val="008D4DDD"/>
    <w:rsid w:val="008E10AB"/>
    <w:rsid w:val="008E5CDC"/>
    <w:rsid w:val="0090351E"/>
    <w:rsid w:val="00915C3B"/>
    <w:rsid w:val="00972733"/>
    <w:rsid w:val="00993210"/>
    <w:rsid w:val="009933E6"/>
    <w:rsid w:val="009B29BA"/>
    <w:rsid w:val="009B3846"/>
    <w:rsid w:val="009B7F66"/>
    <w:rsid w:val="00A02E15"/>
    <w:rsid w:val="00A110AF"/>
    <w:rsid w:val="00A2362C"/>
    <w:rsid w:val="00A26CAF"/>
    <w:rsid w:val="00A27C79"/>
    <w:rsid w:val="00A50A47"/>
    <w:rsid w:val="00A65D01"/>
    <w:rsid w:val="00A7143A"/>
    <w:rsid w:val="00A75110"/>
    <w:rsid w:val="00A76377"/>
    <w:rsid w:val="00A81283"/>
    <w:rsid w:val="00AC162F"/>
    <w:rsid w:val="00AD4F62"/>
    <w:rsid w:val="00B00664"/>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273ED"/>
    <w:rsid w:val="00C40E4F"/>
    <w:rsid w:val="00C61F72"/>
    <w:rsid w:val="00C76B31"/>
    <w:rsid w:val="00C91E7B"/>
    <w:rsid w:val="00C95545"/>
    <w:rsid w:val="00CA030D"/>
    <w:rsid w:val="00CA125C"/>
    <w:rsid w:val="00CB4C39"/>
    <w:rsid w:val="00CC4662"/>
    <w:rsid w:val="00CD2808"/>
    <w:rsid w:val="00CD526A"/>
    <w:rsid w:val="00CF3438"/>
    <w:rsid w:val="00D044AA"/>
    <w:rsid w:val="00D14209"/>
    <w:rsid w:val="00D25796"/>
    <w:rsid w:val="00D26FA8"/>
    <w:rsid w:val="00D27E10"/>
    <w:rsid w:val="00D40F8A"/>
    <w:rsid w:val="00D41D7E"/>
    <w:rsid w:val="00D43EC5"/>
    <w:rsid w:val="00D44D5E"/>
    <w:rsid w:val="00D61646"/>
    <w:rsid w:val="00D73B11"/>
    <w:rsid w:val="00D74612"/>
    <w:rsid w:val="00D90A6E"/>
    <w:rsid w:val="00DB1868"/>
    <w:rsid w:val="00E1376C"/>
    <w:rsid w:val="00E163B5"/>
    <w:rsid w:val="00E214D4"/>
    <w:rsid w:val="00E25982"/>
    <w:rsid w:val="00E775B2"/>
    <w:rsid w:val="00E879AF"/>
    <w:rsid w:val="00ED3512"/>
    <w:rsid w:val="00EE2C85"/>
    <w:rsid w:val="00F2011E"/>
    <w:rsid w:val="00F4718D"/>
    <w:rsid w:val="00F56B75"/>
    <w:rsid w:val="00F7393A"/>
    <w:rsid w:val="00F75D48"/>
    <w:rsid w:val="00F9270E"/>
    <w:rsid w:val="00FC702F"/>
    <w:rsid w:val="00FF2DC7"/>
    <w:rsid w:val="00FF2E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E10"/>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8E5CDC"/>
    <w:rPr>
      <w:color w:val="808080"/>
      <w:bdr w:space="0" w:sz="0" w:color="auto" w:val="none"/>
      <w:shd w:fill="auto" w:color="auto" w:val="clear"/>
    </w:rPr>
  </w:style>
  <w:style w:customStyle="true" w:styleId="eSPISCCParagraphDefaultFont" w:type="character">
    <w:name w:val="eSPIS_CC_Paragraph Default Font"/>
    <w:basedOn w:val="Zadanifontodlomka"/>
    <w:rsid w:val="008E5C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E5CD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E5CD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E5CD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E10"/>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8E5CDC"/>
    <w:rPr>
      <w:color w:val="808080"/>
      <w:bdr w:color="auto" w:space="0" w:sz="0" w:val="none"/>
      <w:shd w:color="auto" w:fill="auto" w:val="clear"/>
    </w:rPr>
  </w:style>
  <w:style w:customStyle="1" w:styleId="eSPISCCParagraphDefaultFont" w:type="character">
    <w:name w:val="eSPIS_CC_Paragraph Default Font"/>
    <w:basedOn w:val="Zadanifontodlomka"/>
    <w:rsid w:val="008E5C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E5CD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E5CD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E5CD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5283DC-1311-4888-80DC-693C3E5FE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1372</properties:Words>
  <properties:Characters>8392</properties:Characters>
  <properties:Lines>169</properties:Lines>
  <properties:Paragraphs>76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2018-11-07T08:36:00Z</dcterms:created>
  <dc:creator>ADMINIBM</dc:creator>
  <cp:lastModifiedBy>Monika Grbac</cp:lastModifiedBy>
  <cp:lastPrinted>2018-11-05T09:59:00Z</cp:lastPrinted>
  <dcterms:modified xmlns:xsi="http://www.w3.org/2001/XMLSchema-instance" xsi:type="dcterms:W3CDTF">2018-11-07T08:36:00Z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St-2389/2017-45 / Podnesak - Izvješće stečajnog upravitelja (izvješće od 6.11.18.docx)</vt:lpwstr>
  </prop:property>
  <prop:property name="CC_coloring" pid="4" fmtid="{D5CDD505-2E9C-101B-9397-08002B2CF9AE}">
    <vt:bool>false</vt:bool>
  </prop:property>
  <prop:property name="BrojStranica" pid="5" fmtid="{D5CDD505-2E9C-101B-9397-08002B2CF9AE}">
    <vt:i4>4</vt:i4>
  </prop:property>
</prop:Properties>
</file>