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e173" w14:paraId="393e173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B0E">
        <w:t>9 Stpn-11/16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A46B0E">
        <w:t xml:space="preserve">Maria – Lora Radić, vl. obrta IN MEDIA 2 iz Žaborića, Nova ulica 9, OIB: </w:t>
      </w:r>
      <w:r w:rsidR="00A46B0E" w:rsidRPr="00A46B0E">
        <w:t>55195209746</w:t>
      </w:r>
      <w:r w:rsidR="00472027">
        <w:t>,</w:t>
      </w:r>
      <w:r>
        <w:t xml:space="preserve"> nakon ročišta radi sklapanja predstečajne nagodbe održanog dana </w:t>
      </w:r>
      <w:r w:rsidR="00A46B0E">
        <w:t>25. svibnja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</w:t>
      </w:r>
      <w:r w:rsidR="00A46B0E">
        <w:t>Maria – Lora Radić</w:t>
      </w:r>
      <w:r w:rsidR="00472027">
        <w:t xml:space="preserve"> </w:t>
      </w:r>
      <w:r>
        <w:t xml:space="preserve"> te vjerovnika</w:t>
      </w:r>
      <w:r w:rsidR="00F15B4F">
        <w:t xml:space="preserve"> MFRH – Dražen Crnogača,</w:t>
      </w:r>
      <w:r w:rsidR="008125E8">
        <w:t xml:space="preserve"> </w:t>
      </w:r>
      <w:r>
        <w:t>dana</w:t>
      </w:r>
      <w:r w:rsidR="008125E8">
        <w:t xml:space="preserve"> </w:t>
      </w:r>
      <w:r w:rsidR="002C1DAC">
        <w:t>30</w:t>
      </w:r>
      <w:r w:rsidR="00A46B0E">
        <w:t>. svibnja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472027">
        <w:t xml:space="preserve"> </w:t>
      </w:r>
      <w:r w:rsidR="00A46B0E">
        <w:t xml:space="preserve">Maria – Lora Radić, vl. obrta IN MEDIA 2 iz Žaborića, Nova ulica 9, OIB: </w:t>
      </w:r>
      <w:r w:rsidR="00A46B0E" w:rsidRPr="00A46B0E">
        <w:t>55195209746</w:t>
      </w:r>
      <w:r w:rsidR="00A46B0E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A46B0E" w:rsidP="00A46B0E" w:rsidR="00A46B0E" w:rsidRPr="00680DFC">
      <w:pPr>
        <w:numPr>
          <w:ilvl w:val="0"/>
          <w:numId w:val="2"/>
        </w:numPr>
        <w:ind w:right="-625"/>
        <w:rPr>
          <w:b/>
          <w:sz w:val="28"/>
          <w:szCs w:val="28"/>
        </w:rPr>
      </w:pPr>
      <w:r>
        <w:t xml:space="preserve">Vjerovniku RH; MF Porezna uprava, Katančićeva 5, 10 000 Zagreb, OIB: 18683136487, utvrđena je tražbina u iznosu glavnice od 87.430,72  kn, s pripadajućom kamatom po stopi od 4.5% godišnje koja se obračunava za cijelu glavnicu u iznosu od 87.430,72 kn, počevši od devetog dana nakon objave rješenja suda o prihvaćanju i sklapanju predstečajne nagodbe na web stranici FINA Regionalni centar Split i to u 24 jednaka mjesečna obroka glavnice, s pripadajućim kamatama prema otplatnom planu, a koji prvi obrok dospijeva u roku od 30 dana od pravomoćnosti rješenja o odobrenju predstečajne nagodbe,  pa do isplate, tim da se rok žalbe na rješenje računa od objave istog na web stranici FINA Regionalni centar Split </w:t>
      </w:r>
      <w:r w:rsidRPr="00680DFC">
        <w:t xml:space="preserve">  </w:t>
      </w:r>
    </w:p>
    <w:p w:rsidRDefault="00A46B0E" w:rsidP="00A46B0E" w:rsidR="00A46B0E" w:rsidRPr="00680DFC">
      <w:pPr>
        <w:numPr>
          <w:ilvl w:val="0"/>
          <w:numId w:val="2"/>
        </w:numPr>
        <w:ind w:right="-625"/>
        <w:rPr>
          <w:b/>
          <w:sz w:val="28"/>
          <w:szCs w:val="28"/>
        </w:rPr>
      </w:pPr>
      <w:r>
        <w:t xml:space="preserve">Vjerovniku LAKOL ŠIBENIK d.o.o. za računovodstvo i poslovne usluge, 22000 Šibenik, Petra Preradovića 7, OIB: 83651629490 iznos od 1.937,50 kn što predstavlja jednokratnu glavnicu, bez redovnih i zateznih kamata koja počinje teći od slijedećeg mjeseca, od dana pravomoćnosti rješenja nadležnog trgovačkog suda, kojim se odobrava sklapanje ove nagodbe pa do potpune isplate ove tražbine. </w:t>
      </w: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A46B0E">
        <w:t xml:space="preserve">Maria – Lora Radić, vl. obrta IN MEDIA 2 iz Žaborića, Nova ulica 9, OIB: </w:t>
      </w:r>
      <w:r w:rsidR="00A46B0E" w:rsidRPr="00A46B0E">
        <w:t>55195209746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A46B0E">
        <w:t>22. Travnja 2016</w:t>
      </w:r>
      <w:r>
        <w:t xml:space="preserve">. godine dokumentaciju predstečajne nagodbe s prijedlogom za sklapanje predstečajne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A46B0E">
        <w:t>entar Split Klasa UP-I/110/07/15</w:t>
      </w:r>
      <w:r w:rsidR="007C509C">
        <w:t>-01</w:t>
      </w:r>
      <w:r>
        <w:t>/</w:t>
      </w:r>
      <w:r w:rsidR="00A46B0E">
        <w:t>8099 Ur.br. 04-06-16</w:t>
      </w:r>
      <w:r>
        <w:t>-</w:t>
      </w:r>
      <w:r w:rsidR="00A46B0E">
        <w:t>8099</w:t>
      </w:r>
      <w:r>
        <w:t>-</w:t>
      </w:r>
      <w:r w:rsidR="00A46B0E">
        <w:t>44</w:t>
      </w:r>
      <w:r>
        <w:t xml:space="preserve"> od </w:t>
      </w:r>
      <w:r w:rsidR="00A46B0E">
        <w:t>25. ožujka 2016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>vjerovnik,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predstečajne nagodbe.</w:t>
      </w:r>
    </w:p>
    <w:p w:rsidRDefault="00F15B4F" w:rsidP="00A46B0E" w:rsidR="00F15B4F">
      <w:pPr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>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2C1DAC">
        <w:t>30</w:t>
      </w:r>
      <w:r w:rsidR="00A46B0E">
        <w:t>. svibnja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Sect="00A46B0E" w:rsidR="004B7B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B4" w:rsidP="00A46B0E" w:rsidR="004227B4">
      <w:r>
        <w:separator/>
      </w:r>
    </w:p>
  </w:endnote>
  <w:endnote w:id="0" w:type="continuationSeparator">
    <w:p w:rsidRDefault="004227B4" w:rsidP="00A46B0E" w:rsidR="00422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B4" w:rsidP="00A46B0E" w:rsidR="004227B4">
      <w:r>
        <w:separator/>
      </w:r>
    </w:p>
  </w:footnote>
  <w:footnote w:id="0" w:type="continuationSeparator">
    <w:p w:rsidRDefault="004227B4" w:rsidP="00A46B0E" w:rsidR="004227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B0E" w:rsidP="00A46B0E" w:rsidR="00A46B0E">
    <w:pPr>
      <w:pStyle w:val="Zaglavlje"/>
      <w:jc w:val="center"/>
    </w:pPr>
    <w:r>
      <w:tab/>
    </w:r>
    <w:r>
      <w:tab/>
      <w:t>2                                                  9 Stpn-11/2016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C1DAC"/>
    <w:rsid w:val="002E2242"/>
    <w:rsid w:val="003A422D"/>
    <w:rsid w:val="004227B4"/>
    <w:rsid w:val="00472027"/>
    <w:rsid w:val="004B7BBE"/>
    <w:rsid w:val="006A2183"/>
    <w:rsid w:val="00777C02"/>
    <w:rsid w:val="007C509C"/>
    <w:rsid w:val="008125E8"/>
    <w:rsid w:val="00845C49"/>
    <w:rsid w:val="00881F24"/>
    <w:rsid w:val="00A46B0E"/>
    <w:rsid w:val="00A745DA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46B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46B0E"/>
    <w:rPr>
      <w:sz w:val="24"/>
      <w:szCs w:val="24"/>
    </w:rPr>
  </w:style>
  <w:style w:styleId="Podnoje" w:type="paragraph">
    <w:name w:val="footer"/>
    <w:basedOn w:val="Normal"/>
    <w:link w:val="PodnojeChar"/>
    <w:rsid w:val="00A46B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6B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46B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46B0E"/>
    <w:rPr>
      <w:sz w:val="24"/>
      <w:szCs w:val="24"/>
    </w:rPr>
  </w:style>
  <w:style w:styleId="Podnoje" w:type="paragraph">
    <w:name w:val="footer"/>
    <w:basedOn w:val="Normal"/>
    <w:link w:val="PodnojeChar"/>
    <w:rsid w:val="00A46B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6B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Maria-lora Radić</izvorni_sadrzaj>
    <derivirana_varijabla naziv="DomainObject.Predmet.StrankaFormated_1">  Maria-lora Radić</derivirana_varijabla>
  </DomainObject.Predmet.StrankaFormated>
  <DomainObject.Predmet.StrankaFormatedOIB>
    <izvorni_sadrzaj>  Maria-lora Radić, OIB 55195209746</izvorni_sadrzaj>
    <derivirana_varijabla naziv="DomainObject.Predmet.StrankaFormatedOIB_1">  Maria-lora Radić, OIB 55195209746</derivirana_varijabla>
  </DomainObject.Predmet.StrankaFormatedOIB>
  <DomainObject.Predmet.StrankaFormatedWithAdress>
    <izvorni_sadrzaj> Maria-lora Radić, Sedlarička Ulica 5, 10000 Zagreb</izvorni_sadrzaj>
    <derivirana_varijabla naziv="DomainObject.Predmet.StrankaFormatedWithAdress_1"> Maria-lora Radić, Sedlarička Ulica 5, 10000 Zagreb</derivirana_varijabla>
  </DomainObject.Predmet.StrankaFormatedWithAdress>
  <DomainObject.Predmet.StrankaFormatedWithAdressOIB>
    <izvorni_sadrzaj> Maria-lora Radić, OIB 55195209746, Sedlarička Ulica 5, 10000 Zagreb</izvorni_sadrzaj>
    <derivirana_varijabla naziv="DomainObject.Predmet.StrankaFormatedWithAdressOIB_1"> Maria-lora Radić, OIB 55195209746, Sedlarička Ulica 5, 10000 Zagreb</derivirana_varijabla>
  </DomainObject.Predmet.StrankaFormatedWithAdressOIB>
  <DomainObject.Predmet.StrankaWithAdress>
    <izvorni_sadrzaj>Maria-lora Radić Sedlarička Ulica 5,10000 Zagreb</izvorni_sadrzaj>
    <derivirana_varijabla naziv="DomainObject.Predmet.StrankaWithAdress_1">Maria-lora Radić Sedlarička Ulica 5,10000 Zagreb</derivirana_varijabla>
  </DomainObject.Predmet.StrankaWithAdress>
  <DomainObject.Predmet.StrankaWithAdressOIB>
    <izvorni_sadrzaj>Maria-lora Radić, OIB 55195209746, Sedlarička Ulica 5,10000 Zagreb</izvorni_sadrzaj>
    <derivirana_varijabla naziv="DomainObject.Predmet.StrankaWithAdressOIB_1">Maria-lora Radić, OIB 55195209746, Sedlarička Ulica 5,10000 Zagreb</derivirana_varijabla>
  </DomainObject.Predmet.StrankaWithAdressOIB>
  <DomainObject.Predmet.StrankaNazivFormated>
    <izvorni_sadrzaj>Maria-lora Radić</izvorni_sadrzaj>
    <derivirana_varijabla naziv="DomainObject.Predmet.StrankaNazivFormated_1">Maria-lora Radić</derivirana_varijabla>
  </DomainObject.Predmet.StrankaNazivFormated>
  <DomainObject.Predmet.StrankaNazivFormatedOIB>
    <izvorni_sadrzaj>Maria-lora Radić, OIB 55195209746</izvorni_sadrzaj>
    <derivirana_varijabla naziv="DomainObject.Predmet.StrankaNazivFormatedOIB_1">Maria-lora Radić, OIB 55195209746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Maria-lora Radić</item>
    </izvorni_sadrzaj>
    <derivirana_varijabla naziv="DomainObject.Predmet.StrankaListFormated_1">
      <item>Maria-lora Radić</item>
    </derivirana_varijabla>
  </DomainObject.Predmet.StrankaListFormated>
  <DomainObject.Predmet.StrankaListFormatedOIB>
    <izvorni_sadrzaj>
      <item>Maria-lora Radić, OIB 55195209746</item>
    </izvorni_sadrzaj>
    <derivirana_varijabla naziv="DomainObject.Predmet.StrankaListFormatedOIB_1">
      <item>Maria-lora Radić, OIB 55195209746</item>
    </derivirana_varijabla>
  </DomainObject.Predmet.StrankaListFormatedOIB>
  <DomainObject.Predmet.StrankaListFormatedWithAdress>
    <izvorni_sadrzaj>
      <item>Maria-lora Radić, Sedlarička Ulica 5, 10000 Zagreb</item>
    </izvorni_sadrzaj>
    <derivirana_varijabla naziv="DomainObject.Predmet.StrankaListFormatedWithAdress_1">
      <item>Maria-lora Radić, Sedlarička Ulica 5, 10000 Zagreb</item>
    </derivirana_varijabla>
  </DomainObject.Predmet.StrankaListFormatedWithAdress>
  <DomainObject.Predmet.StrankaListFormatedWithAdressOIB>
    <izvorni_sadrzaj>
      <item>Maria-lora Radić, OIB 55195209746, Sedlarička Ulica 5, 10000 Zagreb</item>
    </izvorni_sadrzaj>
    <derivirana_varijabla naziv="DomainObject.Predmet.StrankaListFormatedWithAdressOIB_1">
      <item>Maria-lora Radić, OIB 55195209746, Sedlarička Ulica 5, 10000 Zagreb</item>
    </derivirana_varijabla>
  </DomainObject.Predmet.StrankaListFormatedWithAdressOIB>
  <DomainObject.Predmet.StrankaListNazivFormated>
    <izvorni_sadrzaj>
      <item>Maria-lora Radić</item>
    </izvorni_sadrzaj>
    <derivirana_varijabla naziv="DomainObject.Predmet.StrankaListNazivFormated_1">
      <item>Maria-lora Radić</item>
    </derivirana_varijabla>
  </DomainObject.Predmet.StrankaListNazivFormated>
  <DomainObject.Predmet.StrankaListNazivFormatedOIB>
    <izvorni_sadrzaj>
      <item>Maria-lora Radić, OIB 55195209746</item>
    </izvorni_sadrzaj>
    <derivirana_varijabla naziv="DomainObject.Predmet.StrankaListNazivFormatedOIB_1">
      <item>Maria-lora Radić, OIB 55195209746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Maria-lora Radić</izvorni_sadrzaj>
    <derivirana_varijabla naziv="DomainObject.Predmet.StrankaIDrugi_1">Maria-lora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Maria-lora Radić, OIB 55195209746, Sedlarička Ulica 5, 10000 Zagreb</izvorni_sadrzaj>
    <derivirana_varijabla naziv="DomainObject.Predmet.StrankaIDrugiAdressOIB_1">Maria-lora Radić, OIB 55195209746, Sedlarička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Maria-lora Radić</item>
    </izvorni_sadrzaj>
    <derivirana_varijabla naziv="DomainObject.Predmet.SudioniciListNaziv_1">
      <item>Maria-lora Radić</item>
    </derivirana_varijabla>
  </DomainObject.Predmet.SudioniciListNaziv>
  <DomainObject.Predmet.SudioniciListAdressOIB>
    <izvorni_sadrzaj>
      <item>Maria-lora Radić, OIB 55195209746, Sedlarička Ulica 5,10000 Zagreb</item>
    </izvorni_sadrzaj>
    <derivirana_varijabla naziv="DomainObject.Predmet.SudioniciListAdressOIB_1">
      <item>Maria-lora Radić, OIB 55195209746, Sedlarička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55195209746</item>
    </izvorni_sadrzaj>
    <derivirana_varijabla naziv="DomainObject.Predmet.SudioniciListNazivOIB_1">
      <item>, OIB 55195209746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5984D-8522-4673-802F-249B60307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3501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2016-05-25T09:49:00Z</dcterms:created>
  <dc:creator>tgoreta</dc:creator>
  <cp:lastModifiedBy>Marina Gulin</cp:lastModifiedBy>
  <cp:lastPrinted>2016-05-25T09:47:00Z</cp:lastPrinted>
  <dcterms:modified xmlns:xsi="http://www.w3.org/2001/XMLSchema-instance" xsi:type="dcterms:W3CDTF">2016-05-30T08:16:00Z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