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1ff63" w14:paraId="221ff63" w:rsidRDefault="00EE5BC5" w:rsidP="005218AE" w:rsidR="00EE5BC5" w:rsidRPr="00965128">
      <w:pPr>
        <w:ind w:firstLine="708" w:left="708"/>
        <w15:collapsed w:val="false"/>
      </w:pPr>
      <w:bookmarkStart w:name="_GoBack" w:id="0"/>
      <w:bookmarkEnd w:id="0"/>
      <w:r w:rsidRPr="00965128">
        <w:rPr>
          <w:noProof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5BC5" w:rsidP="005218AE" w:rsidR="00EE5BC5" w:rsidRPr="00965128">
      <w:pPr>
        <w:rPr>
          <w:b/>
        </w:rPr>
      </w:pPr>
      <w:r w:rsidRPr="00965128">
        <w:t xml:space="preserve">        </w:t>
      </w:r>
      <w:r w:rsidRPr="00965128">
        <w:rPr>
          <w:b/>
        </w:rPr>
        <w:t>REPUBLIKA HRVATSKA</w:t>
      </w:r>
    </w:p>
    <w:p w:rsidRDefault="00EE5BC5" w:rsidP="005218AE" w:rsidR="00EE5BC5" w:rsidRPr="00965128">
      <w:pPr>
        <w:rPr>
          <w:b/>
        </w:rPr>
      </w:pPr>
      <w:r w:rsidRPr="00965128">
        <w:rPr>
          <w:b/>
        </w:rPr>
        <w:t xml:space="preserve">     TRGOVAČKI SUD U SPLITU</w:t>
      </w:r>
    </w:p>
    <w:p w:rsidRDefault="00491F45" w:rsidP="005218AE" w:rsidR="00EE5BC5" w:rsidRPr="00965128">
      <w:pPr>
        <w:rPr>
          <w:b/>
        </w:rPr>
      </w:pPr>
      <w:r>
        <w:rPr>
          <w:b/>
        </w:rPr>
        <w:t xml:space="preserve">               Sukoianska 6, Split</w:t>
      </w:r>
    </w:p>
    <w:p w:rsidRDefault="00EE5BC5" w:rsidP="00EE5BC5" w:rsidR="00EE5BC5" w:rsidRPr="00965128">
      <w:pPr>
        <w:jc w:val="right"/>
        <w:rPr>
          <w:b/>
        </w:rPr>
      </w:pPr>
      <w:r w:rsidRPr="00965128">
        <w:rPr>
          <w:b/>
        </w:rPr>
        <w:t xml:space="preserve"> Posl. br. </w:t>
      </w:r>
      <w:smartTag w:element="metricconverter" w:uri="urn:schemas-microsoft-com:office:smarttags">
        <w:smartTagPr>
          <w:attr w:val="7 St" w:name="ProductID"/>
        </w:smartTagPr>
        <w:r w:rsidRPr="00965128">
          <w:rPr>
            <w:b/>
          </w:rPr>
          <w:t>7 St</w:t>
        </w:r>
      </w:smartTag>
      <w:r w:rsidR="005F60D8">
        <w:rPr>
          <w:b/>
        </w:rPr>
        <w:t>.825</w:t>
      </w:r>
      <w:r w:rsidR="00965128" w:rsidRPr="00965128">
        <w:rPr>
          <w:b/>
        </w:rPr>
        <w:t>/17</w:t>
      </w:r>
    </w:p>
    <w:p w:rsidRDefault="00EE5BC5" w:rsidP="0020716B" w:rsidR="00EE5BC5" w:rsidRPr="00965128">
      <w:pPr>
        <w:rPr>
          <w:b/>
        </w:rPr>
      </w:pPr>
    </w:p>
    <w:p w:rsidRDefault="0020716B" w:rsidP="0020716B" w:rsidR="0020716B">
      <w:pPr>
        <w:rPr>
          <w:b/>
        </w:rPr>
      </w:pPr>
    </w:p>
    <w:p w:rsidRDefault="00E92003" w:rsidP="0020716B" w:rsidR="00E92003">
      <w:pPr>
        <w:rPr>
          <w:b/>
        </w:rPr>
      </w:pPr>
    </w:p>
    <w:p w:rsidRDefault="00E92003" w:rsidP="0020716B" w:rsidR="00E92003" w:rsidRPr="00965128">
      <w:pPr>
        <w:rPr>
          <w:b/>
        </w:rPr>
      </w:pPr>
    </w:p>
    <w:p w:rsidRDefault="0020716B" w:rsidP="0020716B" w:rsidR="0020716B" w:rsidRPr="00965128">
      <w:pPr>
        <w:rPr>
          <w:b/>
        </w:rPr>
      </w:pPr>
      <w:r w:rsidRPr="00965128">
        <w:rPr>
          <w:b/>
        </w:rPr>
        <w:t xml:space="preserve"> 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R E P U B L I K A  H R V A T S K A</w:t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</w:p>
    <w:p w:rsidRDefault="0020716B" w:rsidP="0020716B" w:rsidR="0020716B" w:rsidRPr="00965128">
      <w:pPr>
        <w:jc w:val="center"/>
        <w:rPr>
          <w:b/>
        </w:rPr>
      </w:pPr>
      <w:r w:rsidRPr="00965128">
        <w:rPr>
          <w:b/>
        </w:rPr>
        <w:t>R J E Š E N J E</w:t>
      </w:r>
    </w:p>
    <w:p w:rsidRDefault="0020716B" w:rsidP="0020716B" w:rsidR="0020716B" w:rsidRPr="00965128">
      <w:pPr>
        <w:jc w:val="center"/>
        <w:rPr>
          <w:b/>
        </w:rPr>
      </w:pPr>
    </w:p>
    <w:p w:rsidRDefault="0020716B" w:rsidP="0020716B" w:rsidR="0020716B" w:rsidRPr="00965128">
      <w:pPr>
        <w:jc w:val="center"/>
      </w:pPr>
    </w:p>
    <w:p w:rsidRDefault="0020716B" w:rsidP="0020716B" w:rsidR="00EE5BC5">
      <w:pPr>
        <w:jc w:val="both"/>
      </w:pPr>
      <w:r w:rsidRPr="00965128">
        <w:tab/>
        <w:t xml:space="preserve">Trgovački sud u Splitu, po stečajnom sucu tog suda Diani Butigan Granić, kao sucu pojedincu, u stečajnom postupku nad stečajnim dužnikom </w:t>
      </w:r>
      <w:r w:rsidR="00965128" w:rsidRPr="00965128">
        <w:t>S</w:t>
      </w:r>
      <w:r w:rsidR="00D6362B">
        <w:t>tečajna masa</w:t>
      </w:r>
      <w:r w:rsidR="00965128" w:rsidRPr="00965128">
        <w:t xml:space="preserve"> </w:t>
      </w:r>
      <w:r w:rsidR="00D6362B">
        <w:t>Dezi</w:t>
      </w:r>
      <w:r w:rsidR="00965128" w:rsidRPr="00965128">
        <w:t xml:space="preserve"> d.o.o. u stečaju, </w:t>
      </w:r>
      <w:r w:rsidR="00E92003">
        <w:t xml:space="preserve">Split, Vidilica 4,  </w:t>
      </w:r>
      <w:r w:rsidR="00EE5BC5" w:rsidRPr="00965128">
        <w:t>dana 2</w:t>
      </w:r>
      <w:r w:rsidR="00E92003">
        <w:t xml:space="preserve">8. kolovoza </w:t>
      </w:r>
      <w:r w:rsidR="00965128" w:rsidRPr="00965128">
        <w:t xml:space="preserve"> 2017.g.</w:t>
      </w:r>
    </w:p>
    <w:p w:rsidRDefault="00E92003" w:rsidP="0020716B" w:rsidR="00E92003" w:rsidRPr="00965128">
      <w:pPr>
        <w:jc w:val="both"/>
      </w:pPr>
    </w:p>
    <w:p w:rsidRDefault="0020716B" w:rsidP="0020716B" w:rsidR="0020716B" w:rsidRPr="00965128">
      <w:pPr>
        <w:jc w:val="both"/>
      </w:pPr>
    </w:p>
    <w:p w:rsidRDefault="0020716B" w:rsidP="0020716B" w:rsidR="0020716B">
      <w:pPr>
        <w:jc w:val="center"/>
        <w:rPr>
          <w:b/>
        </w:rPr>
      </w:pPr>
      <w:r w:rsidRPr="00965128">
        <w:rPr>
          <w:b/>
        </w:rPr>
        <w:t>r i j e š i o    j e</w:t>
      </w:r>
    </w:p>
    <w:p w:rsidRDefault="00E92003" w:rsidP="0020716B" w:rsidR="00E92003" w:rsidRPr="00965128">
      <w:pPr>
        <w:jc w:val="center"/>
        <w:rPr>
          <w:b/>
        </w:rPr>
      </w:pPr>
    </w:p>
    <w:p w:rsidRDefault="0020716B" w:rsidP="0020716B" w:rsidR="0020716B" w:rsidRPr="00965128">
      <w:pPr>
        <w:jc w:val="both"/>
      </w:pPr>
    </w:p>
    <w:p w:rsidRDefault="0020716B" w:rsidP="00FF6DA4" w:rsidR="0020716B">
      <w:pPr>
        <w:pStyle w:val="Odlomakpopisa"/>
        <w:numPr>
          <w:ilvl w:val="0"/>
          <w:numId w:val="2"/>
        </w:numPr>
        <w:jc w:val="both"/>
      </w:pPr>
      <w:r w:rsidRPr="00965128">
        <w:t xml:space="preserve">Određuje se nastavak postupka radi naknadne diobe stečajne mase stečajnog dužnika </w:t>
      </w:r>
      <w:r w:rsidR="00E92003" w:rsidRPr="00965128">
        <w:t>S</w:t>
      </w:r>
      <w:r w:rsidR="00E92003">
        <w:t>tečajna masa</w:t>
      </w:r>
      <w:r w:rsidR="00E92003" w:rsidRPr="00965128">
        <w:t xml:space="preserve"> </w:t>
      </w:r>
      <w:r w:rsidR="00E92003">
        <w:t>Dezi</w:t>
      </w:r>
      <w:r w:rsidR="00E92003" w:rsidRPr="00965128">
        <w:t xml:space="preserve"> d.o.o. u stečaju, </w:t>
      </w:r>
      <w:r w:rsidR="00E92003">
        <w:t>Spl</w:t>
      </w:r>
      <w:r w:rsidR="00572A13">
        <w:t>it, Vidilica 4.</w:t>
      </w:r>
    </w:p>
    <w:p w:rsidRDefault="00A410E3" w:rsidP="00A410E3" w:rsidR="00A410E3">
      <w:pPr>
        <w:pStyle w:val="Odlomakpopisa"/>
        <w:numPr>
          <w:ilvl w:val="0"/>
          <w:numId w:val="2"/>
        </w:numPr>
        <w:jc w:val="both"/>
      </w:pPr>
      <w:r>
        <w:t xml:space="preserve">Razrješuje se upravitelj stečajne mase Domagoj Repač, Zagreb, Đorđičeva 24., OIB: </w:t>
      </w:r>
      <w:r w:rsidR="00F234D5">
        <w:t>24977406612</w:t>
      </w:r>
      <w:r>
        <w:t>.</w:t>
      </w:r>
    </w:p>
    <w:p w:rsidRDefault="004B719A" w:rsidP="00572A13" w:rsidR="00572A13" w:rsidRPr="00572A13">
      <w:pPr>
        <w:pStyle w:val="Odlomakpopisa"/>
        <w:numPr>
          <w:ilvl w:val="0"/>
          <w:numId w:val="2"/>
        </w:numPr>
        <w:jc w:val="both"/>
      </w:pPr>
      <w:r w:rsidRPr="00965128">
        <w:t>Imenuje</w:t>
      </w:r>
      <w:r w:rsidR="00FF6DA4" w:rsidRPr="00965128">
        <w:t xml:space="preserve"> se upravitelj stečajne mase </w:t>
      </w:r>
      <w:r w:rsidR="00D6362B">
        <w:t>Draško Lambaša</w:t>
      </w:r>
      <w:r w:rsidR="001A151E" w:rsidRPr="00965128">
        <w:t xml:space="preserve">, </w:t>
      </w:r>
      <w:r w:rsidR="00D6362B">
        <w:t>Drniških žrtava 10., Šibenik</w:t>
      </w:r>
      <w:r w:rsidRPr="00965128">
        <w:t xml:space="preserve"> </w:t>
      </w:r>
      <w:r w:rsidR="00FF6DA4" w:rsidRPr="00965128">
        <w:t>OIB:</w:t>
      </w:r>
      <w:r w:rsidRPr="00965128">
        <w:t xml:space="preserve"> </w:t>
      </w:r>
      <w:r w:rsidR="00D6362B">
        <w:t>48593997552</w:t>
      </w:r>
      <w:r w:rsidRPr="00965128">
        <w:t xml:space="preserve">, te se ovlašćuje </w:t>
      </w:r>
      <w:r w:rsidR="00FF6DA4" w:rsidRPr="00965128">
        <w:t>da u ime i za račun stečajne mase nastavi postupke radi prikupljanja imovine koja ulazi u vrijednost stečajne mase.</w:t>
      </w:r>
      <w:r w:rsidR="00572A13">
        <w:t xml:space="preserve"> </w:t>
      </w:r>
      <w:r w:rsidR="003C05D3" w:rsidRPr="00965128">
        <w:t>Pozivaju se vjerovnici stečajnog dužnika u roku 60 dana od dana objave ovog rješenja, sukladno čl. 257. Stečajnog zakona na propisanom obrascu stečajnom upravitelju u dva primjeraka u skladu sa pravilima Stečajnog zakona o prijavi tražbina, prijave svoje tražbine koja prijava sadržava: podatke o osobnom za identifikaciju vjerovnika (tvrtka i sjedište, odnosno ime i adresu vjerovnika, zakonskog zastupnika ili punomoćnika kao ih imaju, osobni identifikacijski broj, broj žiro računa), podatke za identifikaciju dužnika, pravnu osnovu tražbine i iznos tražbine u kunama, naznaku o dokazu za postojanje tražbine, naznaku o postojanju ovršne isprave, naznaku o postojanju postupka pred sudom (sud pred kojim se vodi postupak s naznakom broja spisa), te u prijepisu priložiti isprave iz kojih tražbina proizlazi odnosno kojima se dokazuje, uz dokaz o plaćenoj pristojbi.</w:t>
      </w:r>
      <w:r w:rsidR="00572A13">
        <w:t xml:space="preserve"> </w:t>
      </w:r>
      <w:r w:rsidR="00572A13" w:rsidRPr="00572A13">
        <w:t>Prijavi je potrebno priložiti i potvrdu o  uplaćenoj pristojbi koja iznosi 2 % od vrijednosti potraživanja, ali ne više od 500,00 kn, koja se uplaćuje na račun prihoda državnog proračuna RH broj: HR1210010051863000160 – Državne sudske pristojbe, Model:</w:t>
      </w:r>
      <w:r w:rsidR="00572A13">
        <w:t xml:space="preserve"> 64, Poziv na broj 5045-3566-825-2016, opis plaćanja 7.St.825</w:t>
      </w:r>
      <w:r w:rsidR="00572A13" w:rsidRPr="00572A13">
        <w:t>/2016.</w:t>
      </w:r>
    </w:p>
    <w:p w:rsidRDefault="003C05D3" w:rsidP="00572A13" w:rsidR="003C05D3">
      <w:pPr>
        <w:pStyle w:val="Odlomakpopisa"/>
        <w:ind w:left="1425"/>
        <w:jc w:val="both"/>
      </w:pPr>
    </w:p>
    <w:p w:rsidRDefault="00572A13" w:rsidP="00572A13" w:rsidR="00572A13" w:rsidRPr="00965128">
      <w:pPr>
        <w:pStyle w:val="Odlomakpopisa"/>
        <w:ind w:left="1425"/>
        <w:jc w:val="both"/>
      </w:pP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lastRenderedPageBreak/>
        <w:t>Pozivaju se izlučni vjerovnici u roku 60 dana od dana objave ovog rješenja obavijestiti stečajnog upravitelja o svom izlučnom pravu, pravnoj osnovi izlučnog prava i naznačiti predmet na koji se njihovo izlučno pravo odnosi, odnosno obavijest iz čl. 148. Stečajnog zakona.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Pozivaju se razlučni vjerovnici u roku 60 dana od dana objave ovog rješenja obavijestiti stečajnog upravitelja o svom razlučnom pravu, pravnoj osnovi razlučnog prava i naznačiti dio imovine na koji se njihovo razlučno pravo odnosi, a ako prijavljuju tražbinu i kao stečajni vjerovnici u prijavi su dužni naznačiti dio imovine na koji se odnosi njihovo razlučno pravo i iznos do kojega njihova tražbina predvidivo neće biti namirena tim razlučnim pravom.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Pozivaju se dužnici stečajnog dužnika svoje obveze bez odgode ispunjavati </w:t>
      </w:r>
      <w:r w:rsidR="004910D9" w:rsidRPr="00965128">
        <w:t xml:space="preserve">upravitelju stečajne mase </w:t>
      </w:r>
      <w:r w:rsidRPr="00965128">
        <w:t xml:space="preserve">u za stečajnog dužnika.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  <w:rPr>
          <w:u w:val="single"/>
        </w:rPr>
      </w:pPr>
      <w:r w:rsidRPr="00965128">
        <w:t xml:space="preserve">Ročište za ispitivanje prijavljenih potraživanja vjerovnika zakazuje se za dan </w:t>
      </w:r>
      <w:r w:rsidR="00D6362B">
        <w:rPr>
          <w:b/>
        </w:rPr>
        <w:t>2</w:t>
      </w:r>
      <w:r w:rsidR="001A151E" w:rsidRPr="00965128">
        <w:rPr>
          <w:b/>
        </w:rPr>
        <w:t>0</w:t>
      </w:r>
      <w:r w:rsidRPr="00965128">
        <w:rPr>
          <w:b/>
        </w:rPr>
        <w:t>. s</w:t>
      </w:r>
      <w:r w:rsidR="00D6362B">
        <w:rPr>
          <w:b/>
        </w:rPr>
        <w:t>tudenog</w:t>
      </w:r>
      <w:r w:rsidR="001A151E" w:rsidRPr="00965128">
        <w:rPr>
          <w:b/>
        </w:rPr>
        <w:t xml:space="preserve"> 2017</w:t>
      </w:r>
      <w:r w:rsidR="00D6362B">
        <w:rPr>
          <w:b/>
        </w:rPr>
        <w:t>. godine u 9</w:t>
      </w:r>
      <w:r w:rsidRPr="00965128">
        <w:rPr>
          <w:b/>
        </w:rPr>
        <w:t>,00 sati</w:t>
      </w:r>
      <w:r w:rsidR="00572A13">
        <w:t xml:space="preserve"> </w:t>
      </w:r>
      <w:r w:rsidRPr="00965128">
        <w:t xml:space="preserve"> u zgradi ovog suda</w:t>
      </w:r>
      <w:r w:rsidR="00572A13">
        <w:t>, Split, Sukoišanska 6, soba 118.</w:t>
      </w:r>
      <w:r w:rsidRPr="00965128">
        <w:t xml:space="preserve"> Nakon ispitnog ročišta održat će se izvještajno ročište.</w:t>
      </w:r>
      <w:r w:rsidRPr="00965128">
        <w:rPr>
          <w:u w:val="single"/>
        </w:rPr>
        <w:t xml:space="preserve"> </w:t>
      </w:r>
    </w:p>
    <w:p w:rsidRDefault="003C05D3" w:rsidP="003C05D3" w:rsidR="003C05D3" w:rsidRPr="00965128">
      <w:pPr>
        <w:pStyle w:val="Odlomakpopisa"/>
        <w:numPr>
          <w:ilvl w:val="0"/>
          <w:numId w:val="2"/>
        </w:numPr>
        <w:jc w:val="both"/>
      </w:pPr>
      <w:r w:rsidRPr="00965128">
        <w:t>Stečajna masa stečajnog dužnika</w:t>
      </w:r>
      <w:r w:rsidR="00EE5BC5" w:rsidRPr="00965128">
        <w:t xml:space="preserve"> </w:t>
      </w:r>
      <w:r w:rsidR="00E92003" w:rsidRPr="00965128">
        <w:t>S</w:t>
      </w:r>
      <w:r w:rsidR="00E92003">
        <w:t>tečajna masa</w:t>
      </w:r>
      <w:r w:rsidR="00E92003" w:rsidRPr="00965128">
        <w:t xml:space="preserve"> </w:t>
      </w:r>
      <w:r w:rsidR="00E92003">
        <w:t>Dezi</w:t>
      </w:r>
      <w:r w:rsidR="00E92003" w:rsidRPr="00965128">
        <w:t xml:space="preserve"> d.o.o. u stečaju, </w:t>
      </w:r>
      <w:r w:rsidR="00E92003">
        <w:t xml:space="preserve">Split, Vidilica 4, </w:t>
      </w:r>
      <w:r w:rsidR="00EE5BC5" w:rsidRPr="00965128">
        <w:t xml:space="preserve"> </w:t>
      </w:r>
      <w:r w:rsidRPr="00965128">
        <w:t xml:space="preserve">upisat će se u registar Trgovačkog suda u Splitu, </w:t>
      </w:r>
      <w:r w:rsidR="008F06AC" w:rsidRPr="00965128">
        <w:t>i</w:t>
      </w:r>
      <w:r w:rsidR="008F06AC" w:rsidRPr="00965128">
        <w:rPr>
          <w:sz w:val="22"/>
          <w:szCs w:val="22"/>
        </w:rPr>
        <w:t xml:space="preserve"> po službenoj dužnosti dobiti novi osobni identifikacijski broj</w:t>
      </w:r>
      <w:r w:rsidRPr="00965128">
        <w:t>.</w:t>
      </w:r>
    </w:p>
    <w:p w:rsidRDefault="008D5BF5" w:rsidP="003C05D3" w:rsidR="008D5BF5" w:rsidRPr="00965128">
      <w:pPr>
        <w:pStyle w:val="Odlomakpopisa"/>
        <w:ind w:left="1425"/>
        <w:jc w:val="both"/>
      </w:pPr>
    </w:p>
    <w:p w:rsidRDefault="00E92003" w:rsidP="0020716B" w:rsidR="00E92003">
      <w:pPr>
        <w:jc w:val="center"/>
        <w:rPr>
          <w:b/>
        </w:rPr>
      </w:pPr>
    </w:p>
    <w:p w:rsidRDefault="0020716B" w:rsidP="0020716B" w:rsidR="0020716B">
      <w:pPr>
        <w:jc w:val="center"/>
        <w:rPr>
          <w:b/>
        </w:rPr>
      </w:pPr>
      <w:r w:rsidRPr="00965128">
        <w:rPr>
          <w:b/>
        </w:rPr>
        <w:t>Obrazloženje</w:t>
      </w:r>
    </w:p>
    <w:p w:rsidRDefault="00E92003" w:rsidP="0020716B" w:rsidR="00E92003" w:rsidRPr="00965128">
      <w:pPr>
        <w:jc w:val="center"/>
        <w:rPr>
          <w:b/>
        </w:rPr>
      </w:pP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Rješenjem Trgovačkog suda Splitu, posl. br. 7.St.</w:t>
      </w:r>
      <w:r w:rsidR="00D6362B">
        <w:t>1679/2016</w:t>
      </w:r>
      <w:r w:rsidR="00A065FF" w:rsidRPr="00965128">
        <w:t xml:space="preserve"> od </w:t>
      </w:r>
      <w:r w:rsidR="00D6362B">
        <w:t>05</w:t>
      </w:r>
      <w:r w:rsidRPr="00965128">
        <w:t xml:space="preserve">. </w:t>
      </w:r>
      <w:r w:rsidR="00D6362B">
        <w:t>lipnja 2017</w:t>
      </w:r>
      <w:r w:rsidRPr="00965128">
        <w:t>.g. godine, zaključen je stečajni postupak n</w:t>
      </w:r>
      <w:r w:rsidR="00A065FF" w:rsidRPr="00965128">
        <w:t xml:space="preserve">ad dužnikom </w:t>
      </w:r>
      <w:r w:rsidR="00E92003" w:rsidRPr="00965128">
        <w:t>S</w:t>
      </w:r>
      <w:r w:rsidR="00E92003">
        <w:t>tečajna masa</w:t>
      </w:r>
      <w:r w:rsidR="00E92003" w:rsidRPr="00965128">
        <w:t xml:space="preserve"> </w:t>
      </w:r>
      <w:r w:rsidR="00E92003">
        <w:t>Dezi</w:t>
      </w:r>
      <w:r w:rsidR="00E92003" w:rsidRPr="00965128">
        <w:t xml:space="preserve"> d.o.o. u stečaju, </w:t>
      </w:r>
      <w:r w:rsidR="00E92003">
        <w:t>Split, Vidilica 4, OIB: 23289660711</w:t>
      </w:r>
      <w:r w:rsidR="00A065FF" w:rsidRPr="00965128">
        <w:t xml:space="preserve">. </w:t>
      </w:r>
    </w:p>
    <w:p w:rsidRDefault="0020716B" w:rsidP="0020716B" w:rsidR="009D4B01" w:rsidRPr="00965128">
      <w:pPr>
        <w:jc w:val="both"/>
      </w:pPr>
      <w:r w:rsidRPr="00965128">
        <w:tab/>
      </w:r>
    </w:p>
    <w:p w:rsidRDefault="0020716B" w:rsidP="0020716B" w:rsidR="009D4B01" w:rsidRPr="00965128">
      <w:pPr>
        <w:jc w:val="both"/>
      </w:pPr>
      <w:r w:rsidRPr="00965128">
        <w:t xml:space="preserve"> </w:t>
      </w:r>
      <w:r w:rsidR="009D4B01" w:rsidRPr="00965128">
        <w:t xml:space="preserve">          </w:t>
      </w:r>
      <w:r w:rsidR="00D6362B">
        <w:t xml:space="preserve">Županijsko državno odvjetništvo </w:t>
      </w:r>
      <w:r w:rsidR="009D4B01" w:rsidRPr="00965128">
        <w:t xml:space="preserve">je </w:t>
      </w:r>
      <w:r w:rsidRPr="00965128">
        <w:t xml:space="preserve">podneskom </w:t>
      </w:r>
      <w:r w:rsidR="009D4B01" w:rsidRPr="00965128">
        <w:t xml:space="preserve">zaprimljenim u ovom sudu dana </w:t>
      </w:r>
      <w:r w:rsidR="00D6362B">
        <w:t>08</w:t>
      </w:r>
      <w:r w:rsidRPr="00965128">
        <w:t xml:space="preserve">. </w:t>
      </w:r>
      <w:r w:rsidR="00D6362B">
        <w:t>kolovoza</w:t>
      </w:r>
      <w:r w:rsidR="001040A7" w:rsidRPr="00965128">
        <w:t xml:space="preserve"> 2017</w:t>
      </w:r>
      <w:r w:rsidRPr="00965128">
        <w:t xml:space="preserve">.g. </w:t>
      </w:r>
      <w:r w:rsidR="00D6362B">
        <w:t xml:space="preserve">obavijestilo sa dužnik ima imovinu koja je dostatna za pokriće troškova postupka, Zmeljišnoknjižni odjel dostavio je </w:t>
      </w:r>
      <w:r w:rsidR="009D4B01" w:rsidRPr="00965128">
        <w:t>zk izva</w:t>
      </w:r>
      <w:r w:rsidR="00D6362B">
        <w:t>dak</w:t>
      </w:r>
      <w:r w:rsidR="009D4B01" w:rsidRPr="00965128">
        <w:t xml:space="preserve"> iz kojih je razvidno da je stečajni dužnik uknjižen kao vlasnik nekretnina u k.o. </w:t>
      </w:r>
      <w:r w:rsidR="00D6362B">
        <w:t>Split</w:t>
      </w:r>
      <w:r w:rsidR="009D4B01" w:rsidRPr="00965128">
        <w:t>.</w:t>
      </w:r>
    </w:p>
    <w:p w:rsidRDefault="0020716B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20716B" w:rsidRPr="00965128">
      <w:pPr>
        <w:jc w:val="both"/>
      </w:pPr>
      <w:r w:rsidRPr="00965128">
        <w:tab/>
        <w:t xml:space="preserve">U smislu čl. </w:t>
      </w:r>
      <w:r w:rsidR="009D4B01" w:rsidRPr="00965128">
        <w:t>289</w:t>
      </w:r>
      <w:r w:rsidRPr="00965128">
        <w:t xml:space="preserve">. Stečajnog zakona (NN </w:t>
      </w:r>
      <w:r w:rsidR="009D4B01" w:rsidRPr="00965128">
        <w:t>71</w:t>
      </w:r>
      <w:r w:rsidRPr="00965128">
        <w:t>/</w:t>
      </w:r>
      <w:r w:rsidR="009D4B01" w:rsidRPr="00965128">
        <w:t>15</w:t>
      </w:r>
      <w:r w:rsidRPr="00965128">
        <w:t>, dalje u tekstu: SZ), stečajni sudac će na prijedlog stečajnog upravitelja</w:t>
      </w:r>
      <w:r w:rsidR="009D4B01" w:rsidRPr="00965128">
        <w:t>, kojeg od vjerovnika</w:t>
      </w:r>
      <w:r w:rsidRPr="00965128">
        <w:t xml:space="preserve"> ili po službenoj dužnosti odrediti nastav</w:t>
      </w:r>
      <w:r w:rsidR="009D4B01" w:rsidRPr="00965128">
        <w:t xml:space="preserve">ljanje </w:t>
      </w:r>
      <w:r w:rsidRPr="00965128">
        <w:t>postupka radi naknadne diobe, ako se nakon završnog ročišta pronađe imovina koja ulazi u stečajnu masu.</w:t>
      </w: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</w:pPr>
      <w:r w:rsidRPr="00965128">
        <w:tab/>
        <w:t>Zbog navedenog, na temelju spomenutog propisa odlučeno je kao u</w:t>
      </w:r>
      <w:r w:rsidR="004910D9" w:rsidRPr="00965128">
        <w:t xml:space="preserve"> točki I izreke</w:t>
      </w:r>
      <w:r w:rsidRPr="00965128">
        <w:t>.</w:t>
      </w:r>
    </w:p>
    <w:p w:rsidRDefault="004910D9" w:rsidP="0020716B" w:rsidR="004910D9" w:rsidRPr="00965128">
      <w:pPr>
        <w:jc w:val="both"/>
      </w:pPr>
    </w:p>
    <w:p w:rsidRDefault="004910D9" w:rsidP="0020716B" w:rsidR="004910D9" w:rsidRPr="00965128">
      <w:pPr>
        <w:jc w:val="both"/>
      </w:pPr>
      <w:r w:rsidRPr="00965128">
        <w:t xml:space="preserve">           S obzirom da je nad dužnikom proveden stečajni postupka </w:t>
      </w:r>
      <w:r w:rsidR="00A410E3">
        <w:t xml:space="preserve">koji je zaključen sukladno čl. 132 SZ-a, </w:t>
      </w:r>
      <w:r w:rsidRPr="00965128">
        <w:t>sud je sukladno čl. 129 SZ-a, pozvao vjerovnike stečajnog dužnika, razlučne i izlučne vjerovnike, te dužnikove dužnike, da postupe sukladno navedenoj odre</w:t>
      </w:r>
      <w:r w:rsidR="00965128">
        <w:t>d</w:t>
      </w:r>
      <w:r w:rsidRPr="00965128">
        <w:t>bi, te je odredio ispitno i izvještajno ročište.</w:t>
      </w:r>
    </w:p>
    <w:p w:rsidRDefault="004910D9" w:rsidP="0020716B" w:rsidR="004910D9" w:rsidRPr="00965128">
      <w:pPr>
        <w:jc w:val="both"/>
      </w:pPr>
    </w:p>
    <w:p w:rsidRDefault="00A410E3" w:rsidP="0020716B" w:rsidR="004910D9" w:rsidRPr="00965128">
      <w:pPr>
        <w:jc w:val="both"/>
      </w:pPr>
      <w:r>
        <w:tab/>
        <w:t>Sukladno članku 1</w:t>
      </w:r>
      <w:r w:rsidR="004910D9" w:rsidRPr="00965128">
        <w:t>3</w:t>
      </w:r>
      <w:r>
        <w:t xml:space="preserve">2. stečajnog zakona u </w:t>
      </w:r>
      <w:r w:rsidR="004910D9" w:rsidRPr="00965128">
        <w:t xml:space="preserve">stečajnom postupku imenovan je stečajni upravitelj s liste B stečajnih upravitelja. S obzirom da je određena nastavak stečajnog postupka radi </w:t>
      </w:r>
      <w:r w:rsidR="008F06AC" w:rsidRPr="00965128">
        <w:t xml:space="preserve">naknadne diobe, bilo je potrebno razriješiti upravitelja stečajne mase sukladno čl. 91 SZ-a jer su nastupili važni razlozi zbog kojih već imenovani upravitelj stečajne mase </w:t>
      </w:r>
      <w:r w:rsidR="008F06AC" w:rsidRPr="00965128">
        <w:lastRenderedPageBreak/>
        <w:t>ne može izvršavati svoju dužnost, te izvršiti ponovni izbor upravitelja stečajne mase sukladno metodom određenom čl. 84 SZ-a.</w:t>
      </w:r>
    </w:p>
    <w:p w:rsidRDefault="008F06AC" w:rsidP="0020716B" w:rsidR="008F06AC" w:rsidRPr="00965128">
      <w:pPr>
        <w:jc w:val="both"/>
      </w:pPr>
    </w:p>
    <w:p w:rsidRDefault="008F06AC" w:rsidP="008F06AC" w:rsidR="008F06AC" w:rsidRPr="00965128">
      <w:pPr>
        <w:jc w:val="both"/>
        <w:rPr>
          <w:sz w:val="22"/>
          <w:szCs w:val="22"/>
        </w:rPr>
      </w:pPr>
      <w:r w:rsidRPr="00965128">
        <w:t xml:space="preserve">            </w:t>
      </w:r>
      <w:r w:rsidRPr="00965128">
        <w:rPr>
          <w:sz w:val="22"/>
          <w:szCs w:val="22"/>
        </w:rPr>
        <w:t>U smislu čl. 289. st. 5 SZ-a stečajna masa će se upisati u  sudski registar i po službenoj dužnosti dobiti novi osobni identifikacijski broj.</w:t>
      </w:r>
    </w:p>
    <w:p w:rsidRDefault="008F06AC" w:rsidP="008F06AC" w:rsidR="008F06AC" w:rsidRPr="00965128">
      <w:pPr>
        <w:jc w:val="both"/>
        <w:rPr>
          <w:sz w:val="16"/>
          <w:szCs w:val="16"/>
        </w:rPr>
      </w:pPr>
    </w:p>
    <w:p w:rsidRDefault="004910D9" w:rsidP="0020716B" w:rsidR="004910D9">
      <w:pPr>
        <w:jc w:val="both"/>
      </w:pPr>
    </w:p>
    <w:p w:rsidRDefault="00E92003" w:rsidP="0020716B" w:rsidR="00E92003" w:rsidRPr="00965128">
      <w:pPr>
        <w:jc w:val="both"/>
      </w:pPr>
    </w:p>
    <w:p w:rsidRDefault="00EE5BC5" w:rsidP="0020716B" w:rsidR="0020716B">
      <w:pPr>
        <w:jc w:val="center"/>
        <w:rPr>
          <w:b/>
        </w:rPr>
      </w:pPr>
      <w:r w:rsidRPr="00965128">
        <w:rPr>
          <w:b/>
        </w:rPr>
        <w:t xml:space="preserve">U </w:t>
      </w:r>
      <w:r w:rsidR="00491F45">
        <w:rPr>
          <w:b/>
        </w:rPr>
        <w:t>Splitu</w:t>
      </w:r>
      <w:r w:rsidRPr="00965128">
        <w:rPr>
          <w:b/>
        </w:rPr>
        <w:t>, 2</w:t>
      </w:r>
      <w:r w:rsidR="00E92003">
        <w:rPr>
          <w:b/>
        </w:rPr>
        <w:t xml:space="preserve">8. kolovoza </w:t>
      </w:r>
      <w:r w:rsidR="00965128">
        <w:rPr>
          <w:b/>
        </w:rPr>
        <w:t>2017</w:t>
      </w:r>
      <w:r w:rsidR="0020716B" w:rsidRPr="00965128">
        <w:rPr>
          <w:b/>
        </w:rPr>
        <w:t>. godina</w:t>
      </w:r>
    </w:p>
    <w:p w:rsidRDefault="00E92003" w:rsidP="0020716B" w:rsidR="00E92003" w:rsidRPr="00965128">
      <w:pPr>
        <w:jc w:val="center"/>
        <w:rPr>
          <w:b/>
        </w:rPr>
      </w:pPr>
    </w:p>
    <w:p w:rsidRDefault="0020716B" w:rsidP="0020716B" w:rsidR="0020716B" w:rsidRPr="00965128">
      <w:pPr>
        <w:jc w:val="both"/>
      </w:pP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Stečajni sudac:</w:t>
      </w:r>
    </w:p>
    <w:p w:rsidRDefault="0020716B" w:rsidP="0020716B" w:rsidR="0020716B" w:rsidRPr="00965128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</w:r>
      <w:r w:rsidRPr="00965128">
        <w:rPr>
          <w:b/>
        </w:rPr>
        <w:tab/>
        <w:t>Diana Butigan Granić</w:t>
      </w:r>
      <w:r w:rsidR="00C14DD6">
        <w:rPr>
          <w:b/>
        </w:rPr>
        <w:t>, v.r.</w:t>
      </w:r>
    </w:p>
    <w:p w:rsidRDefault="0020716B" w:rsidP="0020716B" w:rsidR="0020716B" w:rsidRPr="00965128">
      <w:pPr>
        <w:jc w:val="both"/>
        <w:rPr>
          <w:b/>
        </w:rPr>
      </w:pPr>
    </w:p>
    <w:p w:rsidRDefault="00E92003" w:rsidP="0020716B" w:rsidR="00E92003">
      <w:pPr>
        <w:jc w:val="both"/>
        <w:rPr>
          <w:b/>
        </w:rPr>
      </w:pPr>
    </w:p>
    <w:p w:rsidRDefault="00E92003" w:rsidP="0020716B" w:rsidR="00E92003">
      <w:pPr>
        <w:jc w:val="both"/>
        <w:rPr>
          <w:b/>
        </w:rPr>
      </w:pPr>
    </w:p>
    <w:p w:rsidRDefault="0020716B" w:rsidP="0020716B" w:rsidR="0020716B" w:rsidRPr="00965128">
      <w:pPr>
        <w:jc w:val="both"/>
        <w:rPr>
          <w:b/>
        </w:rPr>
      </w:pPr>
      <w:r w:rsidRPr="00965128">
        <w:rPr>
          <w:b/>
        </w:rPr>
        <w:t>POUKA O PRAVNOM LIJEKU:</w:t>
      </w:r>
    </w:p>
    <w:p w:rsidRDefault="0020716B" w:rsidP="0020716B" w:rsidR="00D91B71" w:rsidRPr="00965128">
      <w:pPr>
        <w:jc w:val="both"/>
      </w:pPr>
      <w:r w:rsidRPr="00965128">
        <w:t xml:space="preserve">Protiv ovog rješenja </w:t>
      </w:r>
      <w:r w:rsidR="00D91B71" w:rsidRPr="00965128">
        <w:t xml:space="preserve"> nije </w:t>
      </w:r>
      <w:r w:rsidRPr="00965128">
        <w:t>dopuštena žalba.</w:t>
      </w:r>
      <w:r w:rsidR="00D91B71" w:rsidRPr="00965128">
        <w:t xml:space="preserve"> (čl. 91. i 290 SZ-a)</w:t>
      </w:r>
    </w:p>
    <w:p w:rsidRDefault="00D91B71" w:rsidP="0020716B" w:rsidR="00D91B71" w:rsidRPr="00965128">
      <w:pPr>
        <w:jc w:val="both"/>
      </w:pPr>
    </w:p>
    <w:p w:rsidRDefault="00D91B71" w:rsidP="0020716B" w:rsidR="0020716B" w:rsidRPr="00965128">
      <w:pPr>
        <w:jc w:val="both"/>
      </w:pPr>
      <w:r w:rsidRPr="00965128">
        <w:t xml:space="preserve"> </w:t>
      </w:r>
    </w:p>
    <w:p w:rsidRDefault="0020716B" w:rsidP="0020716B" w:rsidR="00F234D5">
      <w:pPr>
        <w:jc w:val="both"/>
        <w:rPr>
          <w:b/>
        </w:rPr>
      </w:pPr>
      <w:r w:rsidRPr="00965128">
        <w:rPr>
          <w:b/>
        </w:rPr>
        <w:t xml:space="preserve">DN-a: </w:t>
      </w:r>
    </w:p>
    <w:p w:rsidRDefault="00F234D5" w:rsidP="00F234D5" w:rsidR="008F06AC" w:rsidRPr="00F234D5">
      <w:pPr>
        <w:pStyle w:val="Odlomakpopisa"/>
        <w:numPr>
          <w:ilvl w:val="0"/>
          <w:numId w:val="1"/>
        </w:numPr>
        <w:jc w:val="both"/>
      </w:pPr>
      <w:r w:rsidRPr="00F234D5">
        <w:t>Domagoj Repač – e-oglasna</w:t>
      </w:r>
    </w:p>
    <w:p w:rsidRDefault="0020716B" w:rsidP="0020716B" w:rsidR="0020716B" w:rsidRPr="00965128">
      <w:pPr>
        <w:numPr>
          <w:ilvl w:val="0"/>
          <w:numId w:val="1"/>
        </w:numPr>
        <w:jc w:val="both"/>
      </w:pPr>
      <w:r w:rsidRPr="00965128">
        <w:t>upravitelju</w:t>
      </w:r>
      <w:r w:rsidR="008F06AC" w:rsidRPr="00965128">
        <w:t xml:space="preserve"> stečajne mase</w:t>
      </w:r>
    </w:p>
    <w:p w:rsidRDefault="008F06AC" w:rsidP="0020716B" w:rsidR="0020716B" w:rsidRPr="00965128">
      <w:pPr>
        <w:numPr>
          <w:ilvl w:val="0"/>
          <w:numId w:val="1"/>
        </w:numPr>
        <w:jc w:val="both"/>
      </w:pPr>
      <w:r w:rsidRPr="00965128">
        <w:t xml:space="preserve">e- </w:t>
      </w:r>
      <w:r w:rsidR="0020716B" w:rsidRPr="00965128">
        <w:t>oglasna ploča suda</w:t>
      </w:r>
    </w:p>
    <w:p w:rsidRDefault="0020716B" w:rsidP="0020716B" w:rsidR="0020716B" w:rsidRPr="00965128"/>
    <w:p w:rsidRDefault="00A05BEA" w:rsidR="00A05BEA" w:rsidRPr="00965128"/>
    <w:sectPr w:rsidSect="00E92003" w:rsidR="00A05BEA" w:rsidRPr="00965128">
      <w:headerReference w:type="default" r:id="rId13"/>
      <w:pgSz w:h="16838" w:w="11906"/>
      <w:pgMar w:gutter="0" w:footer="708" w:header="708" w:left="1417" w:bottom="1560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5128" w:rsidP="00965128" w:rsidR="00965128">
      <w:r>
        <w:separator/>
      </w:r>
    </w:p>
  </w:endnote>
  <w:endnote w:id="0" w:type="continuationSeparator">
    <w:p w:rsidRDefault="00965128" w:rsidP="00965128" w:rsidR="009651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5128" w:rsidP="00965128" w:rsidR="00965128">
      <w:r>
        <w:separator/>
      </w:r>
    </w:p>
  </w:footnote>
  <w:footnote w:id="0" w:type="continuationSeparator">
    <w:p w:rsidRDefault="00965128" w:rsidP="00965128" w:rsidR="009651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7536578"/>
      <w:docPartObj>
        <w:docPartGallery w:val="Page Numbers (Top of Page)"/>
        <w:docPartUnique/>
      </w:docPartObj>
    </w:sdtPr>
    <w:sdtEndPr/>
    <w:sdtContent>
      <w:p w:rsidRDefault="00965128" w:rsidP="00965128" w:rsidR="0096512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03A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 w:rsidR="00F234D5">
          <w:tab/>
          <w:t>Posl.br.7.St.825</w:t>
        </w:r>
        <w:r>
          <w:t>/17</w:t>
        </w:r>
      </w:p>
    </w:sdtContent>
  </w:sdt>
  <w:p w:rsidRDefault="00965128" w:rsidR="009651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4461D3"/>
    <w:multiLevelType w:val="hybridMultilevel"/>
    <w:tmpl w:val="F704D5A2"/>
    <w:lvl w:tplc="A1F250F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16B"/>
    <w:rsid w:val="000A17CD"/>
    <w:rsid w:val="001040A7"/>
    <w:rsid w:val="001A151E"/>
    <w:rsid w:val="0020716B"/>
    <w:rsid w:val="003203A1"/>
    <w:rsid w:val="003C05D3"/>
    <w:rsid w:val="004910D9"/>
    <w:rsid w:val="00491F45"/>
    <w:rsid w:val="004B719A"/>
    <w:rsid w:val="00572598"/>
    <w:rsid w:val="00572A13"/>
    <w:rsid w:val="005F60D8"/>
    <w:rsid w:val="006359AE"/>
    <w:rsid w:val="00775443"/>
    <w:rsid w:val="008A4A7F"/>
    <w:rsid w:val="008D5BF5"/>
    <w:rsid w:val="008F06AC"/>
    <w:rsid w:val="00965128"/>
    <w:rsid w:val="009D4B01"/>
    <w:rsid w:val="00A05BEA"/>
    <w:rsid w:val="00A065FF"/>
    <w:rsid w:val="00A35B7C"/>
    <w:rsid w:val="00A410E3"/>
    <w:rsid w:val="00C14DD6"/>
    <w:rsid w:val="00C170F4"/>
    <w:rsid w:val="00D35895"/>
    <w:rsid w:val="00D6362B"/>
    <w:rsid w:val="00D91B71"/>
    <w:rsid w:val="00E92003"/>
    <w:rsid w:val="00EE5BC5"/>
    <w:rsid w:val="00F234D5"/>
    <w:rsid w:val="00F61B96"/>
    <w:rsid w:val="00FC1DBF"/>
    <w:rsid w:val="00FF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16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512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03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03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03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03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16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F6DA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E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5BC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51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512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0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03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03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03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03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8804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240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825</izvorni_sadrzaj>
    <derivirana_varijabla naziv="DomainObject.Predmet.Broj_1">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1679/16</izvorni_sadrzaj>
    <derivirana_varijabla naziv="DomainObject.Predmet.Opis_1">naknadna dioba St 1679/16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St-825/2017</izvorni_sadrzaj>
    <derivirana_varijabla naziv="DomainObject.Predmet.OznakaBroj_1">St-825/2017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DEZI, trgovina i usluge d.o.o.</izvorni_sadrzaj>
    <derivirana_varijabla naziv="DomainObject.Predmet.ProtustrankaFormated_1">  DEZI, trgovina i usluge d.o.o.</derivirana_varijabla>
  </DomainObject.Predmet.ProtustrankaFormated>
  <DomainObject.Predmet.ProtustrankaFormatedOIB>
    <izvorni_sadrzaj>  DEZI, trgovina i usluge d.o.o., OIB 23289660711</izvorni_sadrzaj>
    <derivirana_varijabla naziv="DomainObject.Predmet.ProtustrankaFormatedOIB_1">  DEZI, trgovina i usluge d.o.o., OIB 23289660711</derivirana_varijabla>
  </DomainObject.Predmet.ProtustrankaFormatedOIB>
  <DomainObject.Predmet.ProtustrankaFormatedWithAdress>
    <izvorni_sadrzaj> DEZI, trgovina i usluge d.o.o., Vidilica 4, 21000 Split</izvorni_sadrzaj>
    <derivirana_varijabla naziv="DomainObject.Predmet.ProtustrankaFormatedWithAdress_1"> DEZI, trgovina i usluge d.o.o., Vidilica 4, 21000 Split</derivirana_varijabla>
  </DomainObject.Predmet.ProtustrankaFormatedWithAdress>
  <DomainObject.Predmet.ProtustrankaFormatedWithAdressOIB>
    <izvorni_sadrzaj> DEZI, trgovina i usluge d.o.o., OIB 23289660711, Vidilica 4, 21000 Split</izvorni_sadrzaj>
    <derivirana_varijabla naziv="DomainObject.Predmet.ProtustrankaFormatedWithAdressOIB_1"> DEZI, trgovina i usluge d.o.o., OIB 23289660711, Vidilica 4, 21000 Split</derivirana_varijabla>
  </DomainObject.Predmet.ProtustrankaFormatedWithAdressOIB>
  <DomainObject.Predmet.ProtustrankaWithAdress>
    <izvorni_sadrzaj>DEZI, trgovina i usluge d.o.o. Vidilica 4, 21000 Split</izvorni_sadrzaj>
    <derivirana_varijabla naziv="DomainObject.Predmet.ProtustrankaWithAdress_1">DEZI, trgovina i usluge d.o.o. Vidilica 4, 21000 Split</derivirana_varijabla>
  </DomainObject.Predmet.ProtustrankaWithAdress>
  <DomainObject.Predmet.ProtustrankaWithAdressOIB>
    <izvorni_sadrzaj>DEZI, trgovina i usluge d.o.o., OIB 23289660711, Vidilica 4, 21000 Split</izvorni_sadrzaj>
    <derivirana_varijabla naziv="DomainObject.Predmet.ProtustrankaWithAdressOIB_1">DEZI, trgovina i usluge d.o.o., OIB 23289660711, Vidilica 4, 21000 Split</derivirana_varijabla>
  </DomainObject.Predmet.ProtustrankaWithAdressOIB>
  <DomainObject.Predmet.ProtustrankaNazivFormated>
    <izvorni_sadrzaj>DEZI, trgovina i usluge d.o.o.</izvorni_sadrzaj>
    <derivirana_varijabla naziv="DomainObject.Predmet.ProtustrankaNazivFormated_1">DEZI, trgovina i usluge d.o.o.</derivirana_varijabla>
  </DomainObject.Predmet.ProtustrankaNazivFormated>
  <DomainObject.Predmet.ProtustrankaNazivFormatedOIB>
    <izvorni_sadrzaj>DEZI, trgovina i usluge d.o.o., OIB 23289660711</izvorni_sadrzaj>
    <derivirana_varijabla naziv="DomainObject.Predmet.ProtustrankaNazivFormatedOIB_1">DEZI, trgovina i usluge d.o.o., OIB 23289660711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DEZI, trgovina i usluge d.o.o.</item>
    </izvorni_sadrzaj>
    <derivirana_varijabla naziv="DomainObject.Predmet.ProtuStrankaListFormated_1">
      <item>DEZI, trgovina i usluge d.o.o.</item>
    </derivirana_varijabla>
  </DomainObject.Predmet.ProtuStrankaListFormated>
  <DomainObject.Predmet.ProtuStrankaListFormatedOIB>
    <izvorni_sadrzaj>
      <item>DEZI, trgovina i usluge d.o.o., OIB 23289660711</item>
    </izvorni_sadrzaj>
    <derivirana_varijabla naziv="DomainObject.Predmet.ProtuStrankaListFormatedOIB_1">
      <item>DEZI, trgovina i usluge d.o.o., OIB 23289660711</item>
    </derivirana_varijabla>
  </DomainObject.Predmet.ProtuStrankaListFormatedOIB>
  <DomainObject.Predmet.ProtuStrankaListFormatedWithAdress>
    <izvorni_sadrzaj>
      <item>DEZI, trgovina i usluge d.o.o., Vidilica 4, 21000 Split</item>
    </izvorni_sadrzaj>
    <derivirana_varijabla naziv="DomainObject.Predmet.ProtuStrankaListFormatedWithAdress_1">
      <item>DEZI, trgovina i usluge d.o.o., Vidilica 4, 21000 Split</item>
    </derivirana_varijabla>
  </DomainObject.Predmet.ProtuStrankaListFormatedWithAdress>
  <DomainObject.Predmet.ProtuStrankaListFormatedWithAdressOIB>
    <izvorni_sadrzaj>
      <item>DEZI, trgovina i usluge d.o.o., OIB 23289660711, Vidilica 4, 21000 Split</item>
    </izvorni_sadrzaj>
    <derivirana_varijabla naziv="DomainObject.Predmet.ProtuStrankaListFormatedWithAdressOIB_1">
      <item>DEZI, trgovina i usluge d.o.o., OIB 23289660711, Vidilica 4, 21000 Split</item>
    </derivirana_varijabla>
  </DomainObject.Predmet.ProtuStrankaListFormatedWithAdressOIB>
  <DomainObject.Predmet.ProtuStrankaListNazivFormated>
    <izvorni_sadrzaj>
      <item>DEZI, trgovina i usluge d.o.o.</item>
    </izvorni_sadrzaj>
    <derivirana_varijabla naziv="DomainObject.Predmet.ProtuStrankaListNazivFormated_1">
      <item>DEZI, trgovina i usluge d.o.o.</item>
    </derivirana_varijabla>
  </DomainObject.Predmet.ProtuStrankaListNazivFormated>
  <DomainObject.Predmet.ProtuStrankaListNazivFormatedOIB>
    <izvorni_sadrzaj>
      <item>DEZI, trgovina i usluge d.o.o., OIB 23289660711</item>
    </izvorni_sadrzaj>
    <derivirana_varijabla naziv="DomainObject.Predmet.ProtuStrankaListNazivFormatedOIB_1">
      <item>DEZI, trgovina i usluge d.o.o., OIB 23289660711</item>
    </derivirana_varijabla>
  </DomainObject.Predmet.ProtuStrankaListNazivFormatedOIB>
  <DomainObject.Predmet.OstaliListFormated>
    <izvorni_sadrzaj>
      <item>Željana Antonini</item>
    </izvorni_sadrzaj>
    <derivirana_varijabla naziv="DomainObject.Predmet.OstaliListFormated_1">
      <item>Željana Antonini</item>
    </derivirana_varijabla>
  </DomainObject.Predmet.OstaliListFormated>
  <DomainObject.Predmet.OstaliListFormatedOIB>
    <izvorni_sadrzaj>
      <item>Željana Antonini, OIB 05415463915</item>
    </izvorni_sadrzaj>
    <derivirana_varijabla naziv="DomainObject.Predmet.OstaliListFormatedOIB_1">
      <item>Željana Antonini, OIB 05415463915</item>
    </derivirana_varijabla>
  </DomainObject.Predmet.OstaliListFormatedOIB>
  <DomainObject.Predmet.OstaliListFormatedWithAdress>
    <izvorni_sadrzaj>
      <item>Željana Antonini, Vidilica 4, 21000 Split</item>
    </izvorni_sadrzaj>
    <derivirana_varijabla naziv="DomainObject.Predmet.OstaliListFormatedWithAdress_1">
      <item>Željana Antonini, Vidilica 4, 21000 Split</item>
    </derivirana_varijabla>
  </DomainObject.Predmet.OstaliListFormatedWithAdress>
  <DomainObject.Predmet.OstaliListFormatedWithAdressOIB>
    <izvorni_sadrzaj>
      <item>Željana Antonini, OIB 05415463915, Vidilica 4, 21000 Split</item>
    </izvorni_sadrzaj>
    <derivirana_varijabla naziv="DomainObject.Predmet.OstaliListFormatedWithAdressOIB_1">
      <item>Željana Antonini, OIB 05415463915, Vidilica 4, 21000 Split</item>
    </derivirana_varijabla>
  </DomainObject.Predmet.OstaliListFormatedWithAdressOIB>
  <DomainObject.Predmet.OstaliListNazivFormated>
    <izvorni_sadrzaj>
      <item>Željana Antonini</item>
    </izvorni_sadrzaj>
    <derivirana_varijabla naziv="DomainObject.Predmet.OstaliListNazivFormated_1">
      <item>Željana Antonini</item>
    </derivirana_varijabla>
  </DomainObject.Predmet.OstaliListNazivFormated>
  <DomainObject.Predmet.OstaliListNazivFormatedOIB>
    <izvorni_sadrzaj>
      <item>Željana Antonini, OIB 05415463915</item>
    </izvorni_sadrzaj>
    <derivirana_varijabla naziv="DomainObject.Predmet.OstaliListNazivFormatedOIB_1">
      <item>Željana Antonini, OIB 05415463915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DEZI, trgovina i usluge d.o.o.</izvorni_sadrzaj>
    <derivirana_varijabla naziv="DomainObject.Predmet.ProtustrankaIDrugi_1">DEZI,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DEZI, trgovina i usluge d.o.o., OIB 23289660711, Vidilica 4, 21000 Split</izvorni_sadrzaj>
    <derivirana_varijabla naziv="DomainObject.Predmet.ProtustrankaIDrugiAdressOIB_1">DEZI, trgovina i usluge d.o.o., OIB 23289660711, Vidilica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DEZI, trgovina i usluge d.o.o.</item>
      <item>FINANCIJSKA AGENCIJA, RC SPLIT</item>
      <item>Željana Antonini</item>
    </izvorni_sadrzaj>
    <derivirana_varijabla naziv="DomainObject.Predmet.SudioniciListNaziv_1">
      <item>DEZI, trgovina i usluge d.o.o.</item>
      <item>FINANCIJSKA AGENCIJA, RC SPLIT</item>
      <item>Željana Antonini</item>
    </derivirana_varijabla>
  </DomainObject.Predmet.SudioniciListNaziv>
  <DomainObject.Predmet.SudioniciListAdressOIB>
    <izvorni_sadrzaj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izvorni_sadrzaj>
    <derivirana_varijabla naziv="DomainObject.Predmet.SudioniciListAdressOIB_1">
      <item>DEZI, trgovina i usluge d.o.o., OIB 23289660711, Vidilica 4,21000 Split</item>
      <item>FINANCIJSKA AGENCIJA, RC SPLIT, OIB 85821130368, Mažuranićevo šetalište 24 b,21000 Split</item>
      <item>Željana Antonini, OIB 05415463915, Vidilica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23289660711</item>
      <item>, OIB 85821130368</item>
      <item>, OIB 05415463915</item>
    </izvorni_sadrzaj>
    <derivirana_varijabla naziv="DomainObject.Predmet.SudioniciListNazivOIB_1">
      <item>, OIB 23289660711</item>
      <item>, OIB 85821130368</item>
      <item>, OIB 05415463915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104F11-7406-4E92-81FF-7EE7CBBE6C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4585</properties:Characters>
  <properties:Lines>123</properties:Lines>
  <properties:Paragraphs>33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2017-08-28T08:42:00Z</dcterms:created>
  <dc:creator>Diana Butigan Granić</dc:creator>
  <cp:lastModifiedBy>Mara Marčinko</cp:lastModifiedBy>
  <cp:lastPrinted>2017-08-28T09:38:00Z</cp:lastPrinted>
  <dcterms:modified xmlns:xsi="http://www.w3.org/2001/XMLSchema-instance" xsi:type="dcterms:W3CDTF">2017-08-28T09:39:00Z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