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d2fcf0" w14:paraId="5d2fcf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877D12" w:rsidRPr="00877D12">
        <w:rPr>
          <w:rFonts w:hAnsi="Times New Roman" w:ascii="Times New Roman"/>
          <w:b/>
          <w:sz w:val="24"/>
          <w:szCs w:val="24"/>
        </w:rPr>
        <w:t>1845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877D12">
        <w:rPr>
          <w:rFonts w:hAnsi="Times New Roman" w:ascii="Times New Roman"/>
          <w:sz w:val="24"/>
          <w:szCs w:val="24"/>
        </w:rPr>
        <w:t>1845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877D12" w:rsidRPr="00877D12">
        <w:rPr>
          <w:rFonts w:hAnsi="Times New Roman" w:ascii="Times New Roman"/>
          <w:sz w:val="24"/>
          <w:szCs w:val="24"/>
        </w:rPr>
        <w:t>NOVA GLAZBALA d.o.o.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461407">
        <w:rPr>
          <w:rFonts w:hAnsi="Times New Roman" w:ascii="Times New Roman"/>
          <w:sz w:val="24"/>
          <w:szCs w:val="24"/>
        </w:rPr>
        <w:t>iz Zagreba</w:t>
      </w:r>
      <w:r w:rsidR="00CF40C1">
        <w:rPr>
          <w:rFonts w:hAnsi="Times New Roman" w:ascii="Times New Roman"/>
          <w:sz w:val="24"/>
          <w:szCs w:val="24"/>
        </w:rPr>
        <w:t>,</w:t>
      </w:r>
      <w:r w:rsidR="00640642">
        <w:rPr>
          <w:rFonts w:hAnsi="Times New Roman" w:ascii="Times New Roman"/>
          <w:sz w:val="24"/>
          <w:szCs w:val="24"/>
        </w:rPr>
        <w:t xml:space="preserve"> </w:t>
      </w:r>
      <w:r w:rsidR="00CF40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77D12" w:rsidRPr="00877D12">
        <w:rPr>
          <w:rFonts w:hAnsi="Times New Roman" w:ascii="Times New Roman"/>
          <w:sz w:val="24"/>
          <w:szCs w:val="24"/>
        </w:rPr>
        <w:t>93123242938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D3A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1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D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1D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1D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1D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1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D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1D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1D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1D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St-1845/2016</izvorni_sadrzaj>
    <derivirana_varijabla naziv="DomainObject.Predmet.OznakaBroj_1">St-1845/2016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GLAZBALA d.o.o.</izvorni_sadrzaj>
    <derivirana_varijabla naziv="DomainObject.Predmet.ProtustrankaFormated_1">  NOVA GLAZBALA d.o.o.</derivirana_varijabla>
  </DomainObject.Predmet.ProtustrankaFormated>
  <DomainObject.Predmet.ProtustrankaFormatedOIB>
    <izvorni_sadrzaj>  NOVA GLAZBALA d.o.o., OIB 93123242938</izvorni_sadrzaj>
    <derivirana_varijabla naziv="DomainObject.Predmet.ProtustrankaFormatedOIB_1">  NOVA GLAZBALA d.o.o., OIB 93123242938</derivirana_varijabla>
  </DomainObject.Predmet.ProtustrankaFormatedOIB>
  <DomainObject.Predmet.ProtustrankaFormatedWithAdress>
    <izvorni_sadrzaj> NOVA GLAZBALA d.o.o., Hondlova 2, 10000 Zagreb</izvorni_sadrzaj>
    <derivirana_varijabla naziv="DomainObject.Predmet.ProtustrankaFormatedWithAdress_1"> NOVA GLAZBALA d.o.o., Hondlova 2, 10000 Zagreb</derivirana_varijabla>
  </DomainObject.Predmet.ProtustrankaFormatedWithAdress>
  <DomainObject.Predmet.ProtustrankaFormatedWithAdressOIB>
    <izvorni_sadrzaj> NOVA GLAZBALA d.o.o., OIB 93123242938, Hondlova 2, 10000 Zagreb</izvorni_sadrzaj>
    <derivirana_varijabla naziv="DomainObject.Predmet.ProtustrankaFormatedWithAdressOIB_1"> NOVA GLAZBALA d.o.o., OIB 93123242938, Hondlova 2, 10000 Zagreb</derivirana_varijabla>
  </DomainObject.Predmet.ProtustrankaFormatedWithAdressOIB>
  <DomainObject.Predmet.ProtustrankaWithAdress>
    <izvorni_sadrzaj>NOVA GLAZBALA d.o.o. Hondlova 2, 10000 Zagreb</izvorni_sadrzaj>
    <derivirana_varijabla naziv="DomainObject.Predmet.ProtustrankaWithAdress_1">NOVA GLAZBALA d.o.o. Hondlova 2, 10000 Zagreb</derivirana_varijabla>
  </DomainObject.Predmet.ProtustrankaWithAdress>
  <DomainObject.Predmet.ProtustrankaWithAdressOIB>
    <izvorni_sadrzaj>NOVA GLAZBALA d.o.o., OIB 93123242938, Hondlova 2, 10000 Zagreb</izvorni_sadrzaj>
    <derivirana_varijabla naziv="DomainObject.Predmet.ProtustrankaWithAdressOIB_1">NOVA GLAZBALA d.o.o., OIB 93123242938, Hondlova 2, 10000 Zagreb</derivirana_varijabla>
  </DomainObject.Predmet.ProtustrankaWithAdressOIB>
  <DomainObject.Predmet.ProtustrankaNazivFormated>
    <izvorni_sadrzaj>NOVA GLAZBALA d.o.o.</izvorni_sadrzaj>
    <derivirana_varijabla naziv="DomainObject.Predmet.ProtustrankaNazivFormated_1">NOVA GLAZBALA d.o.o.</derivirana_varijabla>
  </DomainObject.Predmet.ProtustrankaNazivFormated>
  <DomainObject.Predmet.ProtustrankaNazivFormatedOIB>
    <izvorni_sadrzaj>NOVA GLAZBALA d.o.o., OIB 93123242938</izvorni_sadrzaj>
    <derivirana_varijabla naziv="DomainObject.Predmet.ProtustrankaNazivFormatedOIB_1">NOVA GLAZBALA d.o.o., OIB 93123242938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GLAZBALA d.o.o.</item>
    </izvorni_sadrzaj>
    <derivirana_varijabla naziv="DomainObject.Predmet.ProtuStrankaListFormated_1">
      <item>NOVA GLAZBALA d.o.o.</item>
    </derivirana_varijabla>
  </DomainObject.Predmet.ProtuStrankaListFormated>
  <DomainObject.Predmet.ProtuStrankaListFormatedOIB>
    <izvorni_sadrzaj>
      <item>NOVA GLAZBALA d.o.o., OIB 93123242938</item>
    </izvorni_sadrzaj>
    <derivirana_varijabla naziv="DomainObject.Predmet.ProtuStrankaListFormatedOIB_1">
      <item>NOVA GLAZBALA d.o.o., OIB 93123242938</item>
    </derivirana_varijabla>
  </DomainObject.Predmet.ProtuStrankaListFormatedOIB>
  <DomainObject.Predmet.ProtuStrankaListFormatedWithAdress>
    <izvorni_sadrzaj>
      <item>NOVA GLAZBALA d.o.o., Hondlova 2, 10000 Zagreb</item>
    </izvorni_sadrzaj>
    <derivirana_varijabla naziv="DomainObject.Predmet.ProtuStrankaListFormatedWithAdress_1">
      <item>NOVA GLAZBALA d.o.o., Hondlova 2, 10000 Zagreb</item>
    </derivirana_varijabla>
  </DomainObject.Predmet.ProtuStrankaListFormatedWithAdress>
  <DomainObject.Predmet.ProtuStrankaListFormatedWithAdressOIB>
    <izvorni_sadrzaj>
      <item>NOVA GLAZBALA d.o.o., OIB 93123242938, Hondlova 2, 10000 Zagreb</item>
    </izvorni_sadrzaj>
    <derivirana_varijabla naziv="DomainObject.Predmet.ProtuStrankaListFormatedWithAdressOIB_1">
      <item>NOVA GLAZBALA d.o.o., OIB 93123242938, Hondlova 2, 10000 Zagreb</item>
    </derivirana_varijabla>
  </DomainObject.Predmet.ProtuStrankaListFormatedWithAdressOIB>
  <DomainObject.Predmet.ProtuStrankaListNazivFormated>
    <izvorni_sadrzaj>
      <item>NOVA GLAZBALA d.o.o.</item>
    </izvorni_sadrzaj>
    <derivirana_varijabla naziv="DomainObject.Predmet.ProtuStrankaListNazivFormated_1">
      <item>NOVA GLAZBALA d.o.o.</item>
    </derivirana_varijabla>
  </DomainObject.Predmet.ProtuStrankaListNazivFormated>
  <DomainObject.Predmet.ProtuStrankaListNazivFormatedOIB>
    <izvorni_sadrzaj>
      <item>NOVA GLAZBALA d.o.o., OIB 93123242938</item>
    </izvorni_sadrzaj>
    <derivirana_varijabla naziv="DomainObject.Predmet.ProtuStrankaListNazivFormatedOIB_1">
      <item>NOVA GLAZBALA d.o.o., OIB 93123242938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GLAZBALA d.o.o.</izvorni_sadrzaj>
    <derivirana_varijabla naziv="DomainObject.Predmet.ProtustrankaIDrugi_1">NOVA GLAZBALA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NOVA GLAZBALA d.o.o., OIB 93123242938, Hondlova 2, 10000 Zagreb</izvorni_sadrzaj>
    <derivirana_varijabla naziv="DomainObject.Predmet.ProtustrankaIDrugiAdressOIB_1">NOVA GLAZBALA d.o.o., OIB 93123242938, Hondlova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GLAZBALA d.o.o.</item>
    </izvorni_sadrzaj>
    <derivirana_varijabla naziv="DomainObject.Predmet.SudioniciListNaziv_1">
      <item>FINA Regionalni centar Zagreb</item>
      <item>NOVA GLAZBALA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NOVA GLAZBALA d.o.o., OIB 93123242938, Hondlova 2,10000 Zagreb</item>
    </izvorni_sadrzaj>
    <derivirana_varijabla naziv="DomainObject.Predmet.SudioniciListAdressOIB_1">
      <item>FINA Regionalni centar Zagreb, OIB 85821130368, Trg svibanjskih žrtava 1995. br. 1,10000 Zagreb</item>
      <item>NOVA GLAZBALA d.o.o., OIB 93123242938, Hondlova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93123242938</item>
    </izvorni_sadrzaj>
    <derivirana_varijabla naziv="DomainObject.Predmet.SudioniciListNazivOIB_1">
      <item>, OIB 85821130368</item>
      <item>, OIB 93123242938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2016-04-18T09:23:00Z</cp:lastPrinted>
  <dcterms:modified xmlns:xsi="http://www.w3.org/2001/XMLSchema-instance" xsi:type="dcterms:W3CDTF">2016-04-18T09:25:00Z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