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ddd8" w14:paraId="bdcddd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611F5">
        <w:rPr>
          <w:sz w:val="24"/>
        </w:rPr>
        <w:t>585</w:t>
      </w:r>
      <w:r w:rsidR="005C30A5">
        <w:rPr>
          <w:sz w:val="24"/>
        </w:rPr>
        <w:t>8</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AF7393">
        <w:rPr>
          <w:sz w:val="24"/>
          <w:szCs w:val="24"/>
        </w:rPr>
        <w:t xml:space="preserve">povodom </w:t>
      </w:r>
      <w:r w:rsidR="00AF7393" w:rsidRPr="00AF7393">
        <w:rPr>
          <w:sz w:val="24"/>
          <w:szCs w:val="24"/>
        </w:rPr>
        <w:t>prijedlog</w:t>
      </w:r>
      <w:r w:rsidR="00AF7393">
        <w:rPr>
          <w:sz w:val="24"/>
          <w:szCs w:val="24"/>
        </w:rPr>
        <w:t>a</w:t>
      </w:r>
      <w:r w:rsidR="00AF7393" w:rsidRPr="00AF7393">
        <w:rPr>
          <w:sz w:val="24"/>
          <w:szCs w:val="24"/>
        </w:rPr>
        <w:t xml:space="preserve"> vjerovnika </w:t>
      </w:r>
      <w:r w:rsidR="005C30A5" w:rsidRPr="005C30A5">
        <w:rPr>
          <w:sz w:val="24"/>
          <w:szCs w:val="24"/>
        </w:rPr>
        <w:t>Republika Hrvatska, Ministarstvo financija, Porezna uprava, Područni ured Zagreb i H-ABUDCO d.o.o. iz Zagreba</w:t>
      </w:r>
      <w:r w:rsidR="00AF7393" w:rsidRPr="00AF7393">
        <w:rPr>
          <w:sz w:val="24"/>
          <w:szCs w:val="24"/>
        </w:rPr>
        <w:t xml:space="preserve"> za otvaranje redovnog stečajnog postupka nad dužnikom </w:t>
      </w:r>
      <w:r w:rsidR="005C30A5" w:rsidRPr="005C30A5">
        <w:rPr>
          <w:sz w:val="24"/>
          <w:szCs w:val="24"/>
        </w:rPr>
        <w:t>EUROKIM d.o.o., Zagreb, Palmotićeva 15, OIB: 58824415564, MBS: 080482246</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5C30A5" w:rsidRPr="005C30A5">
        <w:rPr>
          <w:sz w:val="24"/>
          <w:szCs w:val="24"/>
        </w:rPr>
        <w:t>EUROKIM d.o.o., Zagreb, Palmotićeva 15, OIB: 58824415564, MBS: 080482246</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5C30A5"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5C30A5" w:rsidRPr="005C30A5">
        <w:rPr>
          <w:b/>
          <w:sz w:val="24"/>
        </w:rPr>
        <w:t>FRANJO BUBALO, OIB: 38729228247</w:t>
      </w:r>
      <w:r w:rsidR="005C30A5">
        <w:rPr>
          <w:b/>
          <w:sz w:val="24"/>
        </w:rPr>
        <w:t>,</w:t>
      </w:r>
      <w:r w:rsidR="005C30A5" w:rsidRPr="005C30A5">
        <w:rPr>
          <w:b/>
          <w:sz w:val="24"/>
        </w:rPr>
        <w:t xml:space="preserve"> Zagreb, VAJDIN VIJENAC 16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lastRenderedPageBreak/>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t>2</w:t>
      </w:r>
      <w:r w:rsidR="00583539">
        <w:rPr>
          <w:b/>
          <w:sz w:val="24"/>
        </w:rPr>
        <w:t>3</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5C30A5">
        <w:rPr>
          <w:b/>
          <w:sz w:val="24"/>
        </w:rPr>
        <w:t>1</w:t>
      </w:r>
      <w:r w:rsidR="00FC3E6C" w:rsidRPr="00A2280A">
        <w:rPr>
          <w:b/>
          <w:sz w:val="24"/>
        </w:rPr>
        <w:t>,</w:t>
      </w:r>
      <w:r w:rsidR="005C30A5">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583539">
        <w:rPr>
          <w:b/>
          <w:sz w:val="24"/>
        </w:rPr>
        <w:t>3</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5C30A5">
        <w:rPr>
          <w:b/>
          <w:sz w:val="24"/>
        </w:rPr>
        <w:t>1</w:t>
      </w:r>
      <w:r w:rsidRPr="00381B5E">
        <w:rPr>
          <w:b/>
          <w:sz w:val="24"/>
        </w:rPr>
        <w:t>,</w:t>
      </w:r>
      <w:r w:rsidR="005C30A5">
        <w:rPr>
          <w:b/>
          <w:sz w:val="24"/>
        </w:rPr>
        <w:t>1</w:t>
      </w:r>
      <w:r w:rsidR="004A7035">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D611F5" w:rsidP="00D611F5" w:rsidR="00D611F5" w:rsidRPr="00D611F5">
      <w:pPr>
        <w:ind w:firstLine="708"/>
        <w:jc w:val="both"/>
        <w:rPr>
          <w:sz w:val="24"/>
          <w:szCs w:val="24"/>
        </w:rPr>
      </w:pPr>
      <w:r w:rsidRPr="00D611F5">
        <w:rPr>
          <w:sz w:val="24"/>
          <w:szCs w:val="24"/>
        </w:rPr>
        <w:t xml:space="preserve">Financijska agencija podnijela je, na temelju odredbe čl. 444. st. 1. Stečajnog zakona (“Narodne novine” broj 71/15, dalje: SZ), zahtjev za provedbu skraćenog stečajnog postupka nad dužnikom. </w:t>
      </w:r>
    </w:p>
    <w:p w:rsidRDefault="00D611F5" w:rsidP="005C30A5" w:rsidR="00573F02">
      <w:pPr>
        <w:ind w:firstLine="708"/>
        <w:jc w:val="both"/>
        <w:rPr>
          <w:sz w:val="24"/>
          <w:szCs w:val="24"/>
        </w:rPr>
      </w:pPr>
      <w:r w:rsidRPr="00D611F5">
        <w:rPr>
          <w:sz w:val="24"/>
          <w:szCs w:val="24"/>
        </w:rPr>
        <w:tab/>
      </w:r>
      <w:r w:rsidR="005C30A5" w:rsidRPr="005C30A5">
        <w:rPr>
          <w:sz w:val="24"/>
          <w:szCs w:val="24"/>
        </w:rPr>
        <w:t>Republika Hrvatska, Ministarstvo financija, Porezna uprava, Područni ured Zagreb i H-ABUDCO d.o.o. iz Zagreba stavili su prijedlog za otvaranje stečajnog postupka na dužnikom</w:t>
      </w:r>
      <w:r w:rsidR="00573F02" w:rsidRPr="00573F02">
        <w:rPr>
          <w:sz w:val="24"/>
          <w:szCs w:val="24"/>
        </w:rPr>
        <w:t>Stoga je temeljem odredbe čl. 433 Stečajnog zakona valjalo obustaviti skraćeni stečajni postupak</w:t>
      </w:r>
      <w:r w:rsidR="00573F02">
        <w:rPr>
          <w:sz w:val="24"/>
          <w:szCs w:val="24"/>
        </w:rPr>
        <w:t xml:space="preserve"> r</w:t>
      </w:r>
      <w:r w:rsidR="00573F02" w:rsidRPr="00573F02">
        <w:rPr>
          <w:sz w:val="24"/>
          <w:szCs w:val="24"/>
        </w:rPr>
        <w:t>ješenjem St-</w:t>
      </w:r>
      <w:r w:rsidR="00472CC1">
        <w:rPr>
          <w:sz w:val="24"/>
          <w:szCs w:val="24"/>
        </w:rPr>
        <w:t>5189</w:t>
      </w:r>
      <w:r w:rsidR="00573F02" w:rsidRPr="00573F02">
        <w:rPr>
          <w:sz w:val="24"/>
          <w:szCs w:val="24"/>
        </w:rPr>
        <w:t>/1</w:t>
      </w:r>
      <w:r w:rsidR="005E70DE">
        <w:rPr>
          <w:sz w:val="24"/>
          <w:szCs w:val="24"/>
        </w:rPr>
        <w:t>5</w:t>
      </w:r>
      <w:r w:rsidR="00573F02" w:rsidRPr="00573F02">
        <w:rPr>
          <w:sz w:val="24"/>
          <w:szCs w:val="24"/>
        </w:rPr>
        <w:t xml:space="preserve"> od </w:t>
      </w:r>
      <w:r w:rsidR="00472CC1">
        <w:rPr>
          <w:sz w:val="24"/>
          <w:szCs w:val="24"/>
        </w:rPr>
        <w:t>7</w:t>
      </w:r>
      <w:r w:rsidR="00573F02" w:rsidRPr="00573F02">
        <w:rPr>
          <w:sz w:val="24"/>
          <w:szCs w:val="24"/>
        </w:rPr>
        <w:t xml:space="preserve">. </w:t>
      </w:r>
      <w:r w:rsidR="00472CC1">
        <w:rPr>
          <w:sz w:val="24"/>
          <w:szCs w:val="24"/>
        </w:rPr>
        <w:t>travnja</w:t>
      </w:r>
      <w:r w:rsidR="00573F02"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D26DA0">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D26DA0" w:rsidR="00D26DA0">
      <w:pPr>
        <w:jc w:val="both"/>
        <w:rPr>
          <w:sz w:val="24"/>
        </w:rPr>
      </w:pPr>
    </w:p>
    <w:p w:rsidRDefault="00D26DA0" w:rsidR="00D26DA0" w:rsidRPr="00D26DA0">
      <w:pPr>
        <w:rPr>
          <w:sz w:val="24"/>
          <w:szCs w:val="24"/>
        </w:rPr>
      </w:pPr>
      <w:r w:rsidRPr="00D26DA0">
        <w:rPr>
          <w:sz w:val="24"/>
          <w:szCs w:val="24"/>
        </w:rPr>
        <w:t>Za točnost otpravka - ovlašteni službenik</w:t>
      </w:r>
    </w:p>
    <w:p w:rsidRDefault="00D26DA0" w:rsidR="00D26DA0" w:rsidRPr="00D26DA0">
      <w:pPr>
        <w:rPr>
          <w:sz w:val="24"/>
          <w:szCs w:val="24"/>
        </w:rPr>
      </w:pPr>
      <w:r w:rsidRPr="00D26DA0">
        <w:rPr>
          <w:sz w:val="24"/>
          <w:szCs w:val="24"/>
        </w:rPr>
        <w:tab/>
        <w:t xml:space="preserve">      Ivana Stampf</w:t>
      </w:r>
    </w:p>
    <w:p w:rsidRDefault="00D26DA0" w:rsidR="00D26DA0" w:rsidRPr="00D26DA0">
      <w:pPr>
        <w:jc w:val="both"/>
        <w:rPr>
          <w:sz w:val="24"/>
          <w:szCs w:val="24"/>
        </w:rPr>
      </w:pPr>
    </w:p>
    <w:sectPr w:rsidSect="002D5163" w:rsidR="00D26DA0" w:rsidRPr="00D26DA0">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26DA0">
      <w:rPr>
        <w:rStyle w:val="Brojstranice"/>
        <w:noProof/>
      </w:rPr>
      <w:t>3</w:t>
    </w:r>
    <w:r>
      <w:rPr>
        <w:rStyle w:val="Brojstranice"/>
      </w:rPr>
      <w:fldChar w:fldCharType="end"/>
    </w:r>
  </w:p>
  <w:p w:rsidRDefault="00630662" w:rsidR="004D2841">
    <w:pPr>
      <w:pStyle w:val="Zaglavlje"/>
      <w:jc w:val="right"/>
    </w:pPr>
    <w:r w:rsidRPr="00630662">
      <w:t xml:space="preserve">  66. St-</w:t>
    </w:r>
    <w:r w:rsidR="00AF7393">
      <w:t>5</w:t>
    </w:r>
    <w:r w:rsidR="00D611F5">
      <w:t>85</w:t>
    </w:r>
    <w:r w:rsidR="005C30A5">
      <w:t>8</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05F97"/>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6704"/>
    <w:rsid w:val="00C356A1"/>
    <w:rsid w:val="00C75751"/>
    <w:rsid w:val="00CB4C26"/>
    <w:rsid w:val="00CC43BC"/>
    <w:rsid w:val="00CC7D07"/>
    <w:rsid w:val="00CE3890"/>
    <w:rsid w:val="00CE3B7D"/>
    <w:rsid w:val="00CE4F52"/>
    <w:rsid w:val="00CF41C1"/>
    <w:rsid w:val="00D10A4F"/>
    <w:rsid w:val="00D26DA0"/>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A631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5858</izvorni_sadrzaj>
    <derivirana_varijabla naziv="DomainObject.Predmet.Broj_1">5858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St-5858/2016</izvorni_sadrzaj>
    <derivirana_varijabla naziv="DomainObject.Predmet.OznakaBroj_1">St-5858/2016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EUROKIM d.o.o. zastupanog po punomoćniku Zdravko Sušac</izvorni_sadrzaj>
    <derivirana_varijabla naziv="DomainObject.Predmet.ProtustrankaFormated_1">  EUROKIM d.o.o. zastupanog po punomoćniku Zdravko Sušac</derivirana_varijabla>
  </DomainObject.Predmet.ProtustrankaFormated>
  <DomainObject.Predmet.ProtustrankaFormatedOIB>
    <izvorni_sadrzaj>  EUROKIM d.o.o., OIB 58824415564 zastupanog po punomoćniku Zdravko Sušac</izvorni_sadrzaj>
    <derivirana_varijabla naziv="DomainObject.Predmet.ProtustrankaFormatedOIB_1">  EUROKIM d.o.o., OIB 58824415564 zastupanog po punomoćniku Zdravko Sušac</derivirana_varijabla>
  </DomainObject.Predmet.ProtustrankaFormatedOIB>
  <DomainObject.Predmet.ProtustrankaFormatedWithAdress>
    <izvorni_sadrzaj> EUROKIM d.o.o., Palmotićeva 15, 10000 Zagreb zastupanog po punomoćniku Zdravko Sušac</izvorni_sadrzaj>
    <derivirana_varijabla naziv="DomainObject.Predmet.ProtustrankaFormatedWithAdress_1"> EUROKIM d.o.o., Palmotićeva 15, 10000 Zagreb zastupanog po punomoćniku Zdravko Sušac</derivirana_varijabla>
  </DomainObject.Predmet.ProtustrankaFormatedWithAdress>
  <DomainObject.Predmet.ProtustrankaFormatedWithAdressOIB>
    <izvorni_sadrzaj> EUROKIM d.o.o., OIB 58824415564, Palmotićeva 15, 10000 Zagreb zastupanog po punomoćniku Zdravko Sušac</izvorni_sadrzaj>
    <derivirana_varijabla naziv="DomainObject.Predmet.ProtustrankaFormatedWithAdressOIB_1"> EUROKIM d.o.o., OIB 58824415564, Palmotićeva 15, 10000 Zagreb zastupanog po punomoćniku Zdravko Sušac</derivirana_varijabla>
  </DomainObject.Predmet.ProtustrankaFormatedWithAdressOIB>
  <DomainObject.Predmet.ProtustrankaWithAdress>
    <izvorni_sadrzaj>EUROKIM d.o.o. Palmotićeva 15, 10000 Zagreb</izvorni_sadrzaj>
    <derivirana_varijabla naziv="DomainObject.Predmet.ProtustrankaWithAdress_1">EUROKIM d.o.o. Palmotićeva 15, 10000 Zagreb</derivirana_varijabla>
  </DomainObject.Predmet.ProtustrankaWithAdress>
  <DomainObject.Predmet.ProtustrankaWithAdressOIB>
    <izvorni_sadrzaj>EUROKIM d.o.o., OIB 58824415564, Palmotićeva 15, 10000 Zagreb</izvorni_sadrzaj>
    <derivirana_varijabla naziv="DomainObject.Predmet.ProtustrankaWithAdressOIB_1">EUROKIM d.o.o., OIB 58824415564, Palmotićeva 15, 10000 Zagreb</derivirana_varijabla>
  </DomainObject.Predmet.ProtustrankaWithAdressOIB>
  <DomainObject.Predmet.ProtustrankaNazivFormated>
    <izvorni_sadrzaj>EUROKIM d.o.o.</izvorni_sadrzaj>
    <derivirana_varijabla naziv="DomainObject.Predmet.ProtustrankaNazivFormated_1">EUROKIM d.o.o.</derivirana_varijabla>
  </DomainObject.Predmet.ProtustrankaNazivFormated>
  <DomainObject.Predmet.ProtustrankaNazivFormatedOIB>
    <izvorni_sadrzaj>EUROKIM d.o.o., OIB 58824415564</izvorni_sadrzaj>
    <derivirana_varijabla naziv="DomainObject.Predmet.ProtustrankaNazivFormatedOIB_1">EUROKIM d.o.o., OIB 58824415564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EUROKIM d.o.o. zastupanog po punomoćniku Zdravko Sušac</item>
    </izvorni_sadrzaj>
    <derivirana_varijabla naziv="DomainObject.Predmet.ProtuStrankaListFormated_1">
      <item>EUROKIM d.o.o. zastupanog po punomoćniku Zdravko Sušac</item>
    </derivirana_varijabla>
  </DomainObject.Predmet.ProtuStrankaListFormated>
  <DomainObject.Predmet.ProtuStrankaListFormatedOIB>
    <izvorni_sadrzaj>
      <item>EUROKIM d.o.o., OIB 58824415564 zastupanog po punomoćniku Zdravko Sušac</item>
    </izvorni_sadrzaj>
    <derivirana_varijabla naziv="DomainObject.Predmet.ProtuStrankaListFormatedOIB_1">
      <item>EUROKIM d.o.o., OIB 58824415564 zastupanog po punomoćniku Zdravko Sušac</item>
    </derivirana_varijabla>
  </DomainObject.Predmet.ProtuStrankaListFormatedOIB>
  <DomainObject.Predmet.ProtuStrankaListFormatedWithAdress>
    <izvorni_sadrzaj>
      <item>EUROKIM d.o.o., Palmotićeva 15, 10000 Zagreb zastupanog po punomoćniku Zdravko Sušac</item>
    </izvorni_sadrzaj>
    <derivirana_varijabla naziv="DomainObject.Predmet.ProtuStrankaListFormatedWithAdress_1">
      <item>EUROKIM d.o.o., Palmotićeva 15, 10000 Zagreb zastupanog po punomoćniku Zdravko Sušac</item>
    </derivirana_varijabla>
  </DomainObject.Predmet.ProtuStrankaListFormatedWithAdress>
  <DomainObject.Predmet.ProtuStrankaListFormatedWithAdressOIB>
    <izvorni_sadrzaj>
      <item>EUROKIM d.o.o., OIB 58824415564, Palmotićeva 15, 10000 Zagreb zastupanog po punomoćniku Zdravko Sušac</item>
    </izvorni_sadrzaj>
    <derivirana_varijabla naziv="DomainObject.Predmet.ProtuStrankaListFormatedWithAdressOIB_1">
      <item>EUROKIM d.o.o., OIB 58824415564, Palmotićeva 15, 10000 Zagreb zastupanog po punomoćniku Zdravko Sušac</item>
    </derivirana_varijabla>
  </DomainObject.Predmet.ProtuStrankaListFormatedWithAdressOIB>
  <DomainObject.Predmet.ProtuStrankaListNazivFormated>
    <izvorni_sadrzaj>
      <item>EUROKIM d.o.o.</item>
    </izvorni_sadrzaj>
    <derivirana_varijabla naziv="DomainObject.Predmet.ProtuStrankaListNazivFormated_1">
      <item>EUROKIM d.o.o.</item>
    </derivirana_varijabla>
  </DomainObject.Predmet.ProtuStrankaListNazivFormated>
  <DomainObject.Predmet.ProtuStrankaListNazivFormatedOIB>
    <izvorni_sadrzaj>
      <item>EUROKIM d.o.o., OIB 58824415564</item>
    </izvorni_sadrzaj>
    <derivirana_varijabla naziv="DomainObject.Predmet.ProtuStrankaListNazivFormatedOIB_1">
      <item>EUROKIM d.o.o., OIB 58824415564</item>
    </derivirana_varijabla>
  </DomainObject.Predmet.ProtuStrankaListNazivFormatedOIB>
  <DomainObject.Predmet.OstaliListFormated>
    <izvorni_sadrzaj>
      <item>Zdravko Sušac punomoćnik sudionika u postupku EUROKIM d.o.o.</item>
    </izvorni_sadrzaj>
    <derivirana_varijabla naziv="DomainObject.Predmet.OstaliListFormated_1">
      <item>Zdravko Sušac punomoćnik sudionika u postupku EUROKIM d.o.o.</item>
    </derivirana_varijabla>
  </DomainObject.Predmet.OstaliListFormated>
  <DomainObject.Predmet.OstaliListFormatedOIB>
    <izvorni_sadrzaj>
      <item>Zdravko Sušac, OIB 34032185902 punomoćnik sudionika u postupku EUROKIM d.o.o.</item>
    </izvorni_sadrzaj>
    <derivirana_varijabla naziv="DomainObject.Predmet.OstaliListFormatedOIB_1">
      <item>Zdravko Sušac, OIB 34032185902 punomoćnik sudionika u postupku EUROKIM d.o.o.</item>
    </derivirana_varijabla>
  </DomainObject.Predmet.OstaliListFormatedOIB>
  <DomainObject.Predmet.OstaliListFormatedWithAdress>
    <izvorni_sadrzaj>
      <item>Zdravko Sušac, Rudeška Cesta 154, 10000 Zagreb punomoćnik sudionika u postupku EUROKIM d.o.o.</item>
    </izvorni_sadrzaj>
    <derivirana_varijabla naziv="DomainObject.Predmet.OstaliListFormatedWithAdress_1">
      <item>Zdravko Sušac, Rudeška Cesta 154, 10000 Zagreb punomoćnik sudionika u postupku EUROKIM d.o.o.</item>
    </derivirana_varijabla>
  </DomainObject.Predmet.OstaliListFormatedWithAdress>
  <DomainObject.Predmet.OstaliListFormatedWithAdressOIB>
    <izvorni_sadrzaj>
      <item>Zdravko Sušac, OIB 34032185902, Rudeška Cesta 154, 10000 Zagreb punomoćnik sudionika u postupku EUROKIM d.o.o.</item>
    </izvorni_sadrzaj>
    <derivirana_varijabla naziv="DomainObject.Predmet.OstaliListFormatedWithAdressOIB_1">
      <item>Zdravko Sušac, OIB 34032185902, Rudeška Cesta 154, 10000 Zagreb punomoćnik sudionika u postupku EUROKIM d.o.o.</item>
    </derivirana_varijabla>
  </DomainObject.Predmet.OstaliListFormatedWithAdressOIB>
  <DomainObject.Predmet.OstaliListNazivFormated>
    <izvorni_sadrzaj>
      <item>Zdravko Sušac</item>
    </izvorni_sadrzaj>
    <derivirana_varijabla naziv="DomainObject.Predmet.OstaliListNazivFormated_1">
      <item>Zdravko Sušac</item>
    </derivirana_varijabla>
  </DomainObject.Predmet.OstaliListNazivFormated>
  <DomainObject.Predmet.OstaliListNazivFormatedOIB>
    <izvorni_sadrzaj>
      <item>Zdravko Sušac, OIB 34032185902</item>
    </izvorni_sadrzaj>
    <derivirana_varijabla naziv="DomainObject.Predmet.OstaliListNazivFormatedOIB_1">
      <item>Zdravko Sušac, OIB 34032185902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EUROKIM d.o.o.</izvorni_sadrzaj>
    <derivirana_varijabla naziv="DomainObject.Predmet.ProtustrankaIDrugi_1">EUROKIM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EUROKIM d.o.o., OIB 58824415564, Palmotićeva 15, 10000 Zagreb</izvorni_sadrzaj>
    <derivirana_varijabla naziv="DomainObject.Predmet.ProtustrankaIDrugiAdressOIB_1">EUROKIM d.o.o., OIB 58824415564, Palmotićeva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EUROKIM d.o.o.</item>
      <item>FINA Regionalni centar Zagreb</item>
      <item>Zdravko Sušac</item>
    </izvorni_sadrzaj>
    <derivirana_varijabla naziv="DomainObject.Predmet.SudioniciListNaziv_1">
      <item>EUROKIM d.o.o.</item>
      <item>FINA Regionalni centar Zagreb</item>
      <item>Zdravko Sušac</item>
    </derivirana_varijabla>
  </DomainObject.Predmet.SudioniciListNaziv>
  <DomainObject.Predmet.SudioniciListAdressOIB>
    <izvorni_sadrzaj>
      <item>EUROKIM d.o.o., OIB 58824415564, Palmotićeva 15,10000 Zagreb</item>
      <item>FINA Regionalni centar Zagreb, OIB 85821130368, Trg svibanjskih žrtava 1995. Br. 1,10000 Zagreb</item>
      <item>Zdravko Sušac, OIB 34032185902, Rudeška Cesta 154,10000 Zagreb</item>
    </izvorni_sadrzaj>
    <derivirana_varijabla naziv="DomainObject.Predmet.SudioniciListAdressOIB_1">
      <item>EUROKIM d.o.o., OIB 58824415564, Palmotićeva 15,10000 Zagreb</item>
      <item>FINA Regionalni centar Zagreb, OIB 85821130368, Trg svibanjskih žrtava 1995. Br. 1,10000 Zagreb</item>
      <item>Zdravko Sušac, OIB 34032185902, Rudeška Cesta 154,10000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58824415564</item>
      <item>, OIB 85821130368</item>
      <item>, OIB 34032185902</item>
    </izvorni_sadrzaj>
    <derivirana_varijabla naziv="DomainObject.Predmet.SudioniciListNazivOIB_1">
      <item>, OIB 58824415564</item>
      <item>, OIB 85821130368</item>
      <item>, OIB 34032185902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DA6DC1-474E-4E9F-B665-5DABD7B463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5530</properties:Characters>
  <properties:Lines>126</properties:Lines>
  <properties:Paragraphs>53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2017-11-24T10:21:00Z</dcterms:created>
  <dc:creator>Unknown</dc:creator>
  <cp:lastModifiedBy>Ivana Stampf</cp:lastModifiedBy>
  <cp:lastPrinted>2017-03-09T10:27:00Z</cp:lastPrinted>
  <dcterms:modified xmlns:xsi="http://www.w3.org/2001/XMLSchema-instance" xsi:type="dcterms:W3CDTF">2017-11-24T10:39:00Z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