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9db3" w14:paraId="d989db3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</w:t>
      </w:r>
      <w:r w:rsidR="00ED5108">
        <w:rPr>
          <w:rFonts w:hAnsi="Times New Roman" w:ascii="Times New Roman"/>
          <w:szCs w:val="24"/>
        </w:rPr>
        <w:t>5778</w:t>
      </w:r>
      <w:r>
        <w:rPr>
          <w:rFonts w:hAnsi="Times New Roman" w:ascii="Times New Roman"/>
          <w:szCs w:val="24"/>
        </w:rPr>
        <w:t>/16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ED5108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ED5108" w:rsidRPr="00ED5108">
        <w:rPr>
          <w:rFonts w:hAnsi="Times New Roman" w:ascii="Times New Roman"/>
          <w:szCs w:val="24"/>
        </w:rPr>
        <w:t>AGRO-KOP društvo s ograničenom odgovornošću za proizvodnju, trgovinu i usluge</w:t>
      </w:r>
      <w:r w:rsidR="00ED5108">
        <w:rPr>
          <w:rFonts w:hAnsi="Times New Roman" w:ascii="Times New Roman"/>
          <w:szCs w:val="24"/>
        </w:rPr>
        <w:t xml:space="preserve">, Josipdol (Općina Josipdol), </w:t>
      </w:r>
      <w:r w:rsidR="00ED5108" w:rsidRPr="00ED5108">
        <w:rPr>
          <w:rFonts w:hAnsi="Times New Roman" w:ascii="Times New Roman"/>
          <w:szCs w:val="24"/>
        </w:rPr>
        <w:t>Oštarije, Mihaljevići 148/A</w:t>
      </w:r>
      <w:r w:rsidR="00A94EBA">
        <w:rPr>
          <w:rFonts w:hAnsi="Times New Roman" w:ascii="Times New Roman"/>
          <w:szCs w:val="24"/>
        </w:rPr>
        <w:t>,</w:t>
      </w:r>
      <w:r w:rsidR="00ED5108">
        <w:rPr>
          <w:rFonts w:hAnsi="Times New Roman" w:ascii="Times New Roman"/>
          <w:szCs w:val="24"/>
        </w:rPr>
        <w:t>OIB 43575037372</w:t>
      </w:r>
      <w:r w:rsidR="00AC082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povodom prijedloga vjerovnika </w:t>
      </w:r>
      <w:r w:rsidR="00ED5108">
        <w:rPr>
          <w:rFonts w:hAnsi="Times New Roman" w:ascii="Times New Roman"/>
          <w:szCs w:val="24"/>
        </w:rPr>
        <w:t>Erste&amp;Steiermarkische bank d.d. Rijeka, Jadranski trg 3a, OIB 23057039320</w:t>
      </w:r>
      <w:r w:rsidR="00AC0829">
        <w:rPr>
          <w:rFonts w:hAnsi="Times New Roman" w:ascii="Times New Roman"/>
          <w:szCs w:val="24"/>
        </w:rPr>
        <w:t>,</w:t>
      </w:r>
      <w:r w:rsidR="00ED5108">
        <w:rPr>
          <w:rFonts w:hAnsi="Times New Roman" w:ascii="Times New Roman"/>
          <w:szCs w:val="24"/>
        </w:rPr>
        <w:t xml:space="preserve"> kojeg zastupa punomoćnik Zvonimir Buterin, odvjetnik u OD Buterin &amp; Posavec d.o.o., Zagreb, Draškovićeva 82</w:t>
      </w:r>
      <w:r w:rsidR="0098708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ED5108" w:rsidRPr="00ED5108">
        <w:rPr>
          <w:rFonts w:hAnsi="Times New Roman" w:ascii="Times New Roman"/>
          <w:szCs w:val="24"/>
        </w:rPr>
        <w:t>AGRO-KOP društvo s ograničenom odgovornošću za proizvodnju, trgovinu i usluge</w:t>
      </w:r>
      <w:r w:rsidR="00ED5108">
        <w:rPr>
          <w:rFonts w:hAnsi="Times New Roman" w:ascii="Times New Roman"/>
          <w:szCs w:val="24"/>
        </w:rPr>
        <w:t xml:space="preserve">, Josipdol (Općina Josipdol), </w:t>
      </w:r>
      <w:r w:rsidR="00ED5108" w:rsidRPr="00ED5108">
        <w:rPr>
          <w:rFonts w:hAnsi="Times New Roman" w:ascii="Times New Roman"/>
          <w:szCs w:val="24"/>
        </w:rPr>
        <w:t>Oštarije, Mihaljevići 148/A</w:t>
      </w:r>
      <w:r w:rsidR="00ED5108">
        <w:rPr>
          <w:rFonts w:hAnsi="Times New Roman" w:ascii="Times New Roman"/>
          <w:szCs w:val="24"/>
        </w:rPr>
        <w:t>,OIB 43575037372</w:t>
      </w:r>
      <w:r w:rsidR="00A94EBA">
        <w:rPr>
          <w:rFonts w:hAnsi="Times New Roman" w:ascii="Times New Roman"/>
          <w:szCs w:val="24"/>
        </w:rPr>
        <w:t>, dana 1</w:t>
      </w:r>
      <w:r>
        <w:rPr>
          <w:rFonts w:hAnsi="Times New Roman" w:ascii="Times New Roman"/>
          <w:szCs w:val="24"/>
        </w:rPr>
        <w:t xml:space="preserve">. </w:t>
      </w:r>
      <w:r w:rsidR="00A94EBA">
        <w:rPr>
          <w:rFonts w:hAnsi="Times New Roman" w:ascii="Times New Roman"/>
          <w:szCs w:val="24"/>
        </w:rPr>
        <w:t>ožujka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AC0829" w:rsidRPr="00ED5108">
        <w:rPr>
          <w:rFonts w:hAnsi="Times New Roman" w:ascii="Times New Roman"/>
          <w:szCs w:val="24"/>
        </w:rPr>
        <w:t>AGRO-KOP društvo s ograničenom odgovornošću za proizvodnju, trgovinu i usluge</w:t>
      </w:r>
      <w:r w:rsidR="00AC0829">
        <w:rPr>
          <w:rFonts w:hAnsi="Times New Roman" w:ascii="Times New Roman"/>
          <w:szCs w:val="24"/>
        </w:rPr>
        <w:t xml:space="preserve">, Josipdol (Općina Josipdol), </w:t>
      </w:r>
      <w:r w:rsidR="00AC0829" w:rsidRPr="00ED5108">
        <w:rPr>
          <w:rFonts w:hAnsi="Times New Roman" w:ascii="Times New Roman"/>
          <w:szCs w:val="24"/>
        </w:rPr>
        <w:t>Oštarije, Mihaljevići 148/A</w:t>
      </w:r>
      <w:r w:rsidR="00AC0829">
        <w:rPr>
          <w:rFonts w:hAnsi="Times New Roman" w:ascii="Times New Roman"/>
          <w:szCs w:val="24"/>
        </w:rPr>
        <w:t>,OIB 43575037372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A94EBA" w:rsidP="00AC0829" w:rsidR="000804E1" w:rsidRPr="00AC082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za zastupanje dužnika po zakonu </w:t>
      </w:r>
      <w:r w:rsidR="00AC0829">
        <w:rPr>
          <w:rFonts w:hAnsi="Times New Roman" w:ascii="Times New Roman"/>
          <w:szCs w:val="24"/>
        </w:rPr>
        <w:t xml:space="preserve">Ivan Magdić, </w:t>
      </w:r>
      <w:r w:rsidR="00AC0829" w:rsidRPr="00AC0829">
        <w:rPr>
          <w:rFonts w:hAnsi="Times New Roman" w:ascii="Times New Roman"/>
          <w:szCs w:val="24"/>
        </w:rPr>
        <w:t>Ogulin, Prapućanska 22</w:t>
      </w:r>
      <w:r w:rsidR="00AC0829">
        <w:rPr>
          <w:rFonts w:hAnsi="Times New Roman" w:ascii="Times New Roman"/>
          <w:szCs w:val="24"/>
        </w:rPr>
        <w:t>,</w:t>
      </w:r>
      <w:r w:rsidR="00AC0829" w:rsidRPr="00AC0829">
        <w:rPr>
          <w:rFonts w:hAnsi="Times New Roman" w:ascii="Times New Roman"/>
          <w:szCs w:val="24"/>
        </w:rPr>
        <w:t xml:space="preserve"> </w:t>
      </w:r>
      <w:r w:rsidR="00AC0829">
        <w:rPr>
          <w:rFonts w:hAnsi="Times New Roman" w:ascii="Times New Roman"/>
          <w:szCs w:val="24"/>
        </w:rPr>
        <w:t>OIB: 61129040426,</w:t>
      </w:r>
      <w:r w:rsidR="00AC0829" w:rsidRPr="00AC0829">
        <w:rPr>
          <w:rFonts w:hAnsi="Times New Roman" w:ascii="Times New Roman"/>
          <w:szCs w:val="24"/>
        </w:rPr>
        <w:t xml:space="preserve"> </w:t>
      </w:r>
      <w:r w:rsidRPr="00AC0829">
        <w:rPr>
          <w:rFonts w:hAnsi="Times New Roman" w:ascii="Times New Roman"/>
          <w:szCs w:val="24"/>
        </w:rPr>
        <w:t xml:space="preserve"> </w:t>
      </w:r>
      <w:r w:rsidR="000804E1" w:rsidRPr="00AC0829">
        <w:rPr>
          <w:rFonts w:hAnsi="Times New Roman" w:ascii="Times New Roman"/>
          <w:szCs w:val="24"/>
        </w:rPr>
        <w:t xml:space="preserve"> da u roku od 15 dana od dana primitka ovog zaključka podnese ovome sudu pozivom na gornji broj spis</w:t>
      </w:r>
      <w:r w:rsidR="00B329AF" w:rsidRPr="00AC0829">
        <w:rPr>
          <w:rFonts w:hAnsi="Times New Roman" w:ascii="Times New Roman"/>
          <w:szCs w:val="24"/>
        </w:rPr>
        <w:t>a pisano izvješće o financijsko</w:t>
      </w:r>
      <w:r w:rsidR="000804E1" w:rsidRPr="00AC0829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A94EBA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5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 w:rsidR="00AC0829">
        <w:rPr>
          <w:rFonts w:hAnsi="Times New Roman" w:ascii="Times New Roman"/>
          <w:b/>
          <w:szCs w:val="24"/>
          <w:u w:val="single"/>
        </w:rPr>
        <w:t xml:space="preserve"> u 11,00</w:t>
      </w:r>
      <w:r w:rsidR="000804E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AC0829">
        <w:rPr>
          <w:rFonts w:hAnsi="Times New Roman" w:ascii="Times New Roman"/>
          <w:szCs w:val="24"/>
        </w:rPr>
        <w:t>2716/15 od 13</w:t>
      </w:r>
      <w:r>
        <w:rPr>
          <w:rFonts w:hAnsi="Times New Roman" w:ascii="Times New Roman"/>
          <w:szCs w:val="24"/>
        </w:rPr>
        <w:t xml:space="preserve">. </w:t>
      </w:r>
      <w:r w:rsidR="00375C99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2016.g., a koj</w:t>
      </w:r>
      <w:r w:rsidR="00375C99">
        <w:rPr>
          <w:rFonts w:hAnsi="Times New Roman" w:ascii="Times New Roman"/>
          <w:szCs w:val="24"/>
        </w:rPr>
        <w:t xml:space="preserve">e je postalo </w:t>
      </w:r>
      <w:r w:rsidR="00AC0829">
        <w:rPr>
          <w:rFonts w:hAnsi="Times New Roman" w:ascii="Times New Roman"/>
          <w:szCs w:val="24"/>
        </w:rPr>
        <w:t>pravomoćno dana  29</w:t>
      </w:r>
      <w:r>
        <w:rPr>
          <w:rFonts w:hAnsi="Times New Roman" w:ascii="Times New Roman"/>
          <w:szCs w:val="24"/>
        </w:rPr>
        <w:t xml:space="preserve">. </w:t>
      </w:r>
      <w:r w:rsidR="00375C99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</w:t>
      </w:r>
      <w:r w:rsidR="00AC0829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</w:t>
      </w:r>
      <w:r w:rsidR="00375C99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>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375C99" w:rsidP="000804E1" w:rsidR="00375C99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AC0829" w:rsidR="007579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AC0829">
        <w:rPr>
          <w:rFonts w:hAnsi="Times New Roman" w:ascii="Times New Roman"/>
          <w:szCs w:val="24"/>
        </w:rPr>
        <w:t>Erste&amp;Steiermarkische bank d.d. Rijeka, Jadranski trg 3a, OIB 23057039320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</w:t>
      </w:r>
      <w:r w:rsidR="00AC0829">
        <w:rPr>
          <w:rFonts w:hAnsi="Times New Roman" w:ascii="Times New Roman"/>
          <w:szCs w:val="24"/>
        </w:rPr>
        <w:t>navodi da vjerovnik ima tražbinu</w:t>
      </w:r>
      <w:r>
        <w:rPr>
          <w:rFonts w:hAnsi="Times New Roman" w:ascii="Times New Roman"/>
          <w:szCs w:val="24"/>
        </w:rPr>
        <w:t xml:space="preserve"> prema dužniku u iznosu od </w:t>
      </w:r>
      <w:r w:rsidR="00AC0829">
        <w:rPr>
          <w:rFonts w:hAnsi="Times New Roman" w:ascii="Times New Roman"/>
          <w:szCs w:val="24"/>
        </w:rPr>
        <w:t>10.822.973,49 kn, s osnova kredita pristupanja dugu</w:t>
      </w:r>
      <w:r w:rsidR="00375C99">
        <w:rPr>
          <w:rFonts w:hAnsi="Times New Roman" w:ascii="Times New Roman"/>
          <w:szCs w:val="24"/>
        </w:rPr>
        <w:t>, te da su tražbine nenamirene.</w:t>
      </w: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Navedeni vjerovnik postupio je po Zaključku suda br. St-</w:t>
      </w:r>
      <w:r w:rsidR="00AC0829">
        <w:rPr>
          <w:rFonts w:hAnsi="Times New Roman" w:ascii="Times New Roman"/>
          <w:szCs w:val="24"/>
        </w:rPr>
        <w:t>2716/15 od 3</w:t>
      </w:r>
      <w:r>
        <w:rPr>
          <w:rFonts w:hAnsi="Times New Roman" w:ascii="Times New Roman"/>
          <w:szCs w:val="24"/>
        </w:rPr>
        <w:t xml:space="preserve">. </w:t>
      </w:r>
      <w:r w:rsidR="00AC0829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2016., odnosno uplatio je zatraženi predujam u ime troškova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AC0829">
        <w:rPr>
          <w:rFonts w:hAnsi="Times New Roman" w:ascii="Times New Roman"/>
          <w:szCs w:val="24"/>
        </w:rPr>
        <w:t>2073</w:t>
      </w:r>
      <w:r>
        <w:rPr>
          <w:rFonts w:hAnsi="Times New Roman" w:ascii="Times New Roman"/>
          <w:szCs w:val="24"/>
        </w:rPr>
        <w:t xml:space="preserve"> dana u iznosu od </w:t>
      </w:r>
      <w:r w:rsidR="00AC0829">
        <w:rPr>
          <w:rFonts w:hAnsi="Times New Roman" w:ascii="Times New Roman"/>
          <w:szCs w:val="24"/>
        </w:rPr>
        <w:t>4.797.177,44</w:t>
      </w:r>
      <w:r>
        <w:rPr>
          <w:rFonts w:hAnsi="Times New Roman" w:ascii="Times New Roman"/>
          <w:szCs w:val="24"/>
        </w:rPr>
        <w:t xml:space="preserve"> kn.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375C99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</w:t>
      </w:r>
      <w:r w:rsidR="000804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877286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>
        <w:rPr>
          <w:rFonts w:hAnsi="Times New Roman" w:ascii="Times New Roman"/>
          <w:i/>
          <w:szCs w:val="24"/>
        </w:rPr>
        <w:t>. SZ-a</w:t>
      </w:r>
      <w:r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P="00877286" w:rsidR="00757907" w:rsidRPr="00877286">
      <w:pPr>
        <w:ind w:left="5664"/>
        <w:rPr>
          <w:rFonts w:hAnsi="Times New Roman" w:ascii="Times New Roman"/>
        </w:rPr>
      </w:pPr>
    </w:p>
    <w:p w:rsidRDefault="00877286" w:rsidP="00604A96" w:rsidR="00877286" w:rsidRPr="00877286">
      <w:pPr>
        <w:ind w:firstLine="708" w:left="4248"/>
        <w:rPr>
          <w:rFonts w:hAnsi="Times New Roman" w:ascii="Times New Roman"/>
        </w:rPr>
      </w:pPr>
      <w:r w:rsidRPr="00877286">
        <w:rPr>
          <w:rFonts w:hAnsi="Times New Roman" w:ascii="Times New Roman"/>
        </w:rPr>
        <w:t>Za točnost otpravka-ovlašteni službenik</w:t>
      </w:r>
    </w:p>
    <w:p w:rsidRDefault="00877286" w:rsidP="00877286" w:rsidR="00877286" w:rsidRPr="00877286">
      <w:pPr>
        <w:ind w:left="5664"/>
        <w:rPr>
          <w:rFonts w:hAnsi="Times New Roman" w:ascii="Times New Roman"/>
        </w:rPr>
      </w:pPr>
      <w:r w:rsidRPr="00877286">
        <w:rPr>
          <w:rFonts w:hAnsi="Times New Roman" w:ascii="Times New Roman"/>
        </w:rPr>
        <w:tab/>
        <w:t xml:space="preserve">   Monika Grbac</w:t>
      </w:r>
    </w:p>
    <w:p w:rsidRDefault="00E53C5B" w:rsidP="00757907" w:rsidR="00E53C5B" w:rsidRPr="00877286">
      <w:pPr>
        <w:rPr>
          <w:rFonts w:hAnsi="Times New Roman" w:ascii="Times New Roman"/>
        </w:rPr>
      </w:pPr>
    </w:p>
    <w:sectPr w:rsidSect="009B2D18" w:rsidR="00E53C5B" w:rsidRPr="008772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4A96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AC0829">
      <w:rPr>
        <w:rFonts w:hAnsi="Times New Roman" w:ascii="Times New Roman"/>
        <w:szCs w:val="24"/>
      </w:rPr>
      <w:t>5778</w:t>
    </w:r>
    <w:r>
      <w:rPr>
        <w:rFonts w:hAnsi="Times New Roman" w:ascii="Times New Roman"/>
        <w:szCs w:val="24"/>
      </w:rPr>
      <w:t>/16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04A0B"/>
    <w:rsid w:val="000804E1"/>
    <w:rsid w:val="002B4A0D"/>
    <w:rsid w:val="00375C99"/>
    <w:rsid w:val="0058332F"/>
    <w:rsid w:val="005B136E"/>
    <w:rsid w:val="00604A96"/>
    <w:rsid w:val="006D12CB"/>
    <w:rsid w:val="00757907"/>
    <w:rsid w:val="007B2393"/>
    <w:rsid w:val="00877286"/>
    <w:rsid w:val="00987089"/>
    <w:rsid w:val="009B2D18"/>
    <w:rsid w:val="00A76143"/>
    <w:rsid w:val="00A94EBA"/>
    <w:rsid w:val="00AC0829"/>
    <w:rsid w:val="00B329AF"/>
    <w:rsid w:val="00B5448B"/>
    <w:rsid w:val="00BA3076"/>
    <w:rsid w:val="00E53C5B"/>
    <w:rsid w:val="00E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2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2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2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2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2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2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2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2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St-5778/2016</izvorni_sadrzaj>
    <derivirana_varijabla naziv="DomainObject.Predmet.OznakaBroj_1">St-5778/2016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Agro-Kop  d.o.o.</izvorni_sadrzaj>
    <derivirana_varijabla naziv="DomainObject.Predmet.ProtustrankaFormated_1">  Agro-Kop  d.o.o.</derivirana_varijabla>
  </DomainObject.Predmet.ProtustrankaFormated>
  <DomainObject.Predmet.ProtustrankaFormatedOIB>
    <izvorni_sadrzaj>  Agro-Kop  d.o.o., OIB 43575037372</izvorni_sadrzaj>
    <derivirana_varijabla naziv="DomainObject.Predmet.ProtustrankaFormatedOIB_1">  Agro-Kop  d.o.o., OIB 43575037372</derivirana_varijabla>
  </DomainObject.Predmet.ProtustrankaFormatedOIB>
  <DomainObject.Predmet.ProtustrankaFormatedWithAdress>
    <izvorni_sadrzaj> Agro-Kop  d.o.o., Oštarije, Mihaljevići 148/A, 47303 Josipdol</izvorni_sadrzaj>
    <derivirana_varijabla naziv="DomainObject.Predmet.ProtustrankaFormatedWithAdress_1"> Agro-Kop  d.o.o., Oštarije, Mihaljevići 148/A, 47303 Josipdol</derivirana_varijabla>
  </DomainObject.Predmet.ProtustrankaFormatedWithAdress>
  <DomainObject.Predmet.ProtustrankaFormatedWithAdressOIB>
    <izvorni_sadrzaj> Agro-Kop  d.o.o., OIB 43575037372, Oštarije, Mihaljevići 148/A, 47303 Josipdol</izvorni_sadrzaj>
    <derivirana_varijabla naziv="DomainObject.Predmet.ProtustrankaFormatedWithAdressOIB_1"> Agro-Kop  d.o.o., OIB 43575037372, Oštarije, Mihaljevići 148/A, 47303 Josipdol</derivirana_varijabla>
  </DomainObject.Predmet.ProtustrankaFormatedWithAdressOIB>
  <DomainObject.Predmet.ProtustrankaWithAdress>
    <izvorni_sadrzaj>Agro-Kop  d.o.o. Oštarije, Mihaljevići 148/A, 47303 Josipdol</izvorni_sadrzaj>
    <derivirana_varijabla naziv="DomainObject.Predmet.ProtustrankaWithAdress_1">Agro-Kop  d.o.o. Oštarije, Mihaljevići 148/A, 47303 Josipdol</derivirana_varijabla>
  </DomainObject.Predmet.ProtustrankaWithAdress>
  <DomainObject.Predmet.ProtustrankaWithAdressOIB>
    <izvorni_sadrzaj>Agro-Kop  d.o.o., OIB 43575037372, Oštarije, Mihaljevići 148/A, 47303 Josipdol</izvorni_sadrzaj>
    <derivirana_varijabla naziv="DomainObject.Predmet.ProtustrankaWithAdressOIB_1">Agro-Kop  d.o.o., OIB 43575037372, Oštarije, Mihaljevići 148/A, 47303 Josipdol</derivirana_varijabla>
  </DomainObject.Predmet.ProtustrankaWithAdressOIB>
  <DomainObject.Predmet.ProtustrankaNazivFormated>
    <izvorni_sadrzaj>Agro-Kop  d.o.o.</izvorni_sadrzaj>
    <derivirana_varijabla naziv="DomainObject.Predmet.ProtustrankaNazivFormated_1">Agro-Kop  d.o.o.</derivirana_varijabla>
  </DomainObject.Predmet.ProtustrankaNazivFormated>
  <DomainObject.Predmet.ProtustrankaNazivFormatedOIB>
    <izvorni_sadrzaj>Agro-Kop  d.o.o., OIB 43575037372</izvorni_sadrzaj>
    <derivirana_varijabla naziv="DomainObject.Predmet.ProtustrankaNazivFormatedOIB_1">Agro-Kop  d.o.o., OIB 43575037372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Agro-Kop  d.o.o.</item>
    </izvorni_sadrzaj>
    <derivirana_varijabla naziv="DomainObject.Predmet.ProtuStrankaListFormated_1">
      <item>Agro-Kop  d.o.o.</item>
    </derivirana_varijabla>
  </DomainObject.Predmet.ProtuStrankaListFormated>
  <DomainObject.Predmet.ProtuStrankaListFormatedOIB>
    <izvorni_sadrzaj>
      <item>Agro-Kop  d.o.o., OIB 43575037372</item>
    </izvorni_sadrzaj>
    <derivirana_varijabla naziv="DomainObject.Predmet.ProtuStrankaListFormatedOIB_1">
      <item>Agro-Kop  d.o.o., OIB 43575037372</item>
    </derivirana_varijabla>
  </DomainObject.Predmet.ProtuStrankaListFormatedOIB>
  <DomainObject.Predmet.ProtuStrankaListFormatedWithAdress>
    <izvorni_sadrzaj>
      <item>Agro-Kop  d.o.o., Oštarije, Mihaljevići 148/A, 47303 Josipdol</item>
    </izvorni_sadrzaj>
    <derivirana_varijabla naziv="DomainObject.Predmet.ProtuStrankaListFormatedWithAdress_1">
      <item>Agro-Kop  d.o.o., Oštarije, Mihaljevići 148/A, 47303 Josipdol</item>
    </derivirana_varijabla>
  </DomainObject.Predmet.ProtuStrankaListFormatedWithAdress>
  <DomainObject.Predmet.ProtuStrankaListFormatedWithAdressOIB>
    <izvorni_sadrzaj>
      <item>Agro-Kop  d.o.o., OIB 43575037372, Oštarije, Mihaljevići 148/A, 47303 Josipdol</item>
    </izvorni_sadrzaj>
    <derivirana_varijabla naziv="DomainObject.Predmet.ProtuStrankaListFormatedWithAdressOIB_1">
      <item>Agro-Kop  d.o.o., OIB 43575037372, Oštarije, Mihaljevići 148/A, 47303 Josipdol</item>
    </derivirana_varijabla>
  </DomainObject.Predmet.ProtuStrankaListFormatedWithAdressOIB>
  <DomainObject.Predmet.ProtuStrankaListNazivFormated>
    <izvorni_sadrzaj>
      <item>Agro-Kop  d.o.o.</item>
    </izvorni_sadrzaj>
    <derivirana_varijabla naziv="DomainObject.Predmet.ProtuStrankaListNazivFormated_1">
      <item>Agro-Kop  d.o.o.</item>
    </derivirana_varijabla>
  </DomainObject.Predmet.ProtuStrankaListNazivFormated>
  <DomainObject.Predmet.ProtuStrankaListNazivFormatedOIB>
    <izvorni_sadrzaj>
      <item>Agro-Kop  d.o.o., OIB 43575037372</item>
    </izvorni_sadrzaj>
    <derivirana_varijabla naziv="DomainObject.Predmet.ProtuStrankaListNazivFormatedOIB_1">
      <item>Agro-Kop  d.o.o., OIB 43575037372</item>
    </derivirana_varijabla>
  </DomainObject.Predmet.ProtuStrankaListNazivFormatedOIB>
  <DomainObject.Predmet.OstaliListFormated>
    <izvorni_sadrzaj>
      <item>Ivan Magdić</item>
      <item>BUTERIN&amp;POSAVEC odvjetničko društvo, društvo s ograničenom odgovornošću</item>
    </izvorni_sadrzaj>
    <derivirana_varijabla naziv="DomainObject.Predmet.OstaliListFormated_1">
      <item>Ivan Magdić</item>
      <item>BUTERIN&amp;POSAVEC odvjetničko društvo, društvo s ograničenom odgovornošću</item>
    </derivirana_varijabla>
  </DomainObject.Predmet.OstaliListFormated>
  <DomainObject.Predmet.OstaliListFormatedOIB>
    <izvorni_sadrzaj>
      <item>Ivan Magdić, OIB 61129040426</item>
      <item>BUTERIN&amp;POSAVEC odvjetničko društvo, društvo s ograničenom odgovornošću, OIB 88443826619</item>
    </izvorni_sadrzaj>
    <derivirana_varijabla naziv="DomainObject.Predmet.OstaliListFormatedOIB_1">
      <item>Ivan Magdić, OIB 61129040426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Ivan Magdić, Dobrina 21, 47300 Ogulin</item>
      <item>BUTERIN&amp;POSAVEC odvjetničko društvo, društvo s ograničenom odgovornošću, Draškovićeva 82, 10000 Zagreb</item>
    </izvorni_sadrzaj>
    <derivirana_varijabla naziv="DomainObject.Predmet.OstaliListFormatedWithAdress_1">
      <item>Ivan Magdić, Dobrina 21, 47300 Ogulin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Ivan Magdić, OIB 61129040426, Dobrina 21, 47300 Ogulin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Ivan Magdić, OIB 61129040426, Dobrina 21, 47300 Ogulin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Ivan Magdić</item>
      <item>BUTERIN&amp;POSAVEC odvjetničko društvo, društvo s ograničenom odgovornošću</item>
    </izvorni_sadrzaj>
    <derivirana_varijabla naziv="DomainObject.Predmet.OstaliListNazivFormated_1">
      <item>Ivan Magdić</item>
      <item>BUTERIN&amp;POSAVEC odvjetničko društvo, društvo s ograničenom odgovornošću</item>
    </derivirana_varijabla>
  </DomainObject.Predmet.OstaliListNazivFormated>
  <DomainObject.Predmet.OstaliListNazivFormatedOIB>
    <izvorni_sadrzaj>
      <item>Ivan Magdić, OIB 61129040426</item>
      <item>BUTERIN&amp;POSAVEC odvjetničko društvo, društvo s ograničenom odgovornošću, OIB 88443826619</item>
    </izvorni_sadrzaj>
    <derivirana_varijabla naziv="DomainObject.Predmet.OstaliListNazivFormatedOIB_1">
      <item>Ivan Magdić, OIB 61129040426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Agro-Kop  d.o.o.</izvorni_sadrzaj>
    <derivirana_varijabla naziv="DomainObject.Predmet.ProtustrankaIDrugi_1">Agro-Kop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Agro-Kop  d.o.o., OIB 43575037372, Oštarije, Mihaljevići 148/A, 47303 Josipdol</izvorni_sadrzaj>
    <derivirana_varijabla naziv="DomainObject.Predmet.ProtustrankaIDrugiAdressOIB_1">Agro-Kop  d.o.o., OIB 43575037372, Oštarije, Mihaljevići 148/A,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Agro-Kop  d.o.o.</item>
      <item>Fina, RC Zagreb, podružnica Karlovac</item>
      <item>Ivan Magdić</item>
      <item>BUTERIN&amp;POSAVEC odvjetničko društvo, društvo s ograničenom odgovornošću</item>
    </izvorni_sadrzaj>
    <derivirana_varijabla naziv="DomainObject.Predmet.SudioniciListNaziv_1">
      <item>Agro-Kop  d.o.o.</item>
      <item>Fina, RC Zagreb, podružnica Karlovac</item>
      <item>Ivan Magdić</item>
      <item>BUTERIN&amp;POSAVEC odvjetničko društvo, društvo s ograničenom odgovornošću</item>
    </derivirana_varijabla>
  </DomainObject.Predmet.SudioniciListNaziv>
  <DomainObject.Predmet.SudioniciListAdressOIB>
    <izvorni_sadrzaj>
      <item>Agro-Kop  d.o.o., OIB 43575037372, Oštarije, Mihaljevići 148/A,47303 Josipdol</item>
      <item>Fina, RC Zagreb, podružnica Karlovac, OIB 85821130368, Vitezovićeva 1,47000 Karlovac</item>
      <item>Ivan Magdić, OIB 61129040426, Dobrina 21,47300 Ogulin</item>
      <item>BUTERIN&amp;POSAVEC odvjetničko društvo, društvo s ograničenom odgovornošću, OIB 88443826619, Draškovićeva 82,10000 Zagreb</item>
    </izvorni_sadrzaj>
    <derivirana_varijabla naziv="DomainObject.Predmet.SudioniciListAdressOIB_1">
      <item>Agro-Kop  d.o.o., OIB 43575037372, Oštarije, Mihaljevići 148/A,47303 Josipdol</item>
      <item>Fina, RC Zagreb, podružnica Karlovac, OIB 85821130368, Vitezovićeva 1,47000 Karlovac</item>
      <item>Ivan Magdić, OIB 61129040426, Dobrina 21,47300 Ogulin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43575037372</item>
      <item>, OIB 85821130368</item>
      <item>, OIB 61129040426</item>
      <item>, OIB 88443826619</item>
    </izvorni_sadrzaj>
    <derivirana_varijabla naziv="DomainObject.Predmet.SudioniciListNazivOIB_1">
      <item>, OIB 43575037372</item>
      <item>, OIB 85821130368</item>
      <item>, OIB 61129040426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4574</properties:Characters>
  <properties:Lines>128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2018-03-01T13:50:00Z</dcterms:created>
  <dc:creator>Monika Grbac</dc:creator>
  <cp:lastModifiedBy>Monika Grbac</cp:lastModifiedBy>
  <cp:lastPrinted>2018-03-01T13:56:00Z</cp:lastPrinted>
  <dcterms:modified xmlns:xsi="http://www.w3.org/2001/XMLSchema-instance" xsi:type="dcterms:W3CDTF">2018-03-01T13:58:00Z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(st-5778-16_AGRO_KOP.docx)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