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47cd9" w14:paraId="0347cd9" w:rsidRDefault="00783E21" w:rsidP="00910611" w:rsidR="00783E21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83E21" w:rsidP="00910611" w:rsidR="00783E21">
      <w:r>
        <w:rPr>
          <w:rFonts w:eastAsia="MS Mincho"/>
        </w:rPr>
        <w:t xml:space="preserve">   REPUBLIKA HRVATSKA</w:t>
      </w:r>
    </w:p>
    <w:p w:rsidRDefault="00783E21" w:rsidP="00910611" w:rsidR="00783E21">
      <w:r>
        <w:rPr>
          <w:rFonts w:eastAsia="MS Mincho"/>
        </w:rPr>
        <w:t>TRGOVAČKI SUD U RIJECI</w:t>
      </w:r>
    </w:p>
    <w:p w:rsidRDefault="00783E21" w:rsidR="00783E21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D60BB1" w:rsidP="00D60BB1" w:rsidR="003611FE" w:rsidRPr="007313DF">
      <w:pPr>
        <w:jc w:val="center"/>
      </w:pPr>
      <w:r w:rsidRPr="007313DF">
        <w:t>R E P U B L I K A   H R V A T S K A</w:t>
      </w:r>
    </w:p>
    <w:p w:rsidRDefault="00D60BB1" w:rsidP="00D60BB1" w:rsidR="00D60BB1" w:rsidRPr="007313DF">
      <w:pPr>
        <w:jc w:val="center"/>
        <w:rPr>
          <w:bCs/>
        </w:rPr>
      </w:pPr>
    </w:p>
    <w:p w:rsidRDefault="003611FE" w:rsidP="003611FE" w:rsidR="003611FE" w:rsidRPr="007313DF">
      <w:pPr>
        <w:jc w:val="center"/>
        <w:rPr>
          <w:bCs/>
        </w:rPr>
      </w:pPr>
      <w:r w:rsidRPr="007313DF">
        <w:rPr>
          <w:bCs/>
        </w:rPr>
        <w:t>R J E Š E N J E</w:t>
      </w:r>
    </w:p>
    <w:p w:rsidRDefault="004577AF" w:rsidP="003611FE" w:rsidR="004577AF" w:rsidRPr="00B976B3">
      <w:pPr>
        <w:jc w:val="center"/>
      </w:pPr>
    </w:p>
    <w:p w:rsidRDefault="00EF23EC" w:rsidP="003611FE" w:rsidR="003611FE" w:rsidRPr="00B976B3">
      <w:pPr>
        <w:jc w:val="both"/>
      </w:pPr>
      <w:r w:rsidRPr="00B976B3">
        <w:tab/>
        <w:t>Trgovački sud u Rijeci</w:t>
      </w:r>
      <w:r w:rsidR="0005186A" w:rsidRPr="00B976B3">
        <w:t>,</w:t>
      </w:r>
      <w:r w:rsidR="00DF0E49">
        <w:t xml:space="preserve"> OIB 88785964957,</w:t>
      </w:r>
      <w:r w:rsidRPr="00B976B3">
        <w:t xml:space="preserve"> </w:t>
      </w:r>
      <w:r w:rsidR="003611FE" w:rsidRPr="00B976B3">
        <w:t>po stečajnom sucu Danieli Korlević,</w:t>
      </w:r>
      <w:r w:rsidR="0049357A" w:rsidRPr="00B976B3">
        <w:t xml:space="preserve"> </w:t>
      </w:r>
      <w:r w:rsidR="003611FE" w:rsidRPr="00B976B3">
        <w:t xml:space="preserve">u stečajnom postupku nad dužnikom </w:t>
      </w:r>
      <w:r w:rsidR="00DF0E49" w:rsidRPr="007313DF">
        <w:t>RABKOMERC d.o.o. Rab, Palit 133</w:t>
      </w:r>
      <w:r w:rsidR="0005186A" w:rsidRPr="007313DF">
        <w:t xml:space="preserve">, </w:t>
      </w:r>
      <w:r w:rsidR="00DF0E49" w:rsidRPr="007313DF">
        <w:t>OIB 35703840276,</w:t>
      </w:r>
      <w:r w:rsidR="00D60BB1" w:rsidRPr="00DA66D5">
        <w:t xml:space="preserve"> </w:t>
      </w:r>
      <w:r w:rsidR="00271F46" w:rsidRPr="00B976B3">
        <w:t xml:space="preserve">nakon održanog ročišta za diobu kupovnine, </w:t>
      </w:r>
      <w:r w:rsidR="003611FE" w:rsidRPr="00B976B3">
        <w:t>dana</w:t>
      </w:r>
      <w:r w:rsidR="00630A7E" w:rsidRPr="00B976B3">
        <w:t xml:space="preserve"> </w:t>
      </w:r>
      <w:r w:rsidR="007313DF">
        <w:t>24</w:t>
      </w:r>
      <w:r w:rsidR="00EB118B">
        <w:t>. listopada 201</w:t>
      </w:r>
      <w:r w:rsidR="007313DF">
        <w:t>8</w:t>
      </w:r>
      <w:r w:rsidR="003611FE" w:rsidRPr="00B976B3">
        <w:t>. godine</w:t>
      </w:r>
    </w:p>
    <w:p w:rsidRDefault="003611FE" w:rsidP="003611FE" w:rsidR="003611FE" w:rsidRPr="00B976B3">
      <w:pPr>
        <w:jc w:val="both"/>
      </w:pPr>
    </w:p>
    <w:p w:rsidRDefault="003611FE" w:rsidP="003611FE" w:rsidR="003611FE" w:rsidRPr="00EB118B">
      <w:pPr>
        <w:jc w:val="center"/>
      </w:pPr>
      <w:r w:rsidRPr="00EB118B">
        <w:t xml:space="preserve">r i j e š i o </w:t>
      </w:r>
      <w:r w:rsidR="00DC2A2F" w:rsidRPr="00EB118B">
        <w:t xml:space="preserve"> </w:t>
      </w:r>
      <w:r w:rsidRPr="00EB118B">
        <w:t xml:space="preserve"> </w:t>
      </w:r>
      <w:r w:rsidR="00271F46" w:rsidRPr="00EB118B">
        <w:t xml:space="preserve"> </w:t>
      </w:r>
      <w:r w:rsidRPr="00EB118B">
        <w:t>j e</w:t>
      </w:r>
    </w:p>
    <w:p w:rsidRDefault="001D36CB" w:rsidP="003611FE" w:rsidR="001D36CB" w:rsidRPr="00B976B3">
      <w:pPr>
        <w:jc w:val="center"/>
        <w:rPr>
          <w:b/>
        </w:rPr>
      </w:pPr>
    </w:p>
    <w:p w:rsidRDefault="003611FE" w:rsidP="00DF0E49" w:rsidR="00D60BB1">
      <w:pPr>
        <w:jc w:val="both"/>
        <w:rPr>
          <w:bCs/>
        </w:rPr>
      </w:pPr>
      <w:r w:rsidRPr="00B976B3">
        <w:rPr>
          <w:bCs/>
        </w:rPr>
        <w:t>I</w:t>
      </w:r>
      <w:r w:rsidR="007C5696" w:rsidRPr="00B976B3">
        <w:rPr>
          <w:bCs/>
        </w:rPr>
        <w:t>.</w:t>
      </w:r>
      <w:r w:rsidR="007057DE" w:rsidRPr="00B976B3">
        <w:rPr>
          <w:bCs/>
        </w:rPr>
        <w:tab/>
      </w:r>
      <w:r w:rsidR="00D60BB1">
        <w:rPr>
          <w:bCs/>
        </w:rPr>
        <w:t xml:space="preserve"> Iz iznosa kupovnine</w:t>
      </w:r>
      <w:r w:rsidR="001D36CB">
        <w:rPr>
          <w:bCs/>
        </w:rPr>
        <w:t xml:space="preserve"> </w:t>
      </w:r>
      <w:r w:rsidR="00EB118B">
        <w:rPr>
          <w:bCs/>
        </w:rPr>
        <w:t xml:space="preserve">ostvarene </w:t>
      </w:r>
      <w:r w:rsidR="00D60BB1">
        <w:rPr>
          <w:bCs/>
        </w:rPr>
        <w:t>prodajom nekretnin</w:t>
      </w:r>
      <w:r w:rsidR="007313DF">
        <w:rPr>
          <w:bCs/>
        </w:rPr>
        <w:t>e</w:t>
      </w:r>
      <w:r w:rsidR="00D60BB1">
        <w:rPr>
          <w:bCs/>
        </w:rPr>
        <w:t xml:space="preserve"> stečajnog dužnika </w:t>
      </w:r>
      <w:r w:rsidR="00DF0E49">
        <w:rPr>
          <w:bCs/>
        </w:rPr>
        <w:t>upisan</w:t>
      </w:r>
      <w:r w:rsidR="007313DF">
        <w:rPr>
          <w:bCs/>
        </w:rPr>
        <w:t>e</w:t>
      </w:r>
      <w:r w:rsidR="00DF0E49">
        <w:rPr>
          <w:bCs/>
        </w:rPr>
        <w:t xml:space="preserve"> u zemljišnim </w:t>
      </w:r>
      <w:r w:rsidR="00D60BB1">
        <w:rPr>
          <w:bCs/>
        </w:rPr>
        <w:t>knjig</w:t>
      </w:r>
      <w:r w:rsidR="001D36CB">
        <w:rPr>
          <w:bCs/>
        </w:rPr>
        <w:t>a</w:t>
      </w:r>
      <w:r w:rsidR="00D60BB1">
        <w:rPr>
          <w:bCs/>
        </w:rPr>
        <w:t xml:space="preserve">ma Općinskog suda u </w:t>
      </w:r>
      <w:r w:rsidR="00DF0E49">
        <w:rPr>
          <w:bCs/>
        </w:rPr>
        <w:t xml:space="preserve">Rijeci, </w:t>
      </w:r>
      <w:r w:rsidR="00EB118B">
        <w:rPr>
          <w:bCs/>
        </w:rPr>
        <w:t xml:space="preserve">Zemljišnoknjižni odjel </w:t>
      </w:r>
      <w:r w:rsidR="007313DF">
        <w:rPr>
          <w:bCs/>
        </w:rPr>
        <w:t xml:space="preserve">Krk, </w:t>
      </w:r>
      <w:r w:rsidR="007313DF" w:rsidRPr="007313DF">
        <w:rPr>
          <w:bCs/>
        </w:rPr>
        <w:t>k.č.br.5160/7742 idealnog dijela k.č.br. 1379/176 u naravi pašnjak površine 3871 m2, upisana u zk.ul.2921, k.o. Omišalj</w:t>
      </w:r>
      <w:r w:rsidR="007313DF">
        <w:rPr>
          <w:bCs/>
        </w:rPr>
        <w:t xml:space="preserve">, </w:t>
      </w:r>
      <w:r w:rsidR="00EB118B">
        <w:rPr>
          <w:bCs/>
        </w:rPr>
        <w:t xml:space="preserve">umanjene za </w:t>
      </w:r>
      <w:r w:rsidR="007313DF">
        <w:rPr>
          <w:bCs/>
        </w:rPr>
        <w:t xml:space="preserve">namireni </w:t>
      </w:r>
      <w:r w:rsidR="00EB118B">
        <w:rPr>
          <w:bCs/>
        </w:rPr>
        <w:t xml:space="preserve">trošak ovrhe u </w:t>
      </w:r>
      <w:r w:rsidR="007313DF">
        <w:rPr>
          <w:bCs/>
        </w:rPr>
        <w:t xml:space="preserve">ukupnom </w:t>
      </w:r>
      <w:r w:rsidR="00EB118B">
        <w:rPr>
          <w:bCs/>
        </w:rPr>
        <w:t xml:space="preserve">iznosu </w:t>
      </w:r>
      <w:r w:rsidR="007313DF">
        <w:rPr>
          <w:bCs/>
        </w:rPr>
        <w:t>395.591,94</w:t>
      </w:r>
      <w:r w:rsidR="00EB118B">
        <w:rPr>
          <w:bCs/>
        </w:rPr>
        <w:t xml:space="preserve"> kn, </w:t>
      </w:r>
      <w:r w:rsidR="001D36CB">
        <w:rPr>
          <w:bCs/>
        </w:rPr>
        <w:t>namiruju se:</w:t>
      </w:r>
    </w:p>
    <w:p w:rsidRDefault="00DF0E49" w:rsidP="00DF0E49" w:rsidR="00DF0E49" w:rsidRPr="00B976B3">
      <w:pPr>
        <w:jc w:val="both"/>
        <w:rPr>
          <w:bCs/>
        </w:rPr>
      </w:pPr>
    </w:p>
    <w:p w:rsidRDefault="007313DF" w:rsidP="00687126" w:rsidR="00687126" w:rsidRPr="00687126">
      <w:pPr>
        <w:rPr>
          <w:bCs/>
        </w:rPr>
      </w:pPr>
      <w:r>
        <w:rPr>
          <w:bCs/>
        </w:rPr>
        <w:t xml:space="preserve"> </w:t>
      </w:r>
      <w:r w:rsidR="00687126" w:rsidRPr="00687126">
        <w:rPr>
          <w:bCs/>
        </w:rPr>
        <w:tab/>
        <w:t xml:space="preserve">  1) obračunati troškovi iz čl.254. Stečajnog zakona</w:t>
      </w:r>
      <w:r w:rsidR="00687126">
        <w:rPr>
          <w:bCs/>
        </w:rPr>
        <w:t xml:space="preserve"> (Narodne novine br. 104/17, dalje: SZ-a):</w:t>
      </w:r>
    </w:p>
    <w:p w:rsidRDefault="00687126" w:rsidP="00687126" w:rsidR="00687126" w:rsidRPr="00687126">
      <w:pPr>
        <w:rPr>
          <w:bCs/>
        </w:rPr>
      </w:pPr>
      <w:r w:rsidRPr="00687126">
        <w:rPr>
          <w:bCs/>
        </w:rPr>
        <w:tab/>
        <w:t xml:space="preserve">  - troškovi utvrđivanja predmeta razlučnog prava u iznosu </w:t>
      </w:r>
      <w:r>
        <w:rPr>
          <w:bCs/>
        </w:rPr>
        <w:t>20.000,00</w:t>
      </w:r>
      <w:r w:rsidRPr="00687126">
        <w:rPr>
          <w:bCs/>
        </w:rPr>
        <w:t xml:space="preserve"> kn;</w:t>
      </w:r>
    </w:p>
    <w:p w:rsidRDefault="00687126" w:rsidP="00687126" w:rsidR="00687126" w:rsidRPr="00687126">
      <w:pPr>
        <w:rPr>
          <w:bCs/>
        </w:rPr>
      </w:pPr>
      <w:r w:rsidRPr="00687126">
        <w:rPr>
          <w:bCs/>
        </w:rPr>
        <w:tab/>
        <w:t xml:space="preserve">  - troškovi unovčenja predmeta razlučnog prava u iznosu </w:t>
      </w:r>
      <w:r>
        <w:rPr>
          <w:bCs/>
        </w:rPr>
        <w:t>39.336,00</w:t>
      </w:r>
      <w:r w:rsidRPr="00687126">
        <w:rPr>
          <w:bCs/>
        </w:rPr>
        <w:t xml:space="preserve"> kn;</w:t>
      </w:r>
    </w:p>
    <w:p w:rsidRDefault="00687126" w:rsidP="00687126" w:rsidR="00687126" w:rsidRPr="00687126">
      <w:pPr>
        <w:rPr>
          <w:bCs/>
        </w:rPr>
      </w:pPr>
      <w:r w:rsidRPr="00687126">
        <w:rPr>
          <w:bCs/>
        </w:rPr>
        <w:tab/>
      </w:r>
    </w:p>
    <w:p w:rsidRDefault="00687126" w:rsidP="00687126" w:rsidR="00687126" w:rsidRPr="00687126">
      <w:pPr>
        <w:rPr>
          <w:bCs/>
        </w:rPr>
      </w:pPr>
      <w:r w:rsidRPr="00687126">
        <w:rPr>
          <w:bCs/>
        </w:rPr>
        <w:tab/>
        <w:t xml:space="preserve">   2) djelomično tražbina razlučnog vjerovnika </w:t>
      </w:r>
      <w:r>
        <w:rPr>
          <w:bCs/>
        </w:rPr>
        <w:t>JAMNICA</w:t>
      </w:r>
      <w:r w:rsidRPr="00687126">
        <w:rPr>
          <w:bCs/>
        </w:rPr>
        <w:t xml:space="preserve"> d.d. Zagreb,</w:t>
      </w:r>
      <w:r>
        <w:rPr>
          <w:bCs/>
        </w:rPr>
        <w:t xml:space="preserve"> Getaldićeva 3, </w:t>
      </w:r>
      <w:r>
        <w:rPr>
          <w:bCs/>
        </w:rPr>
        <w:tab/>
        <w:t xml:space="preserve">   OIB 05050436541 </w:t>
      </w:r>
      <w:r w:rsidRPr="00687126">
        <w:rPr>
          <w:bCs/>
        </w:rPr>
        <w:t xml:space="preserve">u iznosu </w:t>
      </w:r>
      <w:r>
        <w:rPr>
          <w:bCs/>
        </w:rPr>
        <w:t xml:space="preserve">336.255,94 </w:t>
      </w:r>
      <w:r w:rsidRPr="00687126">
        <w:rPr>
          <w:bCs/>
        </w:rPr>
        <w:t>kn.</w:t>
      </w:r>
    </w:p>
    <w:p w:rsidRDefault="00687126" w:rsidP="00687126" w:rsidR="00687126" w:rsidRPr="00687126">
      <w:pPr>
        <w:rPr>
          <w:bCs/>
        </w:rPr>
      </w:pPr>
      <w:r w:rsidRPr="00687126">
        <w:rPr>
          <w:bCs/>
        </w:rPr>
        <w:tab/>
      </w:r>
    </w:p>
    <w:p w:rsidRDefault="00687126" w:rsidP="00687126" w:rsidR="00687126" w:rsidRPr="00687126">
      <w:pPr>
        <w:jc w:val="both"/>
        <w:rPr>
          <w:bCs/>
        </w:rPr>
      </w:pPr>
      <w:r w:rsidRPr="00687126">
        <w:rPr>
          <w:bCs/>
        </w:rPr>
        <w:t>II.</w:t>
      </w:r>
      <w:r w:rsidRPr="00687126">
        <w:rPr>
          <w:bCs/>
        </w:rPr>
        <w:tab/>
        <w:t xml:space="preserve">Nalaže se računovodstvu ovog suda da iz iznosa kupovnine kojega je na račun suda </w:t>
      </w:r>
      <w:r w:rsidR="00014ACB">
        <w:rPr>
          <w:bCs/>
        </w:rPr>
        <w:t xml:space="preserve">19. rujna 2018. godine </w:t>
      </w:r>
      <w:r w:rsidRPr="00687126">
        <w:rPr>
          <w:bCs/>
        </w:rPr>
        <w:t xml:space="preserve">doznačio Općinski sud u </w:t>
      </w:r>
      <w:r>
        <w:rPr>
          <w:bCs/>
        </w:rPr>
        <w:t xml:space="preserve">Rijeci, </w:t>
      </w:r>
      <w:r w:rsidRPr="00687126">
        <w:rPr>
          <w:bCs/>
        </w:rPr>
        <w:t>u iznosu</w:t>
      </w:r>
      <w:r>
        <w:rPr>
          <w:bCs/>
        </w:rPr>
        <w:t xml:space="preserve"> 395.591,94</w:t>
      </w:r>
      <w:r w:rsidRPr="00687126">
        <w:rPr>
          <w:bCs/>
        </w:rPr>
        <w:t xml:space="preserve"> kn nakon pravomoćnosti ovog rješenja izvrši isplatu:</w:t>
      </w:r>
    </w:p>
    <w:p w:rsidRDefault="00687126" w:rsidP="00687126" w:rsidR="00687126" w:rsidRPr="00687126">
      <w:pPr>
        <w:rPr>
          <w:bCs/>
        </w:rPr>
      </w:pPr>
    </w:p>
    <w:p w:rsidRDefault="00687126" w:rsidP="00687126" w:rsidR="00687126" w:rsidRPr="00687126">
      <w:pPr>
        <w:jc w:val="both"/>
        <w:rPr>
          <w:bCs/>
        </w:rPr>
      </w:pPr>
      <w:r w:rsidRPr="00687126">
        <w:rPr>
          <w:bCs/>
        </w:rPr>
        <w:t xml:space="preserve">- na žiroračun stečajnog dužnika </w:t>
      </w:r>
      <w:r w:rsidRPr="007313DF">
        <w:t>RABKOMERC d.o.o. Rab, Palit 133, OIB 35703840276</w:t>
      </w:r>
      <w:r>
        <w:t xml:space="preserve">, </w:t>
      </w:r>
      <w:r w:rsidRPr="00687126">
        <w:rPr>
          <w:bCs/>
        </w:rPr>
        <w:t xml:space="preserve">broj IBAN: HR89 2340 0091 1900 2246 6 kod PBZ d.d. Zagreb iznos </w:t>
      </w:r>
      <w:r>
        <w:rPr>
          <w:bCs/>
        </w:rPr>
        <w:t>59.336,00</w:t>
      </w:r>
      <w:r w:rsidRPr="00687126">
        <w:rPr>
          <w:bCs/>
        </w:rPr>
        <w:t xml:space="preserve"> kn; </w:t>
      </w:r>
    </w:p>
    <w:p w:rsidRDefault="00687126" w:rsidP="00687126" w:rsidR="00687126" w:rsidRPr="00687126">
      <w:pPr>
        <w:rPr>
          <w:bCs/>
        </w:rPr>
      </w:pPr>
      <w:r w:rsidRPr="00687126">
        <w:rPr>
          <w:bCs/>
        </w:rPr>
        <w:t xml:space="preserve"> </w:t>
      </w:r>
    </w:p>
    <w:p w:rsidRDefault="00687126" w:rsidP="00687126" w:rsidR="00687126" w:rsidRPr="00687126">
      <w:pPr>
        <w:jc w:val="both"/>
        <w:rPr>
          <w:bCs/>
        </w:rPr>
      </w:pPr>
      <w:r w:rsidRPr="00687126">
        <w:rPr>
          <w:bCs/>
        </w:rPr>
        <w:t xml:space="preserve">- na žiroračun razlučnog vjerovnika </w:t>
      </w:r>
      <w:r>
        <w:rPr>
          <w:bCs/>
        </w:rPr>
        <w:t>JAMNICA</w:t>
      </w:r>
      <w:r w:rsidRPr="00687126">
        <w:rPr>
          <w:bCs/>
        </w:rPr>
        <w:t xml:space="preserve"> d.d. Zagreb,</w:t>
      </w:r>
      <w:r>
        <w:rPr>
          <w:bCs/>
        </w:rPr>
        <w:t xml:space="preserve"> Getaldićeva 3, OIB 5050436541</w:t>
      </w:r>
      <w:r w:rsidRPr="00687126">
        <w:rPr>
          <w:bCs/>
        </w:rPr>
        <w:t xml:space="preserve">, broj IBAN: HR26 2503 0071 1000 6267 7 kod Sberbank d.d. iznos </w:t>
      </w:r>
      <w:r>
        <w:rPr>
          <w:bCs/>
        </w:rPr>
        <w:t>336.255,94</w:t>
      </w:r>
      <w:r w:rsidRPr="00687126">
        <w:rPr>
          <w:bCs/>
        </w:rPr>
        <w:t xml:space="preserve"> kn.</w:t>
      </w:r>
    </w:p>
    <w:p w:rsidRDefault="00687126" w:rsidP="00687126" w:rsidR="00687126" w:rsidRPr="00687126">
      <w:pPr>
        <w:rPr>
          <w:bCs/>
        </w:rPr>
      </w:pPr>
      <w:r w:rsidRPr="00687126">
        <w:rPr>
          <w:bCs/>
        </w:rPr>
        <w:t xml:space="preserve"> </w:t>
      </w:r>
    </w:p>
    <w:p w:rsidRDefault="00687126" w:rsidP="00687126" w:rsidR="00687126" w:rsidRPr="00687126">
      <w:pPr>
        <w:jc w:val="center"/>
        <w:rPr>
          <w:bCs/>
        </w:rPr>
      </w:pPr>
      <w:r w:rsidRPr="00687126">
        <w:rPr>
          <w:bCs/>
        </w:rPr>
        <w:t>Obrazloženje</w:t>
      </w:r>
    </w:p>
    <w:p w:rsidRDefault="00687126" w:rsidP="00687126" w:rsidR="00687126" w:rsidRPr="00687126">
      <w:pPr>
        <w:rPr>
          <w:bCs/>
        </w:rPr>
      </w:pPr>
    </w:p>
    <w:p w:rsidRDefault="00687126" w:rsidP="00687126" w:rsidR="00687126">
      <w:pPr>
        <w:jc w:val="both"/>
        <w:rPr>
          <w:bCs/>
        </w:rPr>
      </w:pPr>
      <w:r w:rsidRPr="00687126">
        <w:rPr>
          <w:bCs/>
        </w:rPr>
        <w:t xml:space="preserve"> </w:t>
      </w:r>
      <w:r w:rsidRPr="00687126">
        <w:rPr>
          <w:bCs/>
        </w:rPr>
        <w:tab/>
        <w:t xml:space="preserve">Kod Općinskog suda u </w:t>
      </w:r>
      <w:r>
        <w:rPr>
          <w:bCs/>
        </w:rPr>
        <w:t xml:space="preserve">Rijeci </w:t>
      </w:r>
      <w:r w:rsidRPr="00687126">
        <w:rPr>
          <w:bCs/>
        </w:rPr>
        <w:t>vodio se ovršni postupak u ovršnom predmetu Ovr-</w:t>
      </w:r>
      <w:r>
        <w:rPr>
          <w:bCs/>
        </w:rPr>
        <w:t>2733/16</w:t>
      </w:r>
      <w:r w:rsidRPr="00687126">
        <w:rPr>
          <w:bCs/>
        </w:rPr>
        <w:t xml:space="preserve">. U ovršnom postupku prodana je nekretnina opisana u točki I. izreke rješenja kupcu </w:t>
      </w:r>
      <w:r w:rsidR="00014ACB" w:rsidRPr="00D34F59">
        <w:rPr>
          <w:bCs/>
        </w:rPr>
        <w:t xml:space="preserve">Andreju </w:t>
      </w:r>
      <w:r w:rsidR="00D34F59">
        <w:rPr>
          <w:bCs/>
        </w:rPr>
        <w:t>K</w:t>
      </w:r>
      <w:r w:rsidR="00D34F59" w:rsidRPr="00D34F59">
        <w:rPr>
          <w:bCs/>
        </w:rPr>
        <w:t>uželički iz Rijeke, Vjenceslava Novaka 14</w:t>
      </w:r>
      <w:r w:rsidR="00D34F59">
        <w:rPr>
          <w:bCs/>
        </w:rPr>
        <w:t xml:space="preserve">, </w:t>
      </w:r>
      <w:r w:rsidRPr="00687126">
        <w:rPr>
          <w:bCs/>
        </w:rPr>
        <w:t>za iznos kupovnine u visini</w:t>
      </w:r>
      <w:r w:rsidR="00D34F59">
        <w:rPr>
          <w:bCs/>
        </w:rPr>
        <w:t xml:space="preserve"> 400.000,00 </w:t>
      </w:r>
      <w:r w:rsidRPr="00687126">
        <w:rPr>
          <w:bCs/>
        </w:rPr>
        <w:t xml:space="preserve">kn. Rješenje je postalo pravomoćno, a kupac uplatio kupovninu u cijelosti. </w:t>
      </w:r>
    </w:p>
    <w:p w:rsidRDefault="00D34F59" w:rsidP="00687126" w:rsidR="00D34F59" w:rsidRPr="00687126">
      <w:pPr>
        <w:jc w:val="both"/>
        <w:rPr>
          <w:bCs/>
        </w:rPr>
      </w:pPr>
      <w:r>
        <w:rPr>
          <w:bCs/>
        </w:rPr>
        <w:tab/>
        <w:t xml:space="preserve">Nakon namirenja troškova ovršnog postupka u iznosu 4.408,06 kn, ovršni sud je </w:t>
      </w:r>
      <w:r w:rsidR="008B4562">
        <w:rPr>
          <w:bCs/>
        </w:rPr>
        <w:t xml:space="preserve">19. rujna 2018. godine </w:t>
      </w:r>
      <w:r>
        <w:rPr>
          <w:bCs/>
        </w:rPr>
        <w:t xml:space="preserve">preostali iznos kupovnine u visini 395.591,94 kn </w:t>
      </w:r>
      <w:r w:rsidR="008B4562">
        <w:rPr>
          <w:bCs/>
        </w:rPr>
        <w:t>doznačio na račun ovoga suda.</w:t>
      </w:r>
    </w:p>
    <w:p w:rsidRDefault="00687126" w:rsidP="00687126" w:rsidR="00687126" w:rsidRPr="00687126">
      <w:pPr>
        <w:jc w:val="both"/>
        <w:rPr>
          <w:bCs/>
        </w:rPr>
      </w:pPr>
      <w:r w:rsidRPr="00687126">
        <w:rPr>
          <w:bCs/>
        </w:rPr>
        <w:tab/>
        <w:t xml:space="preserve">Sud je temeljem čl.111. Ovršnog zakona (Narodne novine broj 112/12, 25/13, 93/14, 55/16 i 73/17, dalje: OZ-a) odredio ročište za diobu kupovnine. </w:t>
      </w:r>
    </w:p>
    <w:p w:rsidRDefault="00687126" w:rsidP="00687126" w:rsidR="00687126" w:rsidRPr="00687126">
      <w:pPr>
        <w:jc w:val="both"/>
        <w:rPr>
          <w:bCs/>
        </w:rPr>
      </w:pPr>
      <w:r w:rsidRPr="00687126">
        <w:rPr>
          <w:bCs/>
        </w:rPr>
        <w:lastRenderedPageBreak/>
        <w:tab/>
        <w:t>Na ročište su pored stečajnog upravitelja pozvane i osobe koje prema podacima iz zemljišne knjige polažu pravo da se namire iz iznosa kupovnine. U pozivu su te osobe upozorene na činjenicu da će se tražbina vjerovnika koji ne dođe na ročište uzeti prema stanju koje proizlazi iz zemljišne knjige i spisa te da, najkasnije na ročištu za diobu, mogu drugom osporiti tražbinu, njezinu visinu i red namirenja.</w:t>
      </w:r>
    </w:p>
    <w:p w:rsidRDefault="008B4562" w:rsidP="00687126" w:rsidR="00687126" w:rsidRPr="00687126">
      <w:pPr>
        <w:jc w:val="both"/>
        <w:rPr>
          <w:bCs/>
        </w:rPr>
      </w:pPr>
      <w:r>
        <w:rPr>
          <w:bCs/>
        </w:rPr>
        <w:tab/>
      </w:r>
      <w:r w:rsidR="00687126" w:rsidRPr="00687126">
        <w:rPr>
          <w:bCs/>
        </w:rPr>
        <w:t>Prema odredbi čl.254. st.1.</w:t>
      </w:r>
      <w:r w:rsidR="00014ACB">
        <w:rPr>
          <w:bCs/>
        </w:rPr>
        <w:t xml:space="preserve"> </w:t>
      </w:r>
      <w:r w:rsidR="00687126" w:rsidRPr="00687126">
        <w:rPr>
          <w:bCs/>
        </w:rPr>
        <w:t xml:space="preserve">SZ-a stečajni upravitelj dužan je dostaviti sudu obračun troškova utvrđivanja predmeta razlučnoga prava i troškova njegova unovčenja u roku osam dana od dana pravomoćnosti rješenja o dosudi. </w:t>
      </w:r>
    </w:p>
    <w:p w:rsidRDefault="00687126" w:rsidP="00687126" w:rsidR="00687126" w:rsidRPr="00687126">
      <w:pPr>
        <w:jc w:val="both"/>
        <w:rPr>
          <w:bCs/>
        </w:rPr>
      </w:pPr>
      <w:r w:rsidRPr="00687126">
        <w:rPr>
          <w:bCs/>
        </w:rPr>
        <w:tab/>
        <w:t xml:space="preserve">Prema stavku 2. istog članka troškovi utvrđivanja predmeta razlučnoga prava određuju se paušalno u iznosu od 5% od utrška. </w:t>
      </w:r>
    </w:p>
    <w:p w:rsidRDefault="00687126" w:rsidP="00687126" w:rsidR="00687126" w:rsidRPr="00687126">
      <w:pPr>
        <w:jc w:val="both"/>
        <w:rPr>
          <w:bCs/>
        </w:rPr>
      </w:pPr>
      <w:r w:rsidRPr="00687126">
        <w:rPr>
          <w:bCs/>
        </w:rPr>
        <w:tab/>
        <w:t xml:space="preserve">Prema stavku 3. istog članka troškovi unovčenja predmeta razlučnoga prava određuju se paušalno u iznosu od 5% od utrška. Ako su stvarno nastali troškovi unovčenja znatno niži ili viši, odredit će se u stvarnoj visini. Ako je zbog unovčenja stečajna masa opterećena porezom, iznos toga poreza pridodaje se paušalu troškova unovčenja odnosno stvarno nastalim troškovima unovčenja. </w:t>
      </w:r>
    </w:p>
    <w:p w:rsidRDefault="00687126" w:rsidP="00687126" w:rsidR="00687126" w:rsidRPr="00687126">
      <w:pPr>
        <w:jc w:val="both"/>
        <w:rPr>
          <w:bCs/>
        </w:rPr>
      </w:pPr>
      <w:r w:rsidRPr="00687126">
        <w:rPr>
          <w:bCs/>
        </w:rPr>
        <w:t xml:space="preserve"> </w:t>
      </w:r>
      <w:r w:rsidRPr="00687126">
        <w:rPr>
          <w:bCs/>
        </w:rPr>
        <w:tab/>
        <w:t xml:space="preserve">Stečajni upravitelj dostavio je sudu obračun troškova iz čl. 254. SZ-a.  </w:t>
      </w:r>
    </w:p>
    <w:p w:rsidRDefault="00687126" w:rsidP="00687126" w:rsidR="00687126">
      <w:pPr>
        <w:jc w:val="both"/>
        <w:rPr>
          <w:bCs/>
        </w:rPr>
      </w:pPr>
      <w:r w:rsidRPr="00687126">
        <w:rPr>
          <w:bCs/>
        </w:rPr>
        <w:tab/>
        <w:t xml:space="preserve">U konkretnom slučaju, troškovi utvrđivanja predmeta razlučnog prava određuju se paušalno u iznosu 5% od utrška što iznosi </w:t>
      </w:r>
      <w:r w:rsidR="008B4562">
        <w:rPr>
          <w:bCs/>
        </w:rPr>
        <w:t>20.000,00</w:t>
      </w:r>
      <w:r w:rsidRPr="00687126">
        <w:rPr>
          <w:bCs/>
        </w:rPr>
        <w:t xml:space="preserve"> kn. </w:t>
      </w:r>
    </w:p>
    <w:p w:rsidRDefault="008B4562" w:rsidP="008B4562" w:rsidR="008B4562" w:rsidRPr="008B4562">
      <w:pPr>
        <w:jc w:val="both"/>
        <w:rPr>
          <w:bCs/>
        </w:rPr>
      </w:pPr>
      <w:r>
        <w:rPr>
          <w:bCs/>
        </w:rPr>
        <w:tab/>
      </w:r>
      <w:r w:rsidRPr="008B4562">
        <w:rPr>
          <w:bCs/>
        </w:rPr>
        <w:t>Troškove unovčenja predmeta razlučnog prava stečajni upravitelj odredio je u stvarnoj visini, što iznosi 39.336,00 kn, a koji troškovi obuhvaćaju neizravne troškove unovčenja predmeta razlučnog prava</w:t>
      </w:r>
      <w:r>
        <w:rPr>
          <w:bCs/>
        </w:rPr>
        <w:t xml:space="preserve"> koji se odnose na</w:t>
      </w:r>
      <w:r w:rsidRPr="008B4562">
        <w:rPr>
          <w:bCs/>
        </w:rPr>
        <w:t>: trošak nagrade za rad stečajnom upravitelju u iznosu 27.945,01 kn prema čl.7. Uredbe o kriterijima i načinu obračuna i plaćanja nagrade stečajnim upraviteljima koji iznos predstavlja udio vrijednosti unovčene imovine (4,931%) u ukupno unovčenoj imovini stečajnog dužnika od 8.111.523,07 kn, trošak osiguranja od odgovornosti stečajnog upravitelja u iznosu 3.895,59 kn, koji iznos predstavlja umnožak visine police osiguranja u visini od 79.002,00 kn i postotka učešća vrijednosti unovčene nekretnine (4,931%) u ukupnoj vrijednosti unovčene stečajne mase koja iznosi 8.111.523,07 kn.</w:t>
      </w:r>
    </w:p>
    <w:p w:rsidRDefault="008B4562" w:rsidP="008B4562" w:rsidR="008B4562">
      <w:pPr>
        <w:jc w:val="both"/>
        <w:rPr>
          <w:bCs/>
        </w:rPr>
      </w:pPr>
      <w:r w:rsidRPr="008B4562">
        <w:rPr>
          <w:bCs/>
        </w:rPr>
        <w:tab/>
        <w:t>Troškovi unovčenja predmeta razlučnog prava koji izravno terete unovčenu nekretninu odnose se na uslugu odvjetnika za pribavu vlasničkog lista u iznosu 250,00 kn, trošak procjenitelja u iznosu 4.432,90 kn i trošak geometra u iznosu 2.812,50 kn, sve prema računima koji su priloženi u spis.</w:t>
      </w:r>
    </w:p>
    <w:p w:rsidRDefault="008B4562" w:rsidP="00687126" w:rsidR="00687126" w:rsidRPr="00687126">
      <w:pPr>
        <w:jc w:val="both"/>
        <w:rPr>
          <w:bCs/>
        </w:rPr>
      </w:pPr>
      <w:r>
        <w:rPr>
          <w:bCs/>
        </w:rPr>
        <w:tab/>
      </w:r>
      <w:r w:rsidR="00687126" w:rsidRPr="00687126">
        <w:rPr>
          <w:bCs/>
        </w:rPr>
        <w:t>U odnosu na ostvarene troškove unovčenja, sud je izvršio uvid u ostvarene troškove unovčenja koje je specificirao stečajni upravitelj te utvrdio da su ostvareni troškovi unovčenja bili potrebni za unovčenje predmetne nekretnine i da su u izravnoj odnosno neizravnoj vezi s unovčenjem.</w:t>
      </w:r>
    </w:p>
    <w:p w:rsidRDefault="00687126" w:rsidP="00687126" w:rsidR="00687126" w:rsidRPr="00687126">
      <w:pPr>
        <w:jc w:val="both"/>
        <w:rPr>
          <w:bCs/>
        </w:rPr>
      </w:pPr>
      <w:r w:rsidRPr="00687126">
        <w:rPr>
          <w:bCs/>
        </w:rPr>
        <w:tab/>
        <w:t>Na ročištu za diobu kupovnine</w:t>
      </w:r>
      <w:r w:rsidR="008B4562">
        <w:rPr>
          <w:bCs/>
        </w:rPr>
        <w:t>,</w:t>
      </w:r>
      <w:r w:rsidRPr="00687126">
        <w:rPr>
          <w:bCs/>
        </w:rPr>
        <w:t xml:space="preserve"> </w:t>
      </w:r>
      <w:r w:rsidR="008B4562">
        <w:rPr>
          <w:bCs/>
        </w:rPr>
        <w:t xml:space="preserve">opunomoćenik </w:t>
      </w:r>
      <w:r w:rsidRPr="00687126">
        <w:rPr>
          <w:bCs/>
        </w:rPr>
        <w:t>razlučn</w:t>
      </w:r>
      <w:r w:rsidR="008B4562">
        <w:rPr>
          <w:bCs/>
        </w:rPr>
        <w:t>og</w:t>
      </w:r>
      <w:r w:rsidRPr="00687126">
        <w:rPr>
          <w:bCs/>
        </w:rPr>
        <w:t xml:space="preserve"> vjerovnik</w:t>
      </w:r>
      <w:r w:rsidR="008B4562">
        <w:rPr>
          <w:bCs/>
        </w:rPr>
        <w:t>a</w:t>
      </w:r>
      <w:r w:rsidRPr="00687126">
        <w:rPr>
          <w:bCs/>
        </w:rPr>
        <w:t xml:space="preserve"> </w:t>
      </w:r>
      <w:r w:rsidR="008B4562">
        <w:rPr>
          <w:bCs/>
        </w:rPr>
        <w:t>Jamnica d.d. Zagreb nije imao</w:t>
      </w:r>
      <w:r w:rsidRPr="00687126">
        <w:rPr>
          <w:bCs/>
        </w:rPr>
        <w:t xml:space="preserve"> primjedbi na obračun troškova stečajnog upravitelja. </w:t>
      </w:r>
    </w:p>
    <w:p w:rsidRDefault="00687126" w:rsidP="00687126" w:rsidR="008B4562">
      <w:pPr>
        <w:jc w:val="both"/>
        <w:rPr>
          <w:bCs/>
        </w:rPr>
      </w:pPr>
      <w:r w:rsidRPr="00687126">
        <w:rPr>
          <w:bCs/>
        </w:rPr>
        <w:tab/>
        <w:t xml:space="preserve">Tražbina razlučnog vjerovnika u prvom prednosnom redu </w:t>
      </w:r>
      <w:r w:rsidR="008B4562">
        <w:rPr>
          <w:bCs/>
        </w:rPr>
        <w:t xml:space="preserve">Jamnica </w:t>
      </w:r>
      <w:r w:rsidRPr="00687126">
        <w:rPr>
          <w:bCs/>
        </w:rPr>
        <w:t xml:space="preserve">d.d. Zagreb na dan </w:t>
      </w:r>
      <w:r w:rsidR="008B4562">
        <w:rPr>
          <w:bCs/>
        </w:rPr>
        <w:t>02. svibnja 2018. godine</w:t>
      </w:r>
      <w:r w:rsidRPr="00687126">
        <w:rPr>
          <w:bCs/>
        </w:rPr>
        <w:t xml:space="preserve"> osigurana razlučnim pravom na unovčenoj nekretnini iznosi </w:t>
      </w:r>
      <w:r w:rsidR="008B4562">
        <w:rPr>
          <w:bCs/>
        </w:rPr>
        <w:t xml:space="preserve">1.628.112,36 kuna </w:t>
      </w:r>
      <w:r w:rsidRPr="00687126">
        <w:rPr>
          <w:bCs/>
        </w:rPr>
        <w:t>temeljem Ugovora</w:t>
      </w:r>
      <w:r w:rsidR="008B4562">
        <w:rPr>
          <w:bCs/>
        </w:rPr>
        <w:t xml:space="preserve"> o osiguranju novčane tražbine zasnivanjem založnog  prava na nekretnini sklopljenog 30. srpnja 2012. godine i solemniziranog pod brojem OV-3833/12, uknjiženo pod brojem Z-5352/12. </w:t>
      </w:r>
    </w:p>
    <w:p w:rsidRDefault="00687126" w:rsidP="00687126" w:rsidR="00DD111A" w:rsidRPr="00687126">
      <w:pPr>
        <w:jc w:val="both"/>
        <w:rPr>
          <w:bCs/>
        </w:rPr>
      </w:pPr>
      <w:r w:rsidRPr="00687126">
        <w:rPr>
          <w:bCs/>
        </w:rPr>
        <w:t xml:space="preserve"> </w:t>
      </w:r>
      <w:r w:rsidR="008B4562">
        <w:rPr>
          <w:bCs/>
        </w:rPr>
        <w:tab/>
      </w:r>
      <w:r w:rsidRPr="00687126">
        <w:rPr>
          <w:bCs/>
        </w:rPr>
        <w:t xml:space="preserve">Stečajni upravitelj </w:t>
      </w:r>
      <w:r w:rsidR="00DD111A">
        <w:rPr>
          <w:bCs/>
        </w:rPr>
        <w:t xml:space="preserve">nije osporio tražbinu </w:t>
      </w:r>
      <w:r w:rsidRPr="00687126">
        <w:rPr>
          <w:bCs/>
        </w:rPr>
        <w:t>razlučn</w:t>
      </w:r>
      <w:r w:rsidR="00DD111A">
        <w:rPr>
          <w:bCs/>
        </w:rPr>
        <w:t>og</w:t>
      </w:r>
      <w:r w:rsidRPr="00687126">
        <w:rPr>
          <w:bCs/>
        </w:rPr>
        <w:t xml:space="preserve"> vjerovnik</w:t>
      </w:r>
      <w:r w:rsidR="00DD111A">
        <w:rPr>
          <w:bCs/>
        </w:rPr>
        <w:t>a</w:t>
      </w:r>
      <w:r w:rsidRPr="00687126">
        <w:rPr>
          <w:bCs/>
        </w:rPr>
        <w:t xml:space="preserve"> </w:t>
      </w:r>
      <w:r w:rsidR="008B4562">
        <w:rPr>
          <w:bCs/>
        </w:rPr>
        <w:t>Jamnica d.d. Zagreb</w:t>
      </w:r>
      <w:r w:rsidR="00DD111A">
        <w:rPr>
          <w:bCs/>
        </w:rPr>
        <w:t>.</w:t>
      </w:r>
    </w:p>
    <w:p w:rsidRDefault="00687126" w:rsidP="00687126" w:rsidR="00DD111A">
      <w:pPr>
        <w:jc w:val="both"/>
        <w:rPr>
          <w:bCs/>
        </w:rPr>
      </w:pPr>
      <w:r w:rsidRPr="00687126">
        <w:rPr>
          <w:bCs/>
        </w:rPr>
        <w:tab/>
        <w:t>Uvidom u zemljišnoknjižni izvadak zk.ul.</w:t>
      </w:r>
      <w:r w:rsidR="00DD111A">
        <w:rPr>
          <w:bCs/>
        </w:rPr>
        <w:t>2921</w:t>
      </w:r>
      <w:r w:rsidRPr="00687126">
        <w:rPr>
          <w:bCs/>
        </w:rPr>
        <w:t xml:space="preserve">, k.o. </w:t>
      </w:r>
      <w:r w:rsidR="00DD111A">
        <w:rPr>
          <w:bCs/>
        </w:rPr>
        <w:t>Omišalj</w:t>
      </w:r>
      <w:r w:rsidRPr="00687126">
        <w:rPr>
          <w:bCs/>
        </w:rPr>
        <w:t xml:space="preserve"> utvrđeno je da je bilo uknjiženo pravo zaloga</w:t>
      </w:r>
      <w:r w:rsidR="00DD111A">
        <w:rPr>
          <w:bCs/>
        </w:rPr>
        <w:t xml:space="preserve"> </w:t>
      </w:r>
      <w:r w:rsidRPr="00687126">
        <w:rPr>
          <w:bCs/>
        </w:rPr>
        <w:t xml:space="preserve">na temelju </w:t>
      </w:r>
      <w:r w:rsidR="00DD111A" w:rsidRPr="00687126">
        <w:rPr>
          <w:bCs/>
        </w:rPr>
        <w:t>Ugovora</w:t>
      </w:r>
      <w:r w:rsidR="00DD111A">
        <w:rPr>
          <w:bCs/>
        </w:rPr>
        <w:t xml:space="preserve"> o osiguranju novčane tražbine zasnivanjem založnog  prava na nekretnini sklopljenog između stečajnog dužnika i Jamnica d.d. Zagreb dana 30. srpnja 2012. godine i solemniziranog pod brojem OV-3833/12, radi osiguranja novčane tražbine u iznosu 1.600.000,00 kn, uvećano za kamate, druge troškove i izdatke određene Ugovorom u korist Jamnica d.d. Zagreb, Getaldićeva 3. </w:t>
      </w:r>
    </w:p>
    <w:p w:rsidRDefault="00DD111A" w:rsidP="00687126" w:rsidR="00687126" w:rsidRPr="00687126">
      <w:pPr>
        <w:jc w:val="both"/>
        <w:rPr>
          <w:bCs/>
        </w:rPr>
      </w:pPr>
      <w:r>
        <w:rPr>
          <w:bCs/>
        </w:rPr>
        <w:lastRenderedPageBreak/>
        <w:tab/>
      </w:r>
      <w:r w:rsidR="00687126" w:rsidRPr="00687126">
        <w:rPr>
          <w:bCs/>
        </w:rPr>
        <w:t xml:space="preserve">Budući je tražbina razlučnog vjerovnika </w:t>
      </w:r>
      <w:r>
        <w:rPr>
          <w:bCs/>
        </w:rPr>
        <w:t xml:space="preserve">Jamnica </w:t>
      </w:r>
      <w:r w:rsidR="00687126" w:rsidRPr="00687126">
        <w:rPr>
          <w:bCs/>
        </w:rPr>
        <w:t>d.d. Zagreb osigurana razlučnim pravom veća od iznosa kupovnine, valjalo je, nakon namirenja troškova iz čl.254. SZ-a, iz preostalog iznosa kupovnine djelomično namiriti tražbinu razlučnog vjerovnika.</w:t>
      </w:r>
    </w:p>
    <w:p w:rsidRDefault="00DD111A" w:rsidP="00687126" w:rsidR="00687126" w:rsidRPr="00687126">
      <w:pPr>
        <w:jc w:val="both"/>
        <w:rPr>
          <w:bCs/>
        </w:rPr>
      </w:pPr>
      <w:r>
        <w:rPr>
          <w:bCs/>
        </w:rPr>
        <w:tab/>
      </w:r>
      <w:r w:rsidR="00687126" w:rsidRPr="00687126">
        <w:rPr>
          <w:bCs/>
        </w:rPr>
        <w:t>Slijedom navedenog, temeljem odredbi čl.111.-114. OZ-a, u vezi s čl.254. SZ-a riješeno je kao u izreci.</w:t>
      </w:r>
      <w:r w:rsidR="00687126" w:rsidRPr="00687126">
        <w:rPr>
          <w:bCs/>
        </w:rPr>
        <w:tab/>
      </w:r>
    </w:p>
    <w:p w:rsidRDefault="00687126" w:rsidP="00687126" w:rsidR="00687126" w:rsidRPr="00687126">
      <w:pPr>
        <w:rPr>
          <w:bCs/>
        </w:rPr>
      </w:pPr>
      <w:r w:rsidRPr="00687126">
        <w:rPr>
          <w:bCs/>
        </w:rPr>
        <w:tab/>
        <w:t xml:space="preserve"> </w:t>
      </w:r>
      <w:r w:rsidRPr="00687126">
        <w:rPr>
          <w:bCs/>
        </w:rPr>
        <w:tab/>
      </w:r>
      <w:r w:rsidRPr="00687126">
        <w:rPr>
          <w:bCs/>
        </w:rPr>
        <w:tab/>
      </w:r>
    </w:p>
    <w:p w:rsidRDefault="00687126" w:rsidP="00DD111A" w:rsidR="00687126" w:rsidRPr="00687126">
      <w:pPr>
        <w:jc w:val="center"/>
        <w:rPr>
          <w:bCs/>
        </w:rPr>
      </w:pPr>
      <w:r w:rsidRPr="00687126">
        <w:rPr>
          <w:bCs/>
        </w:rPr>
        <w:t xml:space="preserve">U Rijeci, 24. </w:t>
      </w:r>
      <w:r w:rsidR="00783E21">
        <w:rPr>
          <w:bCs/>
        </w:rPr>
        <w:t>listopada</w:t>
      </w:r>
      <w:r w:rsidRPr="00687126">
        <w:rPr>
          <w:bCs/>
        </w:rPr>
        <w:t xml:space="preserve"> 2018. godine</w:t>
      </w:r>
    </w:p>
    <w:p w:rsidRDefault="00687126" w:rsidP="00DD111A" w:rsidR="00687126" w:rsidRPr="00687126">
      <w:pPr>
        <w:jc w:val="right"/>
        <w:rPr>
          <w:bCs/>
        </w:rPr>
      </w:pPr>
      <w:r w:rsidRPr="00687126">
        <w:rPr>
          <w:bCs/>
        </w:rPr>
        <w:tab/>
      </w:r>
      <w:r w:rsidRPr="00687126">
        <w:rPr>
          <w:bCs/>
        </w:rPr>
        <w:tab/>
      </w:r>
      <w:r w:rsidRPr="00687126">
        <w:rPr>
          <w:bCs/>
        </w:rPr>
        <w:tab/>
      </w:r>
      <w:r w:rsidRPr="00687126">
        <w:rPr>
          <w:bCs/>
        </w:rPr>
        <w:tab/>
      </w:r>
      <w:r w:rsidRPr="00687126">
        <w:rPr>
          <w:bCs/>
        </w:rPr>
        <w:tab/>
      </w:r>
      <w:r w:rsidRPr="00687126">
        <w:rPr>
          <w:bCs/>
        </w:rPr>
        <w:tab/>
      </w:r>
      <w:r w:rsidRPr="00687126">
        <w:rPr>
          <w:bCs/>
        </w:rPr>
        <w:tab/>
      </w:r>
      <w:r w:rsidRPr="00687126">
        <w:rPr>
          <w:bCs/>
        </w:rPr>
        <w:tab/>
      </w:r>
      <w:r w:rsidRPr="00687126">
        <w:rPr>
          <w:bCs/>
        </w:rPr>
        <w:tab/>
        <w:t xml:space="preserve">             </w:t>
      </w:r>
      <w:r w:rsidRPr="00687126">
        <w:rPr>
          <w:bCs/>
        </w:rPr>
        <w:tab/>
      </w:r>
      <w:r w:rsidRPr="00687126">
        <w:rPr>
          <w:bCs/>
        </w:rPr>
        <w:tab/>
      </w:r>
      <w:r w:rsidRPr="00687126">
        <w:rPr>
          <w:bCs/>
        </w:rPr>
        <w:tab/>
      </w:r>
      <w:r w:rsidRPr="00687126">
        <w:rPr>
          <w:bCs/>
        </w:rPr>
        <w:tab/>
      </w:r>
      <w:r w:rsidRPr="00687126">
        <w:rPr>
          <w:bCs/>
        </w:rPr>
        <w:tab/>
      </w:r>
      <w:r w:rsidRPr="00687126">
        <w:rPr>
          <w:bCs/>
        </w:rPr>
        <w:tab/>
      </w:r>
      <w:r w:rsidRPr="00687126">
        <w:rPr>
          <w:bCs/>
        </w:rPr>
        <w:tab/>
        <w:t xml:space="preserve">           </w:t>
      </w:r>
      <w:r w:rsidR="00DD111A">
        <w:rPr>
          <w:bCs/>
        </w:rPr>
        <w:tab/>
      </w:r>
      <w:r w:rsidR="00DD111A">
        <w:rPr>
          <w:bCs/>
        </w:rPr>
        <w:tab/>
      </w:r>
      <w:r w:rsidR="00DD111A">
        <w:rPr>
          <w:bCs/>
        </w:rPr>
        <w:tab/>
      </w:r>
      <w:r w:rsidR="00DD111A">
        <w:rPr>
          <w:bCs/>
        </w:rPr>
        <w:tab/>
      </w:r>
      <w:r w:rsidR="00DD111A">
        <w:rPr>
          <w:bCs/>
        </w:rPr>
        <w:tab/>
      </w:r>
      <w:r w:rsidRPr="00687126">
        <w:rPr>
          <w:bCs/>
        </w:rPr>
        <w:t>Stečajni sudac</w:t>
      </w:r>
      <w:r w:rsidRPr="00687126">
        <w:rPr>
          <w:bCs/>
        </w:rPr>
        <w:tab/>
        <w:t xml:space="preserve"> </w:t>
      </w:r>
      <w:r w:rsidRPr="00687126">
        <w:rPr>
          <w:bCs/>
        </w:rPr>
        <w:tab/>
      </w:r>
      <w:r w:rsidRPr="00687126">
        <w:rPr>
          <w:bCs/>
        </w:rPr>
        <w:tab/>
      </w:r>
      <w:r w:rsidRPr="00687126">
        <w:rPr>
          <w:bCs/>
        </w:rPr>
        <w:tab/>
      </w:r>
      <w:r w:rsidRPr="00687126">
        <w:rPr>
          <w:bCs/>
        </w:rPr>
        <w:tab/>
      </w:r>
      <w:r w:rsidRPr="00687126">
        <w:rPr>
          <w:bCs/>
        </w:rPr>
        <w:tab/>
        <w:t xml:space="preserve">   </w:t>
      </w:r>
      <w:r w:rsidRPr="00687126">
        <w:rPr>
          <w:bCs/>
        </w:rPr>
        <w:tab/>
        <w:t xml:space="preserve">                      Daniela Korlević </w:t>
      </w:r>
    </w:p>
    <w:p w:rsidRDefault="00687126" w:rsidP="00687126" w:rsidR="00687126" w:rsidRPr="00687126">
      <w:pPr>
        <w:rPr>
          <w:bCs/>
        </w:rPr>
      </w:pPr>
    </w:p>
    <w:p w:rsidRDefault="00687126" w:rsidP="00687126" w:rsidR="00687126" w:rsidRPr="00687126">
      <w:pPr>
        <w:rPr>
          <w:bCs/>
        </w:rPr>
      </w:pPr>
      <w:r w:rsidRPr="00687126">
        <w:rPr>
          <w:bCs/>
        </w:rPr>
        <w:t>UPUTA O PRAVNOM LIJEKU:</w:t>
      </w:r>
    </w:p>
    <w:p w:rsidRDefault="00687126" w:rsidP="00DD111A" w:rsidR="00687126" w:rsidRPr="00687126">
      <w:pPr>
        <w:jc w:val="both"/>
        <w:rPr>
          <w:bCs/>
        </w:rPr>
      </w:pPr>
      <w:r w:rsidRPr="00687126">
        <w:rPr>
          <w:bCs/>
        </w:rPr>
        <w:t xml:space="preserve">Protiv ovog rješenja pravo na žalbu imaju stranke i sve osobe koje su polagale pravo na namirenje iz kupovnine.  Žalba se izjavljuje u dva primjerka u roku od osam dana od dostave prvostupanjskog rješenja. Dostava se smatra obavljenom istekom osmoga dana od dana objave pismena na mrežnoj stranici e-Oglasna ploča, a o žalbi odlučuje Visoki trgovački sud Republike Hrvatske. </w:t>
      </w:r>
    </w:p>
    <w:p w:rsidRDefault="00687126" w:rsidP="00687126" w:rsidR="00687126" w:rsidRPr="00687126">
      <w:pPr>
        <w:rPr>
          <w:bCs/>
        </w:rPr>
      </w:pPr>
      <w:r w:rsidRPr="00687126">
        <w:rPr>
          <w:bCs/>
        </w:rPr>
        <w:t>Žalba protiv rješenja o namirenju odgađa isplatu (čl.118. st.6. OZ-a).</w:t>
      </w:r>
    </w:p>
    <w:p w:rsidRDefault="00687126" w:rsidP="00687126" w:rsidR="00687126" w:rsidRPr="00687126">
      <w:pPr>
        <w:rPr>
          <w:bCs/>
        </w:rPr>
      </w:pPr>
    </w:p>
    <w:p w:rsidRDefault="00687126" w:rsidP="00687126" w:rsidR="00687126" w:rsidRPr="00687126">
      <w:pPr>
        <w:rPr>
          <w:bCs/>
        </w:rPr>
      </w:pPr>
    </w:p>
    <w:p w:rsidRDefault="00A50178" w:rsidR="00A50178" w:rsidRPr="00D75EE2">
      <w:pPr>
        <w:rPr>
          <w:sz w:val="20"/>
          <w:szCs w:val="20"/>
        </w:rPr>
      </w:pPr>
    </w:p>
    <w:sectPr w:rsidR="00A50178" w:rsidRPr="00D75EE2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75AA" w:rsidR="00EC75AA">
      <w:r>
        <w:separator/>
      </w:r>
    </w:p>
  </w:endnote>
  <w:endnote w:id="0" w:type="continuationSeparator">
    <w:p w:rsidRDefault="00EC75AA" w:rsidR="00EC75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2ABA" w:rsidR="00662A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62ABA" w:rsidR="00662A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2ABA" w:rsidR="00662A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83E2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62ABA" w:rsidR="00662A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75AA" w:rsidR="00EC75AA">
      <w:r>
        <w:separator/>
      </w:r>
    </w:p>
  </w:footnote>
  <w:footnote w:id="0" w:type="continuationSeparator">
    <w:p w:rsidRDefault="00EC75AA" w:rsidR="00EC75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2ABA" w:rsidP="00DF0E49" w:rsidR="00662ABA" w:rsidRPr="0087701E">
    <w:pPr>
      <w:pStyle w:val="Zaglavlje"/>
      <w:jc w:val="right"/>
    </w:pPr>
    <w:r w:rsidRPr="0087701E">
      <w:tab/>
    </w:r>
    <w:r w:rsidRPr="0087701E">
      <w:tab/>
      <w:t xml:space="preserve">  Posl. br. 15 St-</w:t>
    </w:r>
    <w:r w:rsidR="00DF0E49">
      <w:t>1043/13-</w:t>
    </w:r>
    <w:r w:rsidR="007313DF">
      <w:t>152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75EFE"/>
    <w:multiLevelType w:val="hybridMultilevel"/>
    <w:tmpl w:val="7BCA84E6"/>
    <w:lvl w:tplc="A57AAD9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06872E4"/>
    <w:multiLevelType w:val="hybridMultilevel"/>
    <w:tmpl w:val="F3EEB980"/>
    <w:lvl w:tplc="8D963372" w:ilvl="0">
      <w:start w:val="4"/>
      <w:numFmt w:val="bullet"/>
      <w:lvlText w:val="-"/>
      <w:lvlJc w:val="left"/>
      <w:pPr>
        <w:tabs>
          <w:tab w:pos="1020" w:val="num"/>
        </w:tabs>
        <w:ind w:hanging="600" w:left="10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2">
    <w:nsid w:val="24D81F2D"/>
    <w:multiLevelType w:val="hybridMultilevel"/>
    <w:tmpl w:val="41140A5E"/>
    <w:lvl w:tplc="57CCBA3C" w:ilvl="0">
      <w:start w:val="4"/>
      <w:numFmt w:val="bullet"/>
      <w:lvlText w:val="-"/>
      <w:lvlJc w:val="left"/>
      <w:pPr>
        <w:tabs>
          <w:tab w:pos="1005" w:val="num"/>
        </w:tabs>
        <w:ind w:hanging="585" w:left="100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3">
    <w:nsid w:val="33FC755A"/>
    <w:multiLevelType w:val="hybridMultilevel"/>
    <w:tmpl w:val="C4FEC7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0B02BB"/>
    <w:multiLevelType w:val="hybridMultilevel"/>
    <w:tmpl w:val="59742F3A"/>
    <w:lvl w:tplc="0BB0A04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6A5F1B6D"/>
    <w:multiLevelType w:val="hybridMultilevel"/>
    <w:tmpl w:val="9C6EB702"/>
    <w:lvl w:tplc="59B25B0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74106408"/>
    <w:multiLevelType w:val="hybridMultilevel"/>
    <w:tmpl w:val="049E943C"/>
    <w:lvl w:tplc="27A8C86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8A06BA3"/>
    <w:multiLevelType w:val="hybridMultilevel"/>
    <w:tmpl w:val="9680369E"/>
    <w:lvl w:tplc="0874BBC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0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11FE"/>
    <w:rsid w:val="0000313E"/>
    <w:rsid w:val="00003CF4"/>
    <w:rsid w:val="000066C6"/>
    <w:rsid w:val="00014ACB"/>
    <w:rsid w:val="00017DC2"/>
    <w:rsid w:val="0002157A"/>
    <w:rsid w:val="0005186A"/>
    <w:rsid w:val="00056FF9"/>
    <w:rsid w:val="000605CE"/>
    <w:rsid w:val="000818A5"/>
    <w:rsid w:val="000E1AB9"/>
    <w:rsid w:val="000E1DE2"/>
    <w:rsid w:val="00106ECF"/>
    <w:rsid w:val="00135B19"/>
    <w:rsid w:val="0016544B"/>
    <w:rsid w:val="00171136"/>
    <w:rsid w:val="001A7FF1"/>
    <w:rsid w:val="001B268B"/>
    <w:rsid w:val="001D36CB"/>
    <w:rsid w:val="001E1321"/>
    <w:rsid w:val="001E448C"/>
    <w:rsid w:val="001E7605"/>
    <w:rsid w:val="001F2C6A"/>
    <w:rsid w:val="001F4C5B"/>
    <w:rsid w:val="00204A0D"/>
    <w:rsid w:val="0021161A"/>
    <w:rsid w:val="00213454"/>
    <w:rsid w:val="002139C6"/>
    <w:rsid w:val="00221924"/>
    <w:rsid w:val="0025217A"/>
    <w:rsid w:val="00257F4A"/>
    <w:rsid w:val="002628FA"/>
    <w:rsid w:val="00267CD7"/>
    <w:rsid w:val="00271F46"/>
    <w:rsid w:val="00277CAE"/>
    <w:rsid w:val="002A0185"/>
    <w:rsid w:val="002B0389"/>
    <w:rsid w:val="002D6933"/>
    <w:rsid w:val="0030188C"/>
    <w:rsid w:val="003073A0"/>
    <w:rsid w:val="00333E47"/>
    <w:rsid w:val="003611FE"/>
    <w:rsid w:val="00381169"/>
    <w:rsid w:val="00396016"/>
    <w:rsid w:val="003963FC"/>
    <w:rsid w:val="003A74B3"/>
    <w:rsid w:val="003B50F3"/>
    <w:rsid w:val="003B70B2"/>
    <w:rsid w:val="003D2521"/>
    <w:rsid w:val="003F146D"/>
    <w:rsid w:val="003F1A30"/>
    <w:rsid w:val="0040702F"/>
    <w:rsid w:val="004577AF"/>
    <w:rsid w:val="0047587C"/>
    <w:rsid w:val="004802AD"/>
    <w:rsid w:val="00481EE3"/>
    <w:rsid w:val="0049357A"/>
    <w:rsid w:val="004A0828"/>
    <w:rsid w:val="004E5592"/>
    <w:rsid w:val="00505785"/>
    <w:rsid w:val="005067DC"/>
    <w:rsid w:val="00513C41"/>
    <w:rsid w:val="0052496D"/>
    <w:rsid w:val="0053079D"/>
    <w:rsid w:val="00535C86"/>
    <w:rsid w:val="005378BD"/>
    <w:rsid w:val="0058025A"/>
    <w:rsid w:val="00592DDC"/>
    <w:rsid w:val="00595B42"/>
    <w:rsid w:val="005D39F2"/>
    <w:rsid w:val="005D4812"/>
    <w:rsid w:val="005E7FED"/>
    <w:rsid w:val="005F765F"/>
    <w:rsid w:val="006115D9"/>
    <w:rsid w:val="0062442D"/>
    <w:rsid w:val="00625ED5"/>
    <w:rsid w:val="00630A7E"/>
    <w:rsid w:val="00662ABA"/>
    <w:rsid w:val="0068042A"/>
    <w:rsid w:val="00686F55"/>
    <w:rsid w:val="00687126"/>
    <w:rsid w:val="0069179E"/>
    <w:rsid w:val="00693E3B"/>
    <w:rsid w:val="006A777E"/>
    <w:rsid w:val="006B53F3"/>
    <w:rsid w:val="006C674D"/>
    <w:rsid w:val="006C7624"/>
    <w:rsid w:val="006D3E66"/>
    <w:rsid w:val="006F6058"/>
    <w:rsid w:val="007057DE"/>
    <w:rsid w:val="007313DF"/>
    <w:rsid w:val="0074385C"/>
    <w:rsid w:val="00751F51"/>
    <w:rsid w:val="00757E0F"/>
    <w:rsid w:val="00761328"/>
    <w:rsid w:val="00761C77"/>
    <w:rsid w:val="00776D06"/>
    <w:rsid w:val="00782D8F"/>
    <w:rsid w:val="00783E21"/>
    <w:rsid w:val="007856C1"/>
    <w:rsid w:val="007904FE"/>
    <w:rsid w:val="007939E6"/>
    <w:rsid w:val="0079642D"/>
    <w:rsid w:val="007C12EB"/>
    <w:rsid w:val="007C5006"/>
    <w:rsid w:val="007C5696"/>
    <w:rsid w:val="007F0196"/>
    <w:rsid w:val="007F7034"/>
    <w:rsid w:val="0080372A"/>
    <w:rsid w:val="00812C5A"/>
    <w:rsid w:val="00832C3C"/>
    <w:rsid w:val="008413A6"/>
    <w:rsid w:val="0084351F"/>
    <w:rsid w:val="008742B7"/>
    <w:rsid w:val="0087701E"/>
    <w:rsid w:val="008926DA"/>
    <w:rsid w:val="0089484F"/>
    <w:rsid w:val="008B4562"/>
    <w:rsid w:val="008C11A3"/>
    <w:rsid w:val="008C3A3A"/>
    <w:rsid w:val="008D5868"/>
    <w:rsid w:val="008E1DD2"/>
    <w:rsid w:val="008F117E"/>
    <w:rsid w:val="008F224A"/>
    <w:rsid w:val="008F477D"/>
    <w:rsid w:val="008F6EE9"/>
    <w:rsid w:val="00901D6C"/>
    <w:rsid w:val="00904765"/>
    <w:rsid w:val="009130E4"/>
    <w:rsid w:val="00926143"/>
    <w:rsid w:val="00961077"/>
    <w:rsid w:val="009621D2"/>
    <w:rsid w:val="00971A26"/>
    <w:rsid w:val="00974958"/>
    <w:rsid w:val="0097588E"/>
    <w:rsid w:val="009A6A23"/>
    <w:rsid w:val="009A7716"/>
    <w:rsid w:val="009B298F"/>
    <w:rsid w:val="009B34EF"/>
    <w:rsid w:val="009B4FD6"/>
    <w:rsid w:val="009C6675"/>
    <w:rsid w:val="009D53AB"/>
    <w:rsid w:val="009E50AC"/>
    <w:rsid w:val="00A0046C"/>
    <w:rsid w:val="00A347F7"/>
    <w:rsid w:val="00A50178"/>
    <w:rsid w:val="00A64D9D"/>
    <w:rsid w:val="00A75532"/>
    <w:rsid w:val="00A82F53"/>
    <w:rsid w:val="00AD5CEF"/>
    <w:rsid w:val="00AD6643"/>
    <w:rsid w:val="00AE537E"/>
    <w:rsid w:val="00AF3A9A"/>
    <w:rsid w:val="00B00729"/>
    <w:rsid w:val="00B24C28"/>
    <w:rsid w:val="00B51476"/>
    <w:rsid w:val="00B6075C"/>
    <w:rsid w:val="00B75EB7"/>
    <w:rsid w:val="00B873D9"/>
    <w:rsid w:val="00B976B3"/>
    <w:rsid w:val="00BA67CE"/>
    <w:rsid w:val="00BB73F7"/>
    <w:rsid w:val="00C056D8"/>
    <w:rsid w:val="00C10C26"/>
    <w:rsid w:val="00C1419D"/>
    <w:rsid w:val="00C55388"/>
    <w:rsid w:val="00C57F75"/>
    <w:rsid w:val="00C746A8"/>
    <w:rsid w:val="00C94A26"/>
    <w:rsid w:val="00C97231"/>
    <w:rsid w:val="00C97E03"/>
    <w:rsid w:val="00CB5BDC"/>
    <w:rsid w:val="00CD7667"/>
    <w:rsid w:val="00CE434B"/>
    <w:rsid w:val="00D11347"/>
    <w:rsid w:val="00D2119E"/>
    <w:rsid w:val="00D27F89"/>
    <w:rsid w:val="00D31578"/>
    <w:rsid w:val="00D34178"/>
    <w:rsid w:val="00D34F59"/>
    <w:rsid w:val="00D37AE5"/>
    <w:rsid w:val="00D60BB1"/>
    <w:rsid w:val="00D64243"/>
    <w:rsid w:val="00D75EE2"/>
    <w:rsid w:val="00D86BD3"/>
    <w:rsid w:val="00DA0A6D"/>
    <w:rsid w:val="00DB4428"/>
    <w:rsid w:val="00DC2A2F"/>
    <w:rsid w:val="00DD111A"/>
    <w:rsid w:val="00DF0E49"/>
    <w:rsid w:val="00E02E23"/>
    <w:rsid w:val="00E057BA"/>
    <w:rsid w:val="00E41644"/>
    <w:rsid w:val="00E52DFB"/>
    <w:rsid w:val="00E67A07"/>
    <w:rsid w:val="00E93095"/>
    <w:rsid w:val="00E96E65"/>
    <w:rsid w:val="00EB0DEC"/>
    <w:rsid w:val="00EB118B"/>
    <w:rsid w:val="00EC75AA"/>
    <w:rsid w:val="00EF23EC"/>
    <w:rsid w:val="00F33AA5"/>
    <w:rsid w:val="00F357BC"/>
    <w:rsid w:val="00F408A2"/>
    <w:rsid w:val="00F5062B"/>
    <w:rsid w:val="00F65762"/>
    <w:rsid w:val="00F731C0"/>
    <w:rsid w:val="00F7350D"/>
    <w:rsid w:val="00FC4B52"/>
    <w:rsid w:val="00FE1CD9"/>
    <w:rsid w:val="00FF01B6"/>
    <w:rsid w:val="00FF4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11F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11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1FE"/>
  </w:style>
  <w:style w:styleId="Zaglavlje" w:type="paragraph">
    <w:name w:val="header"/>
    <w:basedOn w:val="Normal"/>
    <w:rsid w:val="003611F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0E1DE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D66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D664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83E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3E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3E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3E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3E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11F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11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1FE"/>
  </w:style>
  <w:style w:styleId="Zaglavlje" w:type="paragraph">
    <w:name w:val="header"/>
    <w:basedOn w:val="Normal"/>
    <w:rsid w:val="003611F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0E1DE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D66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D664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83E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3E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3E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3E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3E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1043</izvorni_sadrzaj>
    <derivirana_varijabla naziv="DomainObject.Predmet.Broj_1">1043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2013.</izvorni_sadrzaj>
    <derivirana_varijabla naziv="DomainObject.Predmet.DatumOsnivanja_1">17.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St-1043/2013</izvorni_sadrzaj>
    <derivirana_varijabla naziv="DomainObject.Predmet.OznakaBroj_1">St-1043/2013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RABKOMERC d.o.o.  Rab</izvorni_sadrzaj>
    <derivirana_varijabla naziv="DomainObject.Predmet.ProtustrankaFormated_1">  RABKOMERC d.o.o.  Rab</derivirana_varijabla>
  </DomainObject.Predmet.ProtustrankaFormated>
  <DomainObject.Predmet.ProtustrankaFormatedOIB>
    <izvorni_sadrzaj>  RABKOMERC d.o.o.  Rab, OIB 35703840276</izvorni_sadrzaj>
    <derivirana_varijabla naziv="DomainObject.Predmet.ProtustrankaFormatedOIB_1">  RABKOMERC d.o.o.  Rab, OIB 35703840276</derivirana_varijabla>
  </DomainObject.Predmet.ProtustrankaFormatedOIB>
  <DomainObject.Predmet.ProtustrankaFormatedWithAdress>
    <izvorni_sadrzaj> RABKOMERC d.o.o.  Rab, Palit 133, 51 280 Rab</izvorni_sadrzaj>
    <derivirana_varijabla naziv="DomainObject.Predmet.ProtustrankaFormatedWithAdress_1"> RABKOMERC d.o.o.  Rab, Palit 133, 51 280 Rab</derivirana_varijabla>
  </DomainObject.Predmet.ProtustrankaFormatedWithAdress>
  <DomainObject.Predmet.ProtustrankaFormatedWithAdressOIB>
    <izvorni_sadrzaj> RABKOMERC d.o.o.  Rab, OIB 35703840276, Palit 133, 51 280 Rab</izvorni_sadrzaj>
    <derivirana_varijabla naziv="DomainObject.Predmet.ProtustrankaFormatedWithAdressOIB_1"> RABKOMERC d.o.o.  Rab, OIB 35703840276, Palit 133, 51 280 Rab</derivirana_varijabla>
  </DomainObject.Predmet.ProtustrankaFormatedWithAdressOIB>
  <DomainObject.Predmet.ProtustrankaWithAdress>
    <izvorni_sadrzaj>RABKOMERC d.o.o.  Rab Palit 133, 51 280 Rab</izvorni_sadrzaj>
    <derivirana_varijabla naziv="DomainObject.Predmet.ProtustrankaWithAdress_1">RABKOMERC d.o.o.  Rab Palit 133, 51 280 Rab</derivirana_varijabla>
  </DomainObject.Predmet.ProtustrankaWithAdress>
  <DomainObject.Predmet.ProtustrankaWithAdressOIB>
    <izvorni_sadrzaj>RABKOMERC d.o.o.  Rab, OIB 35703840276, Palit 133, 51 280 Rab</izvorni_sadrzaj>
    <derivirana_varijabla naziv="DomainObject.Predmet.ProtustrankaWithAdressOIB_1">RABKOMERC d.o.o.  Rab, OIB 35703840276, Palit 133, 51 280 Rab</derivirana_varijabla>
  </DomainObject.Predmet.ProtustrankaWithAdressOIB>
  <DomainObject.Predmet.ProtustrankaNazivFormated>
    <izvorni_sadrzaj>RABKOMERC d.o.o.  Rab</izvorni_sadrzaj>
    <derivirana_varijabla naziv="DomainObject.Predmet.ProtustrankaNazivFormated_1">RABKOMERC d.o.o.  Rab</derivirana_varijabla>
  </DomainObject.Predmet.ProtustrankaNazivFormated>
  <DomainObject.Predmet.ProtustrankaNazivFormatedOIB>
    <izvorni_sadrzaj>RABKOMERC d.o.o.  Rab, OIB 35703840276</izvorni_sadrzaj>
    <derivirana_varijabla naziv="DomainObject.Predmet.ProtustrankaNazivFormatedOIB_1">RABKOMERC d.o.o.  Rab, OIB 35703840276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RABKOMERC d.o.o.  Rab</item>
    </izvorni_sadrzaj>
    <derivirana_varijabla naziv="DomainObject.Predmet.ProtuStrankaListFormated_1">
      <item>RABKOMERC d.o.o.  Rab</item>
    </derivirana_varijabla>
  </DomainObject.Predmet.ProtuStrankaListFormated>
  <DomainObject.Predmet.ProtuStrankaListFormatedOIB>
    <izvorni_sadrzaj>
      <item>RABKOMERC d.o.o.  Rab, OIB 35703840276</item>
    </izvorni_sadrzaj>
    <derivirana_varijabla naziv="DomainObject.Predmet.ProtuStrankaListFormatedOIB_1">
      <item>RABKOMERC d.o.o.  Rab, OIB 35703840276</item>
    </derivirana_varijabla>
  </DomainObject.Predmet.ProtuStrankaListFormatedOIB>
  <DomainObject.Predmet.ProtuStrankaListFormatedWithAdress>
    <izvorni_sadrzaj>
      <item>RABKOMERC d.o.o.  Rab, Palit 133, 51 280 Rab</item>
    </izvorni_sadrzaj>
    <derivirana_varijabla naziv="DomainObject.Predmet.ProtuStrankaListFormatedWithAdress_1">
      <item>RABKOMERC d.o.o.  Rab, Palit 133, 51 280 Rab</item>
    </derivirana_varijabla>
  </DomainObject.Predmet.ProtuStrankaListFormatedWithAdress>
  <DomainObject.Predmet.ProtuStrankaListFormatedWithAdressOIB>
    <izvorni_sadrzaj>
      <item>RABKOMERC d.o.o.  Rab, OIB 35703840276, Palit 133, 51 280 Rab</item>
    </izvorni_sadrzaj>
    <derivirana_varijabla naziv="DomainObject.Predmet.ProtuStrankaListFormatedWithAdressOIB_1">
      <item>RABKOMERC d.o.o.  Rab, OIB 35703840276, Palit 133, 51 280 Rab</item>
    </derivirana_varijabla>
  </DomainObject.Predmet.ProtuStrankaListFormatedWithAdressOIB>
  <DomainObject.Predmet.ProtuStrankaListNazivFormated>
    <izvorni_sadrzaj>
      <item>RABKOMERC d.o.o.  Rab</item>
    </izvorni_sadrzaj>
    <derivirana_varijabla naziv="DomainObject.Predmet.ProtuStrankaListNazivFormated_1">
      <item>RABKOMERC d.o.o.  Rab</item>
    </derivirana_varijabla>
  </DomainObject.Predmet.ProtuStrankaListNazivFormated>
  <DomainObject.Predmet.ProtuStrankaListNazivFormatedOIB>
    <izvorni_sadrzaj>
      <item>RABKOMERC d.o.o.  Rab, OIB 35703840276</item>
    </izvorni_sadrzaj>
    <derivirana_varijabla naziv="DomainObject.Predmet.ProtuStrankaListNazivFormatedOIB_1">
      <item>RABKOMERC d.o.o.  Rab, OIB 35703840276</item>
    </derivirana_varijabla>
  </DomainObject.Predmet.ProtuStrankaListNazivFormatedOIB>
  <DomainObject.Predmet.OstaliListFormated>
    <izvorni_sadrzaj>
      <item>Marija Ružić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</item>
      <item>odvj. društvo Vukić</item>
      <item>odvj. društvo Divjak, Topić, Bahtijarević</item>
      <item>Ines Vukobratović</item>
      <item>Ana Milošević</item>
      <item>Gina Brnić</item>
      <item>Selim Šabanović</item>
      <item>MIRNA POPIĆ</item>
    </izvorni_sadrzaj>
    <derivirana_varijabla naziv="DomainObject.Predmet.OstaliListFormated_1">
      <item>Marija Ružić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</item>
      <item>odvj. društvo Vukić</item>
      <item>odvj. društvo Divjak, Topić, Bahtijarević</item>
      <item>Ines Vukobratović</item>
      <item>Ana Milošević</item>
      <item>Gina Brnić</item>
      <item>Selim Šabanović</item>
      <item>MIRNA POPIĆ</item>
    </derivirana_varijabla>
  </DomainObject.Predmet.OstaliListFormated>
  <DomainObject.Predmet.OstaliListFormatedOIB>
    <izvorni_sadrzaj>
      <item>Marija Ružić, OIB 72695335756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odgovornošću, OIB 62118281909</item>
      <item>odvj. društvo Vukić</item>
      <item>odvj. društvo Divjak, Topić, Bahtijarević</item>
      <item>Ines Vukobratović</item>
      <item>Ana Milošević</item>
      <item>Gina Brnić</item>
      <item>Selim Šabanović</item>
      <item>MIRNA POPIĆ</item>
    </izvorni_sadrzaj>
    <derivirana_varijabla naziv="DomainObject.Predmet.OstaliListFormatedOIB_1">
      <item>Marija Ružić, OIB 72695335756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odgovornošću, OIB 62118281909</item>
      <item>odvj. društvo Vukić</item>
      <item>odvj. društvo Divjak, Topić, Bahtijarević</item>
      <item>Ines Vukobratović</item>
      <item>Ana Milošević</item>
      <item>Gina Brnić</item>
      <item>Selim Šabanović</item>
      <item>MIRNA POPIĆ</item>
    </derivirana_varijabla>
  </DomainObject.Predmet.OstaliListFormatedOIB>
  <DomainObject.Predmet.OstaliListFormatedWithAdress>
    <izvorni_sadrzaj>
      <item>Marija Ružić, Čavle 43, 51218 Čavle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d.o.o., Trg Branka Hercega 1, 31226 Erdut</item>
      <item>PIVKA Export - Import društvo s ograničenom odgovornošću, Jušići 116b, 51211 Jurdani</item>
      <item>odvj. društvo Vukić</item>
      <item>odvj. društvo Divjak, Topić, Bahtijarević</item>
      <item>Ines Vukobratović</item>
      <item>Ana Milošević</item>
      <item>Gina Brnić</item>
      <item>Selim Šabanović</item>
      <item>MIRNA POPIĆ</item>
    </izvorni_sadrzaj>
    <derivirana_varijabla naziv="DomainObject.Predmet.OstaliListFormatedWithAdress_1">
      <item>Marija Ružić, Čavle 43, 51218 Čavle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d.o.o., Trg Branka Hercega 1, 31226 Erdut</item>
      <item>PIVKA Export - Import društvo s ograničenom odgovornošću, Jušići 116b, 51211 Jurdani</item>
      <item>odvj. društvo Vukić</item>
      <item>odvj. društvo Divjak, Topić, Bahtijarević</item>
      <item>Ines Vukobratović</item>
      <item>Ana Milošević</item>
      <item>Gina Brnić</item>
      <item>Selim Šabanović</item>
      <item>MIRNA POPIĆ</item>
    </derivirana_varijabla>
  </DomainObject.Predmet.OstaliListFormatedWithAdress>
  <DomainObject.Predmet.OstaliListFormatedWithAdressOIB>
    <izvorni_sadrzaj>
      <item>Marija Ružić, OIB 72695335756, Čavle 43, 51218 Čavle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d.o.o., Trg Branka Hercega 1, 31226 Erdut</item>
      <item>PIVKA Export - Import društvo s ograničenom odgovornošću, OIB 62118281909, Jušići 116b, 51211 Jurdani</item>
      <item>odvj. društvo Vukić</item>
      <item>odvj. društvo Divjak, Topić, Bahtijarević</item>
      <item>Ines Vukobratović</item>
      <item>Ana Milošević</item>
      <item>Gina Brnić</item>
      <item>Selim Šabanović</item>
      <item>MIRNA POPIĆ</item>
    </izvorni_sadrzaj>
    <derivirana_varijabla naziv="DomainObject.Predmet.OstaliListFormatedWithAdressOIB_1">
      <item>Marija Ružić, OIB 72695335756, Čavle 43, 51218 Čavle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d.o.o., Trg Branka Hercega 1, 31226 Erdut</item>
      <item>PIVKA Export - Import društvo s ograničenom odgovornošću, OIB 62118281909, Jušići 116b, 51211 Jurdani</item>
      <item>odvj. društvo Vukić</item>
      <item>odvj. društvo Divjak, Topić, Bahtijarević</item>
      <item>Ines Vukobratović</item>
      <item>Ana Milošević</item>
      <item>Gina Brnić</item>
      <item>Selim Šabanović</item>
      <item>MIRNA POPIĆ</item>
    </derivirana_varijabla>
  </DomainObject.Predmet.OstaliListFormatedWithAdressOIB>
  <DomainObject.Predmet.OstaliListNazivFormated>
    <izvorni_sadrzaj>
      <item>Marija Ružić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</item>
      <item>odvj. društvo Vukić</item>
      <item>odvj. društvo Divjak, Topić, Bahtijarević</item>
      <item>Ines Vukobratović</item>
      <item>Ana Milošević</item>
      <item>Gina Brnić</item>
      <item>Selim Šabanović</item>
      <item>MIRNA POPIĆ</item>
    </izvorni_sadrzaj>
    <derivirana_varijabla naziv="DomainObject.Predmet.OstaliListNazivFormated_1">
      <item>Marija Ružić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</item>
      <item>odvj. društvo Vukić</item>
      <item>odvj. društvo Divjak, Topić, Bahtijarević</item>
      <item>Ines Vukobratović</item>
      <item>Ana Milošević</item>
      <item>Gina Brnić</item>
      <item>Selim Šabanović</item>
      <item>MIRNA POPIĆ</item>
    </derivirana_varijabla>
  </DomainObject.Predmet.OstaliListNazivFormated>
  <DomainObject.Predmet.OstaliListNazivFormatedOIB>
    <izvorni_sadrzaj>
      <item>Marija Ružić, OIB 72695335756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odgovornošću, OIB 62118281909</item>
      <item>odvj. društvo Vukić</item>
      <item>odvj. društvo Divjak, Topić, Bahtijarević</item>
      <item>Ines Vukobratović</item>
      <item>Ana Milošević</item>
      <item>Gina Brnić</item>
      <item>Selim Šabanović</item>
      <item>MIRNA POPIĆ</item>
    </izvorni_sadrzaj>
    <derivirana_varijabla naziv="DomainObject.Predmet.OstaliListNazivFormatedOIB_1">
      <item>Marija Ružić, OIB 72695335756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odgovornošću, OIB 62118281909</item>
      <item>odvj. društvo Vukić</item>
      <item>odvj. društvo Divjak, Topić, Bahtijarević</item>
      <item>Ines Vukobratović</item>
      <item>Ana Milošević</item>
      <item>Gina Brnić</item>
      <item>Selim Šabanović</item>
      <item>MIRNA POPIĆ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RABKOMERC d.o.o.  Rab</izvorni_sadrzaj>
    <derivirana_varijabla naziv="DomainObject.Predmet.ProtustrankaIDrugi_1">RABKOMERC d.o.o.  Rab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RABKOMERC d.o.o.  Rab, OIB 35703840276, Palit 133, 51 280 Rab</izvorni_sadrzaj>
    <derivirana_varijabla naziv="DomainObject.Predmet.ProtustrankaIDrugiAdressOIB_1">RABKOMERC d.o.o.  Rab, OIB 35703840276, Palit 133, 51 280 Rab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RABKOMERC d.o.o.  Rab</item>
      <item>Marija Ružić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</item>
      <item>odvj. društvo Vukić</item>
      <item>odvj. društvo Divjak, Topić, Bahtijarević</item>
      <item>Ines Vukobratović</item>
      <item>Ana Milošević</item>
      <item>Gina Brnić</item>
      <item>Selim Šabanović</item>
      <item>MIRNA POPIĆ</item>
    </izvorni_sadrzaj>
    <derivirana_varijabla naziv="DomainObject.Predmet.SudioniciListNaziv_1">
      <item>FINA  Zagreb</item>
      <item>RABKOMERC d.o.o.  Rab</item>
      <item>Marija Ružić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</item>
      <item>PIVKA Export - Import društvo s ograničenom odgovornošću</item>
      <item>odvj. društvo Vukić</item>
      <item>odvj. društvo Divjak, Topić, Bahtijarević</item>
      <item>Ines Vukobratović</item>
      <item>Ana Milošević</item>
      <item>Gina Brnić</item>
      <item>Selim Šabanović</item>
      <item>MIRNA POPIĆ</item>
    </derivirana_varijabla>
  </DomainObject.Predmet.SudioniciListNaziv>
  <DomainObject.Predmet.SudioniciListAdressOIB>
    <izvorni_sadrzaj>
      <item>FINA  Zagreb, OIB 85821130368, Koturaška 43,10 000 Zagreb</item>
      <item>RABKOMERC d.o.o.  Rab, OIB 35703840276, Palit 133,51 280 Rab</item>
      <item>Marija Ružić, OIB 72695335756, Čavle 43,51218 Čavle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d.o.o., Trg Branka Hercega 1,31226 Erdut</item>
      <item>PIVKA Export - Import društvo s ograničenom odgovornošću, OIB 62118281909, Jušići 116b,51211 Jurdani</item>
      <item>odvj. društvo Vukić</item>
      <item>odvj. društvo Divjak, Topić, Bahtijarević</item>
      <item>Ines Vukobratović</item>
      <item>Ana Milošević</item>
      <item>Gina Brnić</item>
      <item>Selim Šabanović</item>
      <item>MIRNA POPIĆ</item>
    </izvorni_sadrzaj>
    <derivirana_varijabla naziv="DomainObject.Predmet.SudioniciListAdressOIB_1">
      <item>FINA  Zagreb, OIB 85821130368, Koturaška 43,10 000 Zagreb</item>
      <item>RABKOMERC d.o.o.  Rab, OIB 35703840276, Palit 133,51 280 Rab</item>
      <item>Marija Ružić, OIB 72695335756, Čavle 43,51218 Čavle</item>
      <item>Ivana Lončar</item>
      <item>Mario Bezić</item>
      <item>Jasminka Cvitković</item>
      <item>Silva Poljanec</item>
      <item>Natalija Ferderber Zubčić</item>
      <item>Petra Zorić</item>
      <item>Flavio Flazzotta</item>
      <item>Jakob Nakić</item>
      <item>Hrvoje Tomac</item>
      <item>ERDUTSKI VINOGRADI d.o.o., Trg Branka Hercega 1,31226 Erdut</item>
      <item>PIVKA Export - Import društvo s ograničenom odgovornošću, OIB 62118281909, Jušići 116b,51211 Jurdani</item>
      <item>odvj. društvo Vukić</item>
      <item>odvj. društvo Divjak, Topić, Bahtijarević</item>
      <item>Ines Vukobratović</item>
      <item>Ana Milošević</item>
      <item>Gina Brnić</item>
      <item>Selim Šabanović</item>
      <item>MIRNA POPIĆ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35703840276</item>
      <item>, OIB 72695335756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62118281909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35703840276</item>
      <item>, OIB 72695335756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62118281909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listopada 2018.</izvorni_sadrzaj>
    <derivirana_varijabla naziv="DomainObject.Predmet.DatumZadnjeOdrzaneSudskeRadnje_1">24. listopada 2018.</derivirana_varijabla>
  </DomainObject.Predmet.DatumZadnjeOdrzaneSudskeRadnje>
  <DomainObject.PredzadnjaOdlukaIzPredmeta.DatumDonosenjaOdluke>
    <izvorni_sadrzaj>15. lipnja 2018.</izvorni_sadrzaj>
    <derivirana_varijabla naziv="DomainObject.PredzadnjaOdlukaIzPredmeta.DatumDonosenjaOdluke_1">15. lipnja 2018.</derivirana_varijabla>
  </DomainObject.PredzadnjaOdlukaIzPredmeta.DatumDonosenjaOdluke>
  <DomainObject.PredzadnjaOdlukaIzPredmeta.Oznaka>
    <izvorni_sadrzaj>St-1043/2013-142</izvorni_sadrzaj>
    <derivirana_varijabla naziv="DomainObject.PredzadnjaOdlukaIzPredmeta.Oznaka_1">St-1043/2013-142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123218-3A06-4448-961F-61769CADE9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1042</properties:Words>
  <properties:Characters>5947</properties:Characters>
  <properties:Lines>118</properties:Lines>
  <properties:Paragraphs>39</properties:Paragraphs>
  <properties:TotalTime>113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2018-10-24T09:34:00Z</dcterms:created>
  <dc:creator>dcmelik</dc:creator>
  <cp:lastModifiedBy>Jasna Radulović</cp:lastModifiedBy>
  <cp:lastPrinted>2018-10-24T09:54:00Z</cp:lastPrinted>
  <dcterms:modified xmlns:xsi="http://www.w3.org/2001/XMLSchema-instance" xsi:type="dcterms:W3CDTF">2018-10-24T11:34:00Z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(1043-13-152 rješenje o namirenju - dioba.docx)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