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a2bd" w14:paraId="73da2bd" w:rsidRDefault="004D118E" w:rsidR="008E70E5" w:rsidRPr="007C50E6">
      <w:pPr>
        <w15:collapsed w:val="false"/>
        <w:rPr>
          <w:bCs/>
        </w:rPr>
      </w:pPr>
      <w:bookmarkStart w:name="_GoBack" w:id="0"/>
      <w:bookmarkEnd w:id="0"/>
      <w:r w:rsidRPr="007C50E6">
        <w:rPr>
          <w:bCs/>
        </w:rPr>
        <w:t xml:space="preserve"> </w:t>
      </w:r>
    </w:p>
    <w:p w:rsidRDefault="007C50E6" w:rsidR="00DD7199" w:rsidRPr="007C50E6">
      <w:pPr>
        <w:rPr>
          <w:bCs/>
        </w:rPr>
      </w:pPr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FA" w:rsidR="00E70CFA" w:rsidRPr="007C50E6">
      <w:pPr>
        <w:pStyle w:val="Naslov1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B8430B" w:rsidRPr="007C50E6">
      <w:pPr>
        <w:rPr>
          <w:bCs/>
        </w:rPr>
      </w:pPr>
      <w:r w:rsidRPr="007C50E6">
        <w:rPr>
          <w:bCs/>
        </w:rPr>
        <w:t xml:space="preserve">TRGOVAČKI </w:t>
      </w:r>
      <w:r w:rsidR="006F7E66" w:rsidRPr="007C50E6">
        <w:rPr>
          <w:bCs/>
        </w:rPr>
        <w:t>SUD U ZAGREBU</w:t>
      </w:r>
    </w:p>
    <w:p w:rsidRDefault="00B8430B" w:rsidR="00E70CFA">
      <w:pPr>
        <w:rPr>
          <w:bCs/>
        </w:rPr>
      </w:pPr>
      <w:r w:rsidRPr="007C50E6">
        <w:rPr>
          <w:bCs/>
        </w:rPr>
        <w:t>Zagreb, Amruševa 2/II</w:t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FF65D3" w:rsidRPr="007C50E6">
        <w:rPr>
          <w:bCs/>
        </w:rPr>
        <w:tab/>
      </w:r>
      <w:r w:rsidR="00073EF6" w:rsidRPr="007C50E6">
        <w:rPr>
          <w:bCs/>
        </w:rPr>
        <w:t>31-ST-</w:t>
      </w:r>
      <w:r w:rsidR="00660E82">
        <w:rPr>
          <w:bCs/>
        </w:rPr>
        <w:t>574/15-40</w:t>
      </w:r>
    </w:p>
    <w:p w:rsidRDefault="007C50E6" w:rsidR="007C50E6" w:rsidRPr="007C50E6">
      <w:pPr>
        <w:rPr>
          <w:bCs/>
        </w:rPr>
      </w:pPr>
    </w:p>
    <w:p w:rsidRDefault="007C50E6" w:rsidP="007C50E6" w:rsidR="00E70CFA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660E82" w:rsidP="007C50E6" w:rsidR="00660E82" w:rsidRPr="007C50E6">
      <w:pPr>
        <w:jc w:val="center"/>
        <w:rPr>
          <w:bCs/>
        </w:rPr>
      </w:pPr>
      <w:r>
        <w:rPr>
          <w:bCs/>
        </w:rPr>
        <w:t xml:space="preserve">DOPUNSKO </w:t>
      </w:r>
    </w:p>
    <w:p w:rsidRDefault="00E70CFA" w:rsidR="00E70CFA" w:rsidRPr="007C50E6">
      <w:pPr>
        <w:pStyle w:val="Naslov2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>R J E Š E N J E</w:t>
      </w:r>
    </w:p>
    <w:p w:rsidRDefault="00E70CFA" w:rsidR="00E70CFA" w:rsidRPr="007C50E6">
      <w:pPr>
        <w:jc w:val="center"/>
        <w:rPr>
          <w:bCs/>
        </w:rPr>
      </w:pPr>
    </w:p>
    <w:p w:rsidRDefault="00E70CFA" w:rsidR="005F6FF0" w:rsidRPr="007C50E6">
      <w:r w:rsidRPr="007C50E6">
        <w:rPr>
          <w:bCs/>
        </w:rPr>
        <w:tab/>
      </w:r>
      <w:r w:rsidR="00090BDE" w:rsidRPr="007C50E6">
        <w:rPr>
          <w:bCs/>
        </w:rPr>
        <w:t xml:space="preserve">TRGOVAČKI SUD U ZAGREBU </w:t>
      </w:r>
      <w:r w:rsidR="00090BDE" w:rsidRPr="007C50E6">
        <w:t>po stečajnom sucu Nadi Kraljić  povodom prijedloga</w:t>
      </w:r>
      <w:r w:rsidR="00B8430B" w:rsidRPr="007C50E6">
        <w:t xml:space="preserve"> predlagatelja </w:t>
      </w:r>
      <w:r w:rsidR="00264DE4">
        <w:t xml:space="preserve">ERSTE&amp;STEIERMÄRKISCHE BANK d.d. Rijeka, Jadranski trg 3a, zastupan po Odvjetničkom društvu Hanžeković i partneri </w:t>
      </w:r>
      <w:r w:rsidR="00264DE4" w:rsidRPr="00C76135">
        <w:t xml:space="preserve">  za otvaranje stečajnog postupka nad stečajnim dužnikom </w:t>
      </w:r>
      <w:r w:rsidR="00264DE4">
        <w:t>Pro-NETWORK d.o.o. Zagreb, Ul. kneza Branimira 183, MBS:080348864 OIB:80974799804</w:t>
      </w:r>
      <w:r w:rsidR="00264DE4" w:rsidRPr="00C76135">
        <w:t xml:space="preserve"> </w:t>
      </w:r>
      <w:r w:rsidR="007E0334" w:rsidRPr="007C50E6">
        <w:t>sukladno odredbi čl. 4</w:t>
      </w:r>
      <w:r w:rsidR="00073EF6" w:rsidRPr="007C50E6">
        <w:t xml:space="preserve"> Stečajnog zakona </w:t>
      </w:r>
      <w:r w:rsidR="00090BDE" w:rsidRPr="007C50E6">
        <w:t xml:space="preserve">dana </w:t>
      </w:r>
      <w:r w:rsidR="00B57092">
        <w:t>6</w:t>
      </w:r>
      <w:r w:rsidR="00660E82">
        <w:t xml:space="preserve">. rujna 2016. </w:t>
      </w:r>
      <w:r w:rsidR="00090BDE" w:rsidRPr="007C50E6">
        <w:t xml:space="preserve">godine  </w:t>
      </w:r>
    </w:p>
    <w:p w:rsidRDefault="00E70CFA" w:rsidR="00E70CFA" w:rsidRPr="007C50E6">
      <w:pPr>
        <w:jc w:val="center"/>
        <w:rPr>
          <w:bCs/>
        </w:rPr>
      </w:pPr>
      <w:r w:rsidRPr="007C50E6">
        <w:rPr>
          <w:bCs/>
        </w:rPr>
        <w:t xml:space="preserve">r i j e š i o   j e </w:t>
      </w:r>
    </w:p>
    <w:p w:rsidRDefault="00E70CFA" w:rsidR="00E70CFA" w:rsidRPr="007C50E6">
      <w:pPr>
        <w:jc w:val="center"/>
        <w:rPr>
          <w:bCs/>
        </w:rPr>
      </w:pPr>
    </w:p>
    <w:p w:rsidRDefault="0082246D" w:rsidP="00660E82" w:rsidR="00013AA6" w:rsidRPr="007C50E6">
      <w:r w:rsidRPr="007C50E6">
        <w:rPr>
          <w:bCs/>
        </w:rPr>
        <w:tab/>
      </w:r>
      <w:r w:rsidR="00660E82">
        <w:rPr>
          <w:bCs/>
        </w:rPr>
        <w:t xml:space="preserve">Dopunjuje se točka 11 rješenja o otvaranju stečajnog postupka </w:t>
      </w:r>
      <w:r w:rsidR="004C6003">
        <w:rPr>
          <w:bCs/>
        </w:rPr>
        <w:t>od 21. listopada 2015. godine tako da ista glasi:</w:t>
      </w:r>
    </w:p>
    <w:p w:rsidRDefault="004C6003" w:rsidP="008578A5" w:rsidR="008578A5">
      <w:pPr>
        <w:ind w:firstLine="708"/>
      </w:pPr>
      <w:r>
        <w:t>"</w:t>
      </w:r>
      <w:r w:rsidR="00F6661C" w:rsidRPr="007C50E6">
        <w:t xml:space="preserve">11. </w:t>
      </w:r>
      <w:r w:rsidR="00F6661C" w:rsidRPr="007C50E6">
        <w:tab/>
        <w:t xml:space="preserve">Nalaže se Zemljišno knjižnom odjelu Općinskog </w:t>
      </w:r>
      <w:r w:rsidR="00F14F48" w:rsidRPr="007C50E6">
        <w:t xml:space="preserve">građanskog </w:t>
      </w:r>
      <w:r w:rsidR="00F6661C" w:rsidRPr="007C50E6">
        <w:t xml:space="preserve">suda u </w:t>
      </w:r>
      <w:r w:rsidR="00F14F48" w:rsidRPr="007C50E6">
        <w:t>Zagrebu</w:t>
      </w:r>
      <w:r w:rsidR="00F6661C" w:rsidRPr="007C50E6">
        <w:t xml:space="preserve"> da provede zabilježbu rješenja</w:t>
      </w:r>
      <w:r w:rsidR="00DB4B3B">
        <w:t xml:space="preserve"> o otvaranju stečajnog postupka i to: </w:t>
      </w:r>
    </w:p>
    <w:p w:rsidRDefault="00DB4B3B" w:rsidP="008578A5" w:rsidR="00DB4B3B">
      <w:pPr>
        <w:ind w:firstLine="708"/>
      </w:pPr>
      <w:r>
        <w:t>- na kčbr. 3072/1 i 3072/4 sve upisano u z.k. ul. 24110 k.o. Resnik</w:t>
      </w:r>
    </w:p>
    <w:p w:rsidRDefault="00DB4B3B" w:rsidP="008578A5" w:rsidR="00DB4B3B">
      <w:pPr>
        <w:ind w:firstLine="708"/>
      </w:pPr>
      <w:r>
        <w:t>- na kčbr. 3100/12 sve upisano u z.k. ul. 10391 k.o. Resnik</w:t>
      </w:r>
    </w:p>
    <w:p w:rsidRDefault="00DB4B3B" w:rsidP="008578A5" w:rsidR="00DB4B3B">
      <w:pPr>
        <w:ind w:firstLine="708"/>
      </w:pPr>
      <w:r>
        <w:t>- na kčbr. 3100/9 i 3100/11 sve upisano u z.k. ul. 24016 k.o. Resnik</w:t>
      </w:r>
    </w:p>
    <w:p w:rsidRDefault="00DB4B3B" w:rsidP="008578A5" w:rsidR="00DB4B3B">
      <w:pPr>
        <w:ind w:firstLine="708"/>
      </w:pPr>
      <w:r>
        <w:t>- na kčbr. 3100/14 sve upisano u z.k. ul. 24017 k.o. Resnik</w:t>
      </w:r>
    </w:p>
    <w:p w:rsidRDefault="00DB4B3B" w:rsidP="008578A5" w:rsidR="00DB4B3B">
      <w:pPr>
        <w:ind w:firstLine="708"/>
      </w:pPr>
      <w:r>
        <w:t>- na kčbr. 3100/13 sve upisano u z.k. ul. 24018 k.o. Resnik</w:t>
      </w:r>
    </w:p>
    <w:p w:rsidRDefault="00DB4B3B" w:rsidP="008578A5" w:rsidR="00DB4B3B">
      <w:pPr>
        <w:ind w:firstLine="708"/>
      </w:pPr>
      <w:r>
        <w:t>- na kčbr. 3071/1 sve upisano u z.k. ul. 24075 k.o. Resnik</w:t>
      </w:r>
    </w:p>
    <w:p w:rsidRDefault="004C6003" w:rsidP="008578A5" w:rsidR="004C6003" w:rsidRPr="007C50E6">
      <w:pPr>
        <w:ind w:firstLine="708"/>
      </w:pPr>
      <w:r>
        <w:t>- na kčbr. 3100/8 sve upisano u z.k.u. 6621 k.o. Resnik"</w:t>
      </w:r>
    </w:p>
    <w:p w:rsidRDefault="00424422" w:rsidP="00C66CB0" w:rsidR="00424422" w:rsidRPr="007C50E6"/>
    <w:p w:rsidRDefault="00CC5B38" w:rsidP="00CC5B38" w:rsidR="00F11E60" w:rsidRPr="007C50E6">
      <w:pPr>
        <w:jc w:val="center"/>
      </w:pPr>
      <w:r w:rsidRPr="007C50E6">
        <w:t>Obrazloženje</w:t>
      </w:r>
    </w:p>
    <w:p w:rsidRDefault="00352A2D" w:rsidP="00CC5B38" w:rsidR="00352A2D" w:rsidRPr="007C50E6"/>
    <w:p w:rsidRDefault="00D97CD3" w:rsidP="008150FE" w:rsidR="008150FE" w:rsidRPr="007C50E6">
      <w:r w:rsidRPr="007C50E6">
        <w:tab/>
      </w:r>
      <w:r w:rsidR="00B8430B" w:rsidRPr="007C50E6">
        <w:t>Predlagatelj</w:t>
      </w:r>
      <w:r w:rsidR="00073EF6" w:rsidRPr="007C50E6">
        <w:t xml:space="preserve"> </w:t>
      </w:r>
      <w:r w:rsidR="0023468A">
        <w:t xml:space="preserve">ERSTE&amp;STEIERMÄRKISHCE BANK d.d. Rijeka, Jadranski trg 3a, OIB: 23057039320 </w:t>
      </w:r>
      <w:r w:rsidR="00073EF6" w:rsidRPr="007C50E6">
        <w:t>predložio je otvaranje stečajnog postupka nad stečajnim dužnikom</w:t>
      </w:r>
      <w:r w:rsidR="00424422" w:rsidRPr="007C50E6">
        <w:t xml:space="preserve"> </w:t>
      </w:r>
      <w:r w:rsidR="00DB4B3B">
        <w:t>Pro-NETWORK d.o.o. Zagreb, Ul. kneza Branimira 183, MBS:080348864 OIB:80974799804</w:t>
      </w:r>
      <w:r w:rsidR="0023468A">
        <w:t>.</w:t>
      </w:r>
    </w:p>
    <w:p w:rsidRDefault="004C6003" w:rsidP="00D42AA8" w:rsidR="00D42AA8">
      <w:pPr>
        <w:ind w:firstLine="708"/>
      </w:pPr>
      <w:r>
        <w:t xml:space="preserve">Rješenjem o otvaranju stečajnog postupka od 21.listopada 2015. godine u točki 11 naloženo je Zemljišno knjižnom odjelu Općinskog građanskog suda u Zagrebu da provede zabilježbu rješenja na nekretninama u vlasništvu stečajnog dužnika. </w:t>
      </w:r>
    </w:p>
    <w:p w:rsidRDefault="004C6003" w:rsidP="0057467A" w:rsidR="004C6003" w:rsidRPr="007C50E6">
      <w:pPr>
        <w:ind w:firstLine="708"/>
      </w:pPr>
      <w:r>
        <w:t xml:space="preserve">Kako je očitom omaškom u pisanju propušteno navesti da se zabilježba rješenja provede i na kčbr. 3100/8 sve upisano </w:t>
      </w:r>
      <w:r w:rsidR="00B57092">
        <w:t xml:space="preserve">u z.k.ul. br. 6621 k.o. Resnik, valjalo je riješiti kao u izreci. </w:t>
      </w:r>
    </w:p>
    <w:p w:rsidRDefault="008E55ED" w:rsidP="000E08EA" w:rsidR="00901671" w:rsidRPr="007C50E6">
      <w:pPr>
        <w:jc w:val="center"/>
      </w:pPr>
      <w:r w:rsidRPr="007C50E6">
        <w:t xml:space="preserve">U Zagrebu, </w:t>
      </w:r>
      <w:r w:rsidR="00B57092">
        <w:t>6</w:t>
      </w:r>
      <w:r w:rsidR="004C6003">
        <w:t xml:space="preserve">. rujna 2016. </w:t>
      </w:r>
      <w:r w:rsidR="0023468A">
        <w:t xml:space="preserve"> </w:t>
      </w:r>
      <w:r w:rsidR="00FA6085" w:rsidRPr="007C50E6">
        <w:t xml:space="preserve"> </w:t>
      </w:r>
    </w:p>
    <w:p w:rsidRDefault="00901671" w:rsidP="00A74E7D" w:rsidR="00901671" w:rsidRPr="007C50E6"/>
    <w:p w:rsidRDefault="00E70CFA" w:rsidR="00E70CFA" w:rsidRPr="007C50E6"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="004C6003">
        <w:tab/>
      </w:r>
      <w:r w:rsidRPr="007C50E6">
        <w:t>SUDAC</w:t>
      </w:r>
    </w:p>
    <w:p w:rsidRDefault="008E70E5" w:rsidR="00DA015A">
      <w:r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  <w:t>Nada Kraljić</w:t>
      </w:r>
      <w:r w:rsidR="0057467A">
        <w:t>,v.r.</w:t>
      </w:r>
    </w:p>
    <w:p w:rsidRDefault="0057467A" w:rsidR="005746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7467A" w:rsidP="0057467A" w:rsidR="0057467A">
      <w:pPr>
        <w:ind w:firstLine="708" w:left="4956"/>
      </w:pPr>
      <w:r>
        <w:t>Vinka Mihalinčić</w:t>
      </w:r>
    </w:p>
    <w:p w:rsidRDefault="0057467A" w:rsidR="0057467A" w:rsidRPr="007C50E6"/>
    <w:p w:rsidRDefault="00E70CFA" w:rsidP="009943E8" w:rsidR="00E70CFA" w:rsidRPr="007C50E6">
      <w:pPr>
        <w:pStyle w:val="Naslov1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>POUKA O PRAVNOM LIJEKU</w:t>
      </w:r>
    </w:p>
    <w:p w:rsidRDefault="00E70CFA" w:rsidP="00436A77" w:rsidR="00116C70" w:rsidRPr="007C50E6">
      <w:r w:rsidRPr="007C50E6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7C50E6">
        <w:t>a</w:t>
      </w:r>
      <w:r w:rsidRPr="007C50E6">
        <w:t>na od dostave prijepisa rješenja.</w:t>
      </w:r>
      <w:r w:rsidR="003169DB" w:rsidRPr="007C50E6">
        <w:t xml:space="preserve">   </w:t>
      </w:r>
      <w:r w:rsidR="0023468A">
        <w:tab/>
      </w:r>
      <w:r w:rsidR="0023468A">
        <w:tab/>
      </w:r>
      <w:r w:rsidR="0023468A">
        <w:tab/>
      </w:r>
      <w:r w:rsidR="0023468A">
        <w:tab/>
      </w:r>
    </w:p>
    <w:p w:rsidRDefault="00481D55" w:rsidP="00747506" w:rsidR="00F167C3" w:rsidRPr="007C50E6">
      <w:pPr>
        <w:ind w:left="360"/>
      </w:pPr>
      <w:r w:rsidRPr="007C50E6">
        <w:tab/>
      </w:r>
      <w:r w:rsidR="006A2BF7" w:rsidRPr="007C50E6">
        <w:tab/>
      </w:r>
      <w:r w:rsidR="00F167C3" w:rsidRPr="007C50E6">
        <w:tab/>
      </w:r>
      <w:r w:rsidR="00F167C3" w:rsidRPr="007C50E6">
        <w:tab/>
        <w:t xml:space="preserve"> </w:t>
      </w:r>
    </w:p>
    <w:sectPr w:rsidSect="00073EF6" w:rsidR="00F167C3" w:rsidRPr="007C50E6">
      <w:headerReference w:type="even" r:id="rId11"/>
      <w:headerReference w:type="defaul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F5C" w:rsidR="00DA5F5C">
      <w:r>
        <w:separator/>
      </w:r>
    </w:p>
  </w:endnote>
  <w:endnote w:id="0" w:type="continuationSeparator">
    <w:p w:rsidRDefault="00DA5F5C" w:rsidR="00DA5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F5C" w:rsidR="00DA5F5C">
      <w:r>
        <w:separator/>
      </w:r>
    </w:p>
  </w:footnote>
  <w:footnote w:id="0" w:type="continuationSeparator">
    <w:p w:rsidRDefault="00DA5F5C" w:rsidR="00DA5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70" w:rsidP="00241867" w:rsidR="00116C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6C70" w:rsidR="00116C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70" w:rsidP="00241867" w:rsidR="00116C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6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6C70" w:rsidR="00116C70" w:rsidRPr="0023468A">
    <w:pPr>
      <w:pStyle w:val="Zaglavlje"/>
    </w:pPr>
    <w:r w:rsidRPr="0023468A">
      <w:t xml:space="preserve">                                                                                                          31-ST-</w:t>
    </w:r>
    <w:r w:rsidR="004C6003">
      <w:t>574/15-40</w:t>
    </w:r>
  </w:p>
  <w:p w:rsidRDefault="0023468A" w:rsidR="0023468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12B6B"/>
    <w:rsid w:val="00013AA6"/>
    <w:rsid w:val="00016E12"/>
    <w:rsid w:val="000214DE"/>
    <w:rsid w:val="00024677"/>
    <w:rsid w:val="00033246"/>
    <w:rsid w:val="0004112E"/>
    <w:rsid w:val="00043E7E"/>
    <w:rsid w:val="0005681D"/>
    <w:rsid w:val="0006537F"/>
    <w:rsid w:val="00073EF6"/>
    <w:rsid w:val="00090BDE"/>
    <w:rsid w:val="000A064D"/>
    <w:rsid w:val="000B2D5D"/>
    <w:rsid w:val="000D1227"/>
    <w:rsid w:val="000E08EA"/>
    <w:rsid w:val="000F5020"/>
    <w:rsid w:val="00116C70"/>
    <w:rsid w:val="001176AB"/>
    <w:rsid w:val="00120CAF"/>
    <w:rsid w:val="00123AD7"/>
    <w:rsid w:val="00132890"/>
    <w:rsid w:val="001355E7"/>
    <w:rsid w:val="00136738"/>
    <w:rsid w:val="00156693"/>
    <w:rsid w:val="00187102"/>
    <w:rsid w:val="001941A3"/>
    <w:rsid w:val="001B3171"/>
    <w:rsid w:val="001B6351"/>
    <w:rsid w:val="001B6BC3"/>
    <w:rsid w:val="001D677E"/>
    <w:rsid w:val="001D797E"/>
    <w:rsid w:val="001E298C"/>
    <w:rsid w:val="001F7255"/>
    <w:rsid w:val="0020119E"/>
    <w:rsid w:val="00201E20"/>
    <w:rsid w:val="0023468A"/>
    <w:rsid w:val="00241867"/>
    <w:rsid w:val="00257203"/>
    <w:rsid w:val="00264DE4"/>
    <w:rsid w:val="00270282"/>
    <w:rsid w:val="00295AF6"/>
    <w:rsid w:val="002B57C5"/>
    <w:rsid w:val="002C269B"/>
    <w:rsid w:val="002D73CA"/>
    <w:rsid w:val="002E0A32"/>
    <w:rsid w:val="002E6F1B"/>
    <w:rsid w:val="002F3F73"/>
    <w:rsid w:val="00302384"/>
    <w:rsid w:val="00302538"/>
    <w:rsid w:val="00303818"/>
    <w:rsid w:val="003169DB"/>
    <w:rsid w:val="00345A18"/>
    <w:rsid w:val="00346B79"/>
    <w:rsid w:val="00352A2D"/>
    <w:rsid w:val="0035530F"/>
    <w:rsid w:val="00371BDF"/>
    <w:rsid w:val="00373C1E"/>
    <w:rsid w:val="0037432D"/>
    <w:rsid w:val="00380F0B"/>
    <w:rsid w:val="00384A0E"/>
    <w:rsid w:val="003A0D79"/>
    <w:rsid w:val="003A1D93"/>
    <w:rsid w:val="003A34CD"/>
    <w:rsid w:val="003D49C7"/>
    <w:rsid w:val="003D711A"/>
    <w:rsid w:val="00424422"/>
    <w:rsid w:val="004322DD"/>
    <w:rsid w:val="00433D80"/>
    <w:rsid w:val="0043539F"/>
    <w:rsid w:val="00436A77"/>
    <w:rsid w:val="00444175"/>
    <w:rsid w:val="00463EFC"/>
    <w:rsid w:val="004674F4"/>
    <w:rsid w:val="00481D55"/>
    <w:rsid w:val="00482380"/>
    <w:rsid w:val="00497572"/>
    <w:rsid w:val="004B281F"/>
    <w:rsid w:val="004C25CB"/>
    <w:rsid w:val="004C48F6"/>
    <w:rsid w:val="004C6003"/>
    <w:rsid w:val="004D118E"/>
    <w:rsid w:val="004E3AA3"/>
    <w:rsid w:val="00506216"/>
    <w:rsid w:val="00510938"/>
    <w:rsid w:val="00511F40"/>
    <w:rsid w:val="00520E9F"/>
    <w:rsid w:val="00533E27"/>
    <w:rsid w:val="00543B0F"/>
    <w:rsid w:val="00551A56"/>
    <w:rsid w:val="00564A54"/>
    <w:rsid w:val="0057467A"/>
    <w:rsid w:val="00574F2A"/>
    <w:rsid w:val="0057711A"/>
    <w:rsid w:val="005942BD"/>
    <w:rsid w:val="00596C04"/>
    <w:rsid w:val="005B2F85"/>
    <w:rsid w:val="005D3D30"/>
    <w:rsid w:val="005E5D91"/>
    <w:rsid w:val="005F6FF0"/>
    <w:rsid w:val="00602898"/>
    <w:rsid w:val="00604244"/>
    <w:rsid w:val="006173AE"/>
    <w:rsid w:val="006206CA"/>
    <w:rsid w:val="00621FE3"/>
    <w:rsid w:val="006243E0"/>
    <w:rsid w:val="0063500B"/>
    <w:rsid w:val="0064134C"/>
    <w:rsid w:val="0064317D"/>
    <w:rsid w:val="0064550A"/>
    <w:rsid w:val="00656E58"/>
    <w:rsid w:val="00660E82"/>
    <w:rsid w:val="006629B3"/>
    <w:rsid w:val="00673B4B"/>
    <w:rsid w:val="006771AE"/>
    <w:rsid w:val="006975A2"/>
    <w:rsid w:val="006A2BF7"/>
    <w:rsid w:val="006D5D7F"/>
    <w:rsid w:val="006E5D53"/>
    <w:rsid w:val="006F0C78"/>
    <w:rsid w:val="006F7E66"/>
    <w:rsid w:val="0071552D"/>
    <w:rsid w:val="00747506"/>
    <w:rsid w:val="00756B2D"/>
    <w:rsid w:val="00766B01"/>
    <w:rsid w:val="00767792"/>
    <w:rsid w:val="007B4FAF"/>
    <w:rsid w:val="007C50E6"/>
    <w:rsid w:val="007E0334"/>
    <w:rsid w:val="007E19A6"/>
    <w:rsid w:val="007E299B"/>
    <w:rsid w:val="007E2A7B"/>
    <w:rsid w:val="008062E7"/>
    <w:rsid w:val="008150FE"/>
    <w:rsid w:val="0082246D"/>
    <w:rsid w:val="0083419D"/>
    <w:rsid w:val="00841019"/>
    <w:rsid w:val="008443A1"/>
    <w:rsid w:val="00845E7E"/>
    <w:rsid w:val="0085642D"/>
    <w:rsid w:val="008578A5"/>
    <w:rsid w:val="008849D2"/>
    <w:rsid w:val="00897E67"/>
    <w:rsid w:val="008A37FB"/>
    <w:rsid w:val="008C0603"/>
    <w:rsid w:val="008C4FE1"/>
    <w:rsid w:val="008C5FA0"/>
    <w:rsid w:val="008E1E90"/>
    <w:rsid w:val="008E55ED"/>
    <w:rsid w:val="008E70E5"/>
    <w:rsid w:val="008F0311"/>
    <w:rsid w:val="008F312E"/>
    <w:rsid w:val="00901671"/>
    <w:rsid w:val="00923CA8"/>
    <w:rsid w:val="009454E3"/>
    <w:rsid w:val="00957929"/>
    <w:rsid w:val="00971E9F"/>
    <w:rsid w:val="00976D96"/>
    <w:rsid w:val="00990560"/>
    <w:rsid w:val="009943E8"/>
    <w:rsid w:val="009A2238"/>
    <w:rsid w:val="009B4192"/>
    <w:rsid w:val="009D4B46"/>
    <w:rsid w:val="009D7F9F"/>
    <w:rsid w:val="009E6417"/>
    <w:rsid w:val="00A024DD"/>
    <w:rsid w:val="00A10098"/>
    <w:rsid w:val="00A25FB1"/>
    <w:rsid w:val="00A32A20"/>
    <w:rsid w:val="00A73021"/>
    <w:rsid w:val="00A74E7D"/>
    <w:rsid w:val="00A83C38"/>
    <w:rsid w:val="00A95656"/>
    <w:rsid w:val="00AD1D38"/>
    <w:rsid w:val="00AD4547"/>
    <w:rsid w:val="00AE528E"/>
    <w:rsid w:val="00AF31F1"/>
    <w:rsid w:val="00AF6C17"/>
    <w:rsid w:val="00B07E69"/>
    <w:rsid w:val="00B10266"/>
    <w:rsid w:val="00B215AA"/>
    <w:rsid w:val="00B2170D"/>
    <w:rsid w:val="00B21947"/>
    <w:rsid w:val="00B22F40"/>
    <w:rsid w:val="00B34A18"/>
    <w:rsid w:val="00B57092"/>
    <w:rsid w:val="00B606EF"/>
    <w:rsid w:val="00B7751E"/>
    <w:rsid w:val="00B820A7"/>
    <w:rsid w:val="00B8430B"/>
    <w:rsid w:val="00B85720"/>
    <w:rsid w:val="00B901C5"/>
    <w:rsid w:val="00BA1805"/>
    <w:rsid w:val="00BA65AF"/>
    <w:rsid w:val="00BB4266"/>
    <w:rsid w:val="00BD72EA"/>
    <w:rsid w:val="00BF0582"/>
    <w:rsid w:val="00C4028B"/>
    <w:rsid w:val="00C419CB"/>
    <w:rsid w:val="00C53D31"/>
    <w:rsid w:val="00C66CB0"/>
    <w:rsid w:val="00C72DF8"/>
    <w:rsid w:val="00C878D9"/>
    <w:rsid w:val="00CB2B45"/>
    <w:rsid w:val="00CC5B38"/>
    <w:rsid w:val="00CD410C"/>
    <w:rsid w:val="00CF18B1"/>
    <w:rsid w:val="00D01990"/>
    <w:rsid w:val="00D10DAA"/>
    <w:rsid w:val="00D3148F"/>
    <w:rsid w:val="00D325D9"/>
    <w:rsid w:val="00D36FFC"/>
    <w:rsid w:val="00D37CDE"/>
    <w:rsid w:val="00D42AA8"/>
    <w:rsid w:val="00D539F5"/>
    <w:rsid w:val="00D65332"/>
    <w:rsid w:val="00D722BC"/>
    <w:rsid w:val="00D74056"/>
    <w:rsid w:val="00D77443"/>
    <w:rsid w:val="00D97CD3"/>
    <w:rsid w:val="00DA015A"/>
    <w:rsid w:val="00DA22EC"/>
    <w:rsid w:val="00DA5F5C"/>
    <w:rsid w:val="00DA62B6"/>
    <w:rsid w:val="00DB18D8"/>
    <w:rsid w:val="00DB1AB9"/>
    <w:rsid w:val="00DB4B3B"/>
    <w:rsid w:val="00DB739A"/>
    <w:rsid w:val="00DB7CC2"/>
    <w:rsid w:val="00DC7C8F"/>
    <w:rsid w:val="00DD7199"/>
    <w:rsid w:val="00DF237B"/>
    <w:rsid w:val="00DF258A"/>
    <w:rsid w:val="00E12857"/>
    <w:rsid w:val="00E27264"/>
    <w:rsid w:val="00E70CFA"/>
    <w:rsid w:val="00E77C59"/>
    <w:rsid w:val="00E808A8"/>
    <w:rsid w:val="00E87521"/>
    <w:rsid w:val="00E91CF8"/>
    <w:rsid w:val="00EC39FC"/>
    <w:rsid w:val="00ED53FA"/>
    <w:rsid w:val="00EE0B18"/>
    <w:rsid w:val="00EF089B"/>
    <w:rsid w:val="00F11E60"/>
    <w:rsid w:val="00F14F48"/>
    <w:rsid w:val="00F167C3"/>
    <w:rsid w:val="00F27BAA"/>
    <w:rsid w:val="00F42844"/>
    <w:rsid w:val="00F43223"/>
    <w:rsid w:val="00F53BB1"/>
    <w:rsid w:val="00F6661C"/>
    <w:rsid w:val="00F67D52"/>
    <w:rsid w:val="00F8153A"/>
    <w:rsid w:val="00F9680B"/>
    <w:rsid w:val="00F96A50"/>
    <w:rsid w:val="00F96B77"/>
    <w:rsid w:val="00FA1889"/>
    <w:rsid w:val="00FA6085"/>
    <w:rsid w:val="00FB27F1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73E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73EF6"/>
  </w:style>
  <w:style w:styleId="Podnoje" w:type="paragraph">
    <w:name w:val="footer"/>
    <w:basedOn w:val="Normal"/>
    <w:rsid w:val="00073EF6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rsid w:val="00F14F48"/>
    <w:rPr>
      <w:color w:val="000000"/>
      <w:u w:val="single"/>
    </w:rPr>
  </w:style>
  <w:style w:styleId="SlijeenaHiperveza" w:type="character">
    <w:name w:val="FollowedHyperlink"/>
    <w:basedOn w:val="Zadanifontodlomka"/>
    <w:rsid w:val="00F14F48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4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67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67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67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67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73E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73EF6"/>
  </w:style>
  <w:style w:styleId="Podnoje" w:type="paragraph">
    <w:name w:val="footer"/>
    <w:basedOn w:val="Normal"/>
    <w:rsid w:val="00073EF6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rsid w:val="00F14F48"/>
    <w:rPr>
      <w:color w:val="000000"/>
      <w:u w:val="single"/>
    </w:rPr>
  </w:style>
  <w:style w:styleId="SlijeenaHiperveza" w:type="character">
    <w:name w:val="FollowedHyperlink"/>
    <w:basedOn w:val="Zadanifontodlomka"/>
    <w:rsid w:val="00F14F48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4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67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67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67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67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F3FC7-42CA-4581-ADDA-F574CFA1E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369</properties:Words>
  <properties:Characters>1909</properties:Characters>
  <properties:Lines>53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2316</properties:CharactersWithSpaces>
  <properties:SharedDoc>false</properties:SharedDoc>
  <properties: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  <vt:variant>
        <vt:i4>3866675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2016-09-05T09:42:00Z</dcterms:created>
  <dc:creator>Nada Kraljić</dc:creator>
  <cp:lastModifiedBy>Vinka Mihalinčić</cp:lastModifiedBy>
  <cp:lastPrinted>2015-10-21T09:21:00Z</cp:lastPrinted>
  <dcterms:modified xmlns:xsi="http://www.w3.org/2001/XMLSchema-instance" xsi:type="dcterms:W3CDTF">2016-09-06T12:46:00Z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