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e242" w14:paraId="588e242" w:rsidRDefault="004560F1" w:rsidP="004560F1" w:rsidR="004560F1" w:rsidRPr="000B1BD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7550" cx="552450"/>
            <wp:effectExtent b="635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60F1" w:rsidP="004560F1" w:rsidR="004560F1" w:rsidRPr="000B1BD6">
      <w:pPr>
        <w:rPr>
          <w:b/>
          <w:sz w:val="20"/>
          <w:szCs w:val="20"/>
        </w:rPr>
      </w:pPr>
      <w:r w:rsidRPr="000B1BD6">
        <w:rPr>
          <w:color w:val="000000"/>
          <w:sz w:val="22"/>
          <w:szCs w:val="22"/>
        </w:rPr>
        <w:t xml:space="preserve">        </w:t>
      </w:r>
      <w:r w:rsidRPr="000B1BD6">
        <w:rPr>
          <w:b/>
          <w:sz w:val="20"/>
          <w:szCs w:val="20"/>
        </w:rPr>
        <w:t>REPUBLIKA HRVATSKA</w:t>
      </w:r>
    </w:p>
    <w:p w:rsidRDefault="004560F1" w:rsidP="004560F1" w:rsidR="004560F1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TRGOVAČKI SUD U SPLITU</w:t>
      </w:r>
    </w:p>
    <w:p w:rsidRDefault="004560F1" w:rsidP="004560F1" w:rsidR="004560F1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STALNA SLUŽBA DUBROVNIK</w:t>
      </w:r>
    </w:p>
    <w:p w:rsidRDefault="004560F1" w:rsidP="004560F1" w:rsidR="004560F1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Dr. A. Starčevića 23, Dubrovnik</w:t>
      </w:r>
    </w:p>
    <w:p w:rsidRDefault="004560F1" w:rsidP="004560F1" w:rsidR="004560F1" w:rsidRPr="009721C3">
      <w:pPr>
        <w:jc w:val="right"/>
        <w:rPr>
          <w:b/>
          <w:sz w:val="22"/>
          <w:szCs w:val="22"/>
        </w:rPr>
      </w:pPr>
      <w:proofErr w:type="spellStart"/>
      <w:r w:rsidRPr="009721C3">
        <w:rPr>
          <w:b/>
          <w:sz w:val="22"/>
          <w:szCs w:val="22"/>
        </w:rPr>
        <w:t>Posl</w:t>
      </w:r>
      <w:proofErr w:type="spellEnd"/>
      <w:r w:rsidRPr="009721C3">
        <w:rPr>
          <w:b/>
          <w:sz w:val="22"/>
          <w:szCs w:val="22"/>
        </w:rPr>
        <w:t>. br. 6-St.</w:t>
      </w:r>
      <w:r>
        <w:rPr>
          <w:b/>
          <w:sz w:val="22"/>
          <w:szCs w:val="22"/>
        </w:rPr>
        <w:t>1298</w:t>
      </w:r>
      <w:r w:rsidRPr="009721C3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6-45</w:t>
      </w:r>
    </w:p>
    <w:p w:rsidRDefault="004560F1" w:rsidP="004560F1" w:rsidR="004560F1" w:rsidRPr="00D45607">
      <w:pPr>
        <w:jc w:val="right"/>
        <w:rPr>
          <w:b/>
          <w:sz w:val="22"/>
          <w:szCs w:val="22"/>
        </w:rPr>
      </w:pPr>
    </w:p>
    <w:p w:rsidRDefault="004560F1" w:rsidP="004560F1" w:rsidR="004560F1" w:rsidRPr="00D45607">
      <w:pPr>
        <w:jc w:val="right"/>
        <w:rPr>
          <w:b/>
          <w:sz w:val="22"/>
          <w:szCs w:val="22"/>
        </w:rPr>
      </w:pPr>
    </w:p>
    <w:p w:rsidRDefault="004560F1" w:rsidP="004560F1" w:rsidR="004560F1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4560F1" w:rsidP="004560F1" w:rsidR="004560F1" w:rsidRPr="00776BC1">
      <w:pPr>
        <w:jc w:val="center"/>
        <w:rPr>
          <w:b/>
          <w:sz w:val="16"/>
          <w:szCs w:val="16"/>
        </w:rPr>
      </w:pPr>
    </w:p>
    <w:p w:rsidRDefault="004560F1" w:rsidP="004560F1" w:rsidR="004560F1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4560F1" w:rsidP="004560F1" w:rsidR="004560F1" w:rsidRPr="009721C3">
      <w:pPr>
        <w:rPr>
          <w:b/>
          <w:sz w:val="22"/>
          <w:szCs w:val="22"/>
        </w:rPr>
      </w:pPr>
    </w:p>
    <w:p w:rsidRDefault="004560F1" w:rsidP="004560F1" w:rsidR="004560F1" w:rsidRPr="00D45607">
      <w:pPr>
        <w:jc w:val="both"/>
        <w:rPr>
          <w:sz w:val="22"/>
          <w:szCs w:val="22"/>
        </w:rPr>
      </w:pPr>
      <w:r w:rsidRPr="009721C3">
        <w:rPr>
          <w:sz w:val="22"/>
          <w:szCs w:val="22"/>
        </w:rPr>
        <w:tab/>
        <w:t xml:space="preserve">Trgovački sud u Splitu, stalna služba u Dubrovniku, po stečajnom sucu tog suda Srđanu Gavraniću, kao sucu pojedincu, u stečajnom postupku nad </w:t>
      </w:r>
      <w:r w:rsidRPr="00356029">
        <w:rPr>
          <w:bCs/>
          <w:sz w:val="22"/>
          <w:szCs w:val="22"/>
          <w:lang w:val="en-AU"/>
        </w:rPr>
        <w:t xml:space="preserve">BUNKER </w:t>
      </w:r>
      <w:proofErr w:type="spellStart"/>
      <w:r w:rsidRPr="00356029">
        <w:rPr>
          <w:bCs/>
          <w:sz w:val="22"/>
          <w:szCs w:val="22"/>
          <w:lang w:val="en-AU"/>
        </w:rPr>
        <w:t>d.o.o</w:t>
      </w:r>
      <w:proofErr w:type="spellEnd"/>
      <w:r w:rsidRPr="00356029">
        <w:rPr>
          <w:bCs/>
          <w:sz w:val="22"/>
          <w:szCs w:val="22"/>
          <w:lang w:val="en-AU"/>
        </w:rPr>
        <w:t xml:space="preserve">. </w:t>
      </w:r>
      <w:proofErr w:type="spellStart"/>
      <w:proofErr w:type="gramStart"/>
      <w:r w:rsidRPr="00356029">
        <w:rPr>
          <w:bCs/>
          <w:sz w:val="22"/>
          <w:szCs w:val="22"/>
          <w:lang w:val="en-AU"/>
        </w:rPr>
        <w:t>za</w:t>
      </w:r>
      <w:proofErr w:type="spellEnd"/>
      <w:proofErr w:type="gramEnd"/>
      <w:r w:rsidRPr="00356029">
        <w:rPr>
          <w:bCs/>
          <w:sz w:val="22"/>
          <w:szCs w:val="22"/>
          <w:lang w:val="en-AU"/>
        </w:rPr>
        <w:t xml:space="preserve"> </w:t>
      </w:r>
      <w:proofErr w:type="spellStart"/>
      <w:r w:rsidRPr="00356029">
        <w:rPr>
          <w:bCs/>
          <w:sz w:val="22"/>
          <w:szCs w:val="22"/>
          <w:lang w:val="en-AU"/>
        </w:rPr>
        <w:t>usluge</w:t>
      </w:r>
      <w:proofErr w:type="spellEnd"/>
      <w:r w:rsidRPr="00356029">
        <w:rPr>
          <w:bCs/>
          <w:sz w:val="22"/>
          <w:szCs w:val="22"/>
          <w:lang w:val="en-AU"/>
        </w:rPr>
        <w:t xml:space="preserve"> "u </w:t>
      </w:r>
      <w:proofErr w:type="spellStart"/>
      <w:r w:rsidRPr="00356029">
        <w:rPr>
          <w:bCs/>
          <w:sz w:val="22"/>
          <w:szCs w:val="22"/>
          <w:lang w:val="en-AU"/>
        </w:rPr>
        <w:t>stečaju</w:t>
      </w:r>
      <w:proofErr w:type="spellEnd"/>
      <w:r w:rsidRPr="00356029">
        <w:rPr>
          <w:bCs/>
          <w:sz w:val="22"/>
          <w:szCs w:val="22"/>
          <w:lang w:val="en-AU"/>
        </w:rPr>
        <w:t xml:space="preserve">", Split, </w:t>
      </w:r>
      <w:proofErr w:type="spellStart"/>
      <w:r w:rsidRPr="00356029">
        <w:rPr>
          <w:bCs/>
          <w:sz w:val="22"/>
          <w:szCs w:val="22"/>
          <w:lang w:val="en-AU"/>
        </w:rPr>
        <w:t>Kopilica</w:t>
      </w:r>
      <w:proofErr w:type="spellEnd"/>
      <w:r w:rsidRPr="00356029">
        <w:rPr>
          <w:bCs/>
          <w:sz w:val="22"/>
          <w:szCs w:val="22"/>
          <w:lang w:val="en-AU"/>
        </w:rPr>
        <w:t xml:space="preserve"> 47 B, MBS: 060279857, OIB: 79036540777</w:t>
      </w:r>
      <w:r w:rsidRPr="00627A5F">
        <w:rPr>
          <w:bCs/>
          <w:sz w:val="22"/>
          <w:szCs w:val="22"/>
          <w:lang w:val="en-AU"/>
        </w:rPr>
        <w:t xml:space="preserve">, </w:t>
      </w:r>
      <w:r w:rsidRPr="00627A5F">
        <w:rPr>
          <w:bCs/>
          <w:sz w:val="22"/>
          <w:szCs w:val="22"/>
        </w:rPr>
        <w:t>zastupano po stečajnom upravitelju Marku Lonac iz Dubrovnika</w:t>
      </w:r>
      <w:r w:rsidRPr="009721C3">
        <w:rPr>
          <w:sz w:val="22"/>
          <w:szCs w:val="22"/>
        </w:rPr>
        <w:t xml:space="preserve">, izvan ročišta, </w:t>
      </w:r>
      <w:r w:rsidRPr="00D45607">
        <w:rPr>
          <w:sz w:val="22"/>
          <w:szCs w:val="22"/>
        </w:rPr>
        <w:t xml:space="preserve">dana </w:t>
      </w:r>
      <w:r>
        <w:rPr>
          <w:sz w:val="22"/>
          <w:szCs w:val="22"/>
        </w:rPr>
        <w:t>26. travnja 2018</w:t>
      </w:r>
      <w:r w:rsidRPr="00D45607">
        <w:rPr>
          <w:sz w:val="22"/>
          <w:szCs w:val="22"/>
        </w:rPr>
        <w:t>. godine</w:t>
      </w:r>
    </w:p>
    <w:p w:rsidRDefault="004560F1" w:rsidP="004560F1" w:rsidR="004560F1" w:rsidRPr="00D45607">
      <w:pPr>
        <w:jc w:val="both"/>
        <w:rPr>
          <w:sz w:val="22"/>
          <w:szCs w:val="22"/>
        </w:rPr>
      </w:pPr>
    </w:p>
    <w:p w:rsidRDefault="004560F1" w:rsidP="004560F1" w:rsidR="004560F1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4560F1" w:rsidP="004560F1" w:rsidR="004560F1" w:rsidRPr="00D45607">
      <w:pPr>
        <w:jc w:val="center"/>
        <w:rPr>
          <w:b/>
          <w:sz w:val="22"/>
          <w:szCs w:val="22"/>
        </w:rPr>
      </w:pPr>
    </w:p>
    <w:p w:rsidRDefault="004560F1" w:rsidP="004560F1" w:rsidR="004560F1" w:rsidRPr="00D45607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Obustavlja se i zaključuje stečajni postupak nad dužnikom </w:t>
      </w:r>
      <w:r w:rsidRPr="00954594">
        <w:rPr>
          <w:bCs/>
          <w:sz w:val="22"/>
          <w:szCs w:val="22"/>
          <w:lang w:val="en-AU"/>
        </w:rPr>
        <w:t xml:space="preserve">BUNKER </w:t>
      </w:r>
      <w:proofErr w:type="spellStart"/>
      <w:r w:rsidRPr="00954594">
        <w:rPr>
          <w:bCs/>
          <w:sz w:val="22"/>
          <w:szCs w:val="22"/>
          <w:lang w:val="en-AU"/>
        </w:rPr>
        <w:t>d.o.o</w:t>
      </w:r>
      <w:proofErr w:type="spellEnd"/>
      <w:r w:rsidRPr="00954594">
        <w:rPr>
          <w:bCs/>
          <w:sz w:val="22"/>
          <w:szCs w:val="22"/>
          <w:lang w:val="en-AU"/>
        </w:rPr>
        <w:t xml:space="preserve">. </w:t>
      </w:r>
      <w:proofErr w:type="spellStart"/>
      <w:r w:rsidRPr="00954594">
        <w:rPr>
          <w:bCs/>
          <w:sz w:val="22"/>
          <w:szCs w:val="22"/>
          <w:lang w:val="en-AU"/>
        </w:rPr>
        <w:t>za</w:t>
      </w:r>
      <w:proofErr w:type="spellEnd"/>
      <w:r w:rsidRPr="00954594">
        <w:rPr>
          <w:bCs/>
          <w:sz w:val="22"/>
          <w:szCs w:val="22"/>
          <w:lang w:val="en-AU"/>
        </w:rPr>
        <w:t xml:space="preserve"> </w:t>
      </w:r>
      <w:proofErr w:type="spellStart"/>
      <w:r w:rsidRPr="00954594">
        <w:rPr>
          <w:bCs/>
          <w:sz w:val="22"/>
          <w:szCs w:val="22"/>
          <w:lang w:val="en-AU"/>
        </w:rPr>
        <w:t>usluge</w:t>
      </w:r>
      <w:proofErr w:type="spellEnd"/>
      <w:r w:rsidRPr="00954594">
        <w:rPr>
          <w:bCs/>
          <w:sz w:val="22"/>
          <w:szCs w:val="22"/>
          <w:lang w:val="en-AU"/>
        </w:rPr>
        <w:t xml:space="preserve"> "u </w:t>
      </w:r>
      <w:proofErr w:type="spellStart"/>
      <w:r w:rsidRPr="00954594">
        <w:rPr>
          <w:bCs/>
          <w:sz w:val="22"/>
          <w:szCs w:val="22"/>
          <w:lang w:val="en-AU"/>
        </w:rPr>
        <w:t>stečaju</w:t>
      </w:r>
      <w:proofErr w:type="spellEnd"/>
      <w:r w:rsidRPr="00954594">
        <w:rPr>
          <w:bCs/>
          <w:sz w:val="22"/>
          <w:szCs w:val="22"/>
          <w:lang w:val="en-AU"/>
        </w:rPr>
        <w:t xml:space="preserve">", Split, </w:t>
      </w:r>
      <w:proofErr w:type="spellStart"/>
      <w:r w:rsidRPr="00954594">
        <w:rPr>
          <w:bCs/>
          <w:sz w:val="22"/>
          <w:szCs w:val="22"/>
          <w:lang w:val="en-AU"/>
        </w:rPr>
        <w:t>Kopilica</w:t>
      </w:r>
      <w:proofErr w:type="spellEnd"/>
      <w:r w:rsidRPr="00954594">
        <w:rPr>
          <w:bCs/>
          <w:sz w:val="22"/>
          <w:szCs w:val="22"/>
          <w:lang w:val="en-AU"/>
        </w:rPr>
        <w:t xml:space="preserve"> 47 B, MBS: 060279857, OIB: 79036540777, </w:t>
      </w:r>
      <w:r w:rsidRPr="00954594">
        <w:rPr>
          <w:bCs/>
          <w:sz w:val="22"/>
          <w:szCs w:val="22"/>
        </w:rPr>
        <w:t>zastupano po stečajnom upravitelju Marku Lonac iz Dubrovnika</w:t>
      </w:r>
      <w:r w:rsidRPr="00627A5F">
        <w:rPr>
          <w:sz w:val="22"/>
          <w:szCs w:val="22"/>
        </w:rPr>
        <w:t>.</w:t>
      </w:r>
    </w:p>
    <w:p w:rsidRDefault="004560F1" w:rsidP="004560F1" w:rsidR="004560F1" w:rsidRPr="00092574">
      <w:pPr>
        <w:ind w:hanging="705" w:left="705"/>
        <w:jc w:val="both"/>
        <w:rPr>
          <w:b/>
          <w:sz w:val="16"/>
          <w:szCs w:val="16"/>
        </w:rPr>
      </w:pPr>
    </w:p>
    <w:p w:rsidRDefault="004560F1" w:rsidP="004560F1" w:rsidR="004560F1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Nastavlja se postupak u korist stečajne mase stečajnog dužnika u stečajnom postupku nad dužnikom </w:t>
      </w:r>
      <w:r w:rsidRPr="00954594">
        <w:rPr>
          <w:bCs/>
          <w:sz w:val="22"/>
          <w:szCs w:val="22"/>
          <w:lang w:val="en-AU"/>
        </w:rPr>
        <w:t xml:space="preserve">BUNKER </w:t>
      </w:r>
      <w:proofErr w:type="spellStart"/>
      <w:r w:rsidRPr="00954594">
        <w:rPr>
          <w:bCs/>
          <w:sz w:val="22"/>
          <w:szCs w:val="22"/>
          <w:lang w:val="en-AU"/>
        </w:rPr>
        <w:t>d.o.o</w:t>
      </w:r>
      <w:proofErr w:type="spellEnd"/>
      <w:r w:rsidRPr="00954594">
        <w:rPr>
          <w:bCs/>
          <w:sz w:val="22"/>
          <w:szCs w:val="22"/>
          <w:lang w:val="en-AU"/>
        </w:rPr>
        <w:t xml:space="preserve">. </w:t>
      </w:r>
      <w:proofErr w:type="spellStart"/>
      <w:r w:rsidRPr="00954594">
        <w:rPr>
          <w:bCs/>
          <w:sz w:val="22"/>
          <w:szCs w:val="22"/>
          <w:lang w:val="en-AU"/>
        </w:rPr>
        <w:t>za</w:t>
      </w:r>
      <w:proofErr w:type="spellEnd"/>
      <w:r w:rsidRPr="00954594">
        <w:rPr>
          <w:bCs/>
          <w:sz w:val="22"/>
          <w:szCs w:val="22"/>
          <w:lang w:val="en-AU"/>
        </w:rPr>
        <w:t xml:space="preserve"> </w:t>
      </w:r>
      <w:proofErr w:type="spellStart"/>
      <w:r w:rsidRPr="00954594">
        <w:rPr>
          <w:bCs/>
          <w:sz w:val="22"/>
          <w:szCs w:val="22"/>
          <w:lang w:val="en-AU"/>
        </w:rPr>
        <w:t>usluge</w:t>
      </w:r>
      <w:proofErr w:type="spellEnd"/>
      <w:r w:rsidRPr="00954594">
        <w:rPr>
          <w:bCs/>
          <w:sz w:val="22"/>
          <w:szCs w:val="22"/>
          <w:lang w:val="en-AU"/>
        </w:rPr>
        <w:t xml:space="preserve"> "u </w:t>
      </w:r>
      <w:proofErr w:type="spellStart"/>
      <w:r w:rsidRPr="00954594">
        <w:rPr>
          <w:bCs/>
          <w:sz w:val="22"/>
          <w:szCs w:val="22"/>
          <w:lang w:val="en-AU"/>
        </w:rPr>
        <w:t>stečaju</w:t>
      </w:r>
      <w:proofErr w:type="spellEnd"/>
      <w:r w:rsidRPr="00954594">
        <w:rPr>
          <w:bCs/>
          <w:sz w:val="22"/>
          <w:szCs w:val="22"/>
          <w:lang w:val="en-AU"/>
        </w:rPr>
        <w:t xml:space="preserve">", Split, </w:t>
      </w:r>
      <w:proofErr w:type="spellStart"/>
      <w:r w:rsidRPr="00954594">
        <w:rPr>
          <w:bCs/>
          <w:sz w:val="22"/>
          <w:szCs w:val="22"/>
          <w:lang w:val="en-AU"/>
        </w:rPr>
        <w:t>Kopilica</w:t>
      </w:r>
      <w:proofErr w:type="spellEnd"/>
      <w:r w:rsidRPr="00954594">
        <w:rPr>
          <w:bCs/>
          <w:sz w:val="22"/>
          <w:szCs w:val="22"/>
          <w:lang w:val="en-AU"/>
        </w:rPr>
        <w:t xml:space="preserve"> 47 B, MBS: 060279857, OIB: 79036540777, </w:t>
      </w:r>
      <w:r w:rsidRPr="00954594">
        <w:rPr>
          <w:bCs/>
          <w:sz w:val="22"/>
          <w:szCs w:val="22"/>
        </w:rPr>
        <w:t>zastupano po stečajnom upravitelju Marku Lonac iz Dubrovnika</w:t>
      </w:r>
      <w:r>
        <w:rPr>
          <w:sz w:val="22"/>
          <w:szCs w:val="22"/>
        </w:rPr>
        <w:t>.</w:t>
      </w:r>
    </w:p>
    <w:p w:rsidRDefault="004560F1" w:rsidP="004560F1" w:rsidR="004560F1" w:rsidRPr="00344D14">
      <w:pPr>
        <w:ind w:hanging="705" w:left="705"/>
        <w:jc w:val="both"/>
        <w:rPr>
          <w:b/>
          <w:sz w:val="16"/>
          <w:szCs w:val="16"/>
        </w:rPr>
      </w:pPr>
    </w:p>
    <w:p w:rsidRDefault="004560F1" w:rsidP="004560F1" w:rsidR="004560F1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III.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Ovo rješenje i osnova zaključenja stečajnog postupka objavit će se </w:t>
      </w:r>
      <w:r>
        <w:rPr>
          <w:sz w:val="22"/>
          <w:szCs w:val="22"/>
        </w:rPr>
        <w:t>na e oglasnoj ploči</w:t>
      </w:r>
      <w:r w:rsidRPr="0026483B">
        <w:rPr>
          <w:sz w:val="22"/>
          <w:szCs w:val="22"/>
        </w:rPr>
        <w:t>.</w:t>
      </w:r>
    </w:p>
    <w:p w:rsidRDefault="004560F1" w:rsidP="004560F1" w:rsidR="004560F1" w:rsidRPr="00A63826">
      <w:pPr>
        <w:ind w:hanging="705" w:left="705"/>
        <w:jc w:val="both"/>
        <w:rPr>
          <w:b/>
          <w:sz w:val="16"/>
          <w:szCs w:val="16"/>
        </w:rPr>
      </w:pPr>
    </w:p>
    <w:p w:rsidRDefault="004560F1" w:rsidP="004560F1" w:rsidR="004560F1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Po pravomoćnosti ovog rješenja registarski </w:t>
      </w:r>
      <w:r>
        <w:rPr>
          <w:sz w:val="22"/>
          <w:szCs w:val="22"/>
        </w:rPr>
        <w:t xml:space="preserve">odjel Trgovačkog suda u Splitu </w:t>
      </w:r>
      <w:r w:rsidRPr="0026483B">
        <w:rPr>
          <w:sz w:val="22"/>
          <w:szCs w:val="22"/>
        </w:rPr>
        <w:t>provest će brisanje dužnika iz registra.</w:t>
      </w:r>
    </w:p>
    <w:p w:rsidRDefault="004560F1" w:rsidP="004560F1" w:rsidR="004560F1" w:rsidRPr="00A63826">
      <w:pPr>
        <w:ind w:hanging="705" w:left="705"/>
        <w:jc w:val="both"/>
        <w:rPr>
          <w:sz w:val="16"/>
          <w:szCs w:val="16"/>
        </w:rPr>
      </w:pPr>
    </w:p>
    <w:p w:rsidRDefault="004560F1" w:rsidP="004560F1" w:rsidR="004560F1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4560F1" w:rsidP="004560F1" w:rsidR="004560F1" w:rsidRPr="00776BC1">
      <w:pPr>
        <w:jc w:val="both"/>
        <w:rPr>
          <w:sz w:val="16"/>
          <w:szCs w:val="16"/>
        </w:rPr>
      </w:pPr>
    </w:p>
    <w:p w:rsidRDefault="004560F1" w:rsidP="004560F1" w:rsidR="004560F1" w:rsidRPr="00776BC1">
      <w:pPr>
        <w:jc w:val="both"/>
        <w:rPr>
          <w:sz w:val="16"/>
          <w:szCs w:val="16"/>
        </w:rPr>
      </w:pPr>
    </w:p>
    <w:p w:rsidRDefault="004560F1" w:rsidP="004560F1" w:rsidR="004560F1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4560F1" w:rsidP="004560F1" w:rsidR="004560F1" w:rsidRPr="0026483B">
      <w:pPr>
        <w:jc w:val="center"/>
        <w:rPr>
          <w:b/>
          <w:sz w:val="22"/>
          <w:szCs w:val="22"/>
        </w:rPr>
      </w:pPr>
    </w:p>
    <w:p w:rsidRDefault="004560F1" w:rsidP="004560F1" w:rsidR="004560F1" w:rsidRPr="00AC4BE3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</w:r>
      <w:r w:rsidRPr="00AC4BE3">
        <w:rPr>
          <w:sz w:val="22"/>
          <w:szCs w:val="22"/>
        </w:rPr>
        <w:t xml:space="preserve">Rješenjem Trgovačkog suda u Splitu, Stalne službe u Dubrovniku </w:t>
      </w:r>
      <w:proofErr w:type="spellStart"/>
      <w:r w:rsidRPr="00AC4BE3">
        <w:rPr>
          <w:sz w:val="22"/>
          <w:szCs w:val="22"/>
        </w:rPr>
        <w:t>posl</w:t>
      </w:r>
      <w:proofErr w:type="spellEnd"/>
      <w:r w:rsidRPr="00AC4BE3">
        <w:rPr>
          <w:sz w:val="22"/>
          <w:szCs w:val="22"/>
        </w:rPr>
        <w:t xml:space="preserve">. br. </w:t>
      </w:r>
      <w:r w:rsidRPr="00060D82">
        <w:rPr>
          <w:sz w:val="22"/>
          <w:szCs w:val="22"/>
        </w:rPr>
        <w:t xml:space="preserve">6- </w:t>
      </w:r>
      <w:r w:rsidRPr="00954594">
        <w:rPr>
          <w:sz w:val="22"/>
          <w:szCs w:val="22"/>
        </w:rPr>
        <w:t>St.1298/2016-20 od 11. prosinca 2017. godine otvoren je stečajni postupak nad dužnikom</w:t>
      </w:r>
      <w:r w:rsidRPr="00AC4BE3">
        <w:rPr>
          <w:sz w:val="22"/>
          <w:szCs w:val="22"/>
        </w:rPr>
        <w:t xml:space="preserve">. </w:t>
      </w:r>
    </w:p>
    <w:p w:rsidRDefault="004560F1" w:rsidP="004560F1" w:rsidR="004560F1" w:rsidRPr="00A63826">
      <w:pPr>
        <w:jc w:val="both"/>
        <w:rPr>
          <w:sz w:val="16"/>
          <w:szCs w:val="16"/>
        </w:rPr>
      </w:pPr>
    </w:p>
    <w:p w:rsidRDefault="004560F1" w:rsidP="004560F1" w:rsidR="004560F1">
      <w:pPr>
        <w:ind w:firstLine="708"/>
        <w:jc w:val="both"/>
        <w:rPr>
          <w:sz w:val="22"/>
          <w:szCs w:val="22"/>
        </w:rPr>
      </w:pPr>
      <w:r w:rsidRPr="00954594">
        <w:rPr>
          <w:sz w:val="22"/>
          <w:szCs w:val="22"/>
        </w:rPr>
        <w:t>Prema izvješću stečajnog upravitelja (list spisa 52-53, 76) proizlazi da dužnik nema imovine koja ulazi u stečajnu masu, pa tako nema imovine za pokriće troškova stečajnog postupka, te je stečajni upravitelj predložio sukladno čl. 293. Stečajnog zakona (NN 71/15, 104/17, dalje u tekstu SZ) obustaviti i zaključiti ovaj stečajni postupak</w:t>
      </w:r>
      <w:r w:rsidRPr="00737B8C">
        <w:rPr>
          <w:sz w:val="22"/>
          <w:szCs w:val="22"/>
        </w:rPr>
        <w:t>.</w:t>
      </w:r>
    </w:p>
    <w:p w:rsidRDefault="004560F1" w:rsidP="004560F1" w:rsidR="004560F1" w:rsidRPr="00445DCD">
      <w:pPr>
        <w:ind w:firstLine="708"/>
        <w:jc w:val="both"/>
        <w:rPr>
          <w:sz w:val="16"/>
          <w:szCs w:val="16"/>
        </w:rPr>
      </w:pPr>
    </w:p>
    <w:p w:rsidRDefault="004560F1" w:rsidP="004560F1" w:rsidR="004560F1">
      <w:pPr>
        <w:ind w:firstLine="708"/>
        <w:jc w:val="both"/>
        <w:rPr>
          <w:sz w:val="22"/>
          <w:szCs w:val="22"/>
        </w:rPr>
      </w:pPr>
      <w:r w:rsidRPr="007248DB">
        <w:rPr>
          <w:sz w:val="22"/>
          <w:szCs w:val="22"/>
        </w:rPr>
        <w:t xml:space="preserve">Sukladno čl. 293. SZ i prijedlogu stečajnog upravitelja sud je </w:t>
      </w:r>
      <w:r>
        <w:rPr>
          <w:sz w:val="22"/>
          <w:szCs w:val="22"/>
        </w:rPr>
        <w:t>p</w:t>
      </w:r>
      <w:r w:rsidRPr="00A0608E">
        <w:rPr>
          <w:sz w:val="22"/>
          <w:szCs w:val="22"/>
        </w:rPr>
        <w:t>ozva</w:t>
      </w:r>
      <w:r>
        <w:rPr>
          <w:sz w:val="22"/>
          <w:szCs w:val="22"/>
        </w:rPr>
        <w:t>o</w:t>
      </w:r>
      <w:r w:rsidRPr="00A0608E">
        <w:rPr>
          <w:sz w:val="22"/>
          <w:szCs w:val="22"/>
        </w:rPr>
        <w:t xml:space="preserve"> vjerovni</w:t>
      </w:r>
      <w:r>
        <w:rPr>
          <w:sz w:val="22"/>
          <w:szCs w:val="22"/>
        </w:rPr>
        <w:t>ke stečajne mase, stečajnog</w:t>
      </w:r>
      <w:r w:rsidRPr="00A0608E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A0608E">
        <w:rPr>
          <w:sz w:val="22"/>
          <w:szCs w:val="22"/>
        </w:rPr>
        <w:t xml:space="preserve"> i skupštin</w:t>
      </w:r>
      <w:r>
        <w:rPr>
          <w:sz w:val="22"/>
          <w:szCs w:val="22"/>
        </w:rPr>
        <w:t>u</w:t>
      </w:r>
      <w:r w:rsidRPr="00A0608E">
        <w:rPr>
          <w:sz w:val="22"/>
          <w:szCs w:val="22"/>
        </w:rPr>
        <w:t xml:space="preserve"> vjerovnika u roku od 15 dana očitovati se o prijedlogu stečajnog upravitelja za obustavu i zaključenje</w:t>
      </w:r>
      <w:r>
        <w:rPr>
          <w:sz w:val="22"/>
          <w:szCs w:val="22"/>
        </w:rPr>
        <w:t xml:space="preserve"> (oglašeno na e oglasnoj ploči 19. ožujka 2018. godine), te je</w:t>
      </w:r>
      <w:r w:rsidRPr="00A0608E">
        <w:rPr>
          <w:sz w:val="22"/>
          <w:szCs w:val="22"/>
        </w:rPr>
        <w:t xml:space="preserve"> </w:t>
      </w:r>
      <w:r w:rsidRPr="007248DB">
        <w:rPr>
          <w:sz w:val="22"/>
          <w:szCs w:val="22"/>
        </w:rPr>
        <w:t>sazvao skupštinu vjerovnika radi očitovanja o prijedlogu stečajnog upravitelja za obustavom i zaključenjem stečajnog postupka zbog toga što imovina nije dostatna za namirenje troškova postupka</w:t>
      </w:r>
      <w:r>
        <w:rPr>
          <w:sz w:val="22"/>
          <w:szCs w:val="22"/>
        </w:rPr>
        <w:t xml:space="preserve"> (oglašeno na e oglasnoj ploči 19. ožujka </w:t>
      </w:r>
      <w:r w:rsidRPr="00C23A3C">
        <w:rPr>
          <w:sz w:val="22"/>
          <w:szCs w:val="22"/>
        </w:rPr>
        <w:t>201</w:t>
      </w:r>
      <w:r>
        <w:rPr>
          <w:sz w:val="22"/>
          <w:szCs w:val="22"/>
        </w:rPr>
        <w:t>8</w:t>
      </w:r>
      <w:r w:rsidRPr="00C23A3C">
        <w:rPr>
          <w:sz w:val="22"/>
          <w:szCs w:val="22"/>
        </w:rPr>
        <w:t>.</w:t>
      </w:r>
      <w:r>
        <w:rPr>
          <w:sz w:val="22"/>
          <w:szCs w:val="22"/>
        </w:rPr>
        <w:t xml:space="preserve"> godine)</w:t>
      </w:r>
      <w:r w:rsidRPr="007248DB">
        <w:rPr>
          <w:sz w:val="22"/>
          <w:szCs w:val="22"/>
        </w:rPr>
        <w:t xml:space="preserve">. </w:t>
      </w:r>
      <w:r w:rsidRPr="0004658A">
        <w:rPr>
          <w:sz w:val="22"/>
          <w:szCs w:val="22"/>
        </w:rPr>
        <w:t xml:space="preserve">Nisu se javili vjerovnici koji se protive obustavi postupka, (čl. </w:t>
      </w:r>
      <w:smartTag w:element="metricconverter" w:uri="urn:schemas-microsoft-com:office:smarttags">
        <w:smartTagPr>
          <w:attr w:val="293. st" w:name="ProductID"/>
        </w:smartTagPr>
        <w:r w:rsidRPr="0004658A">
          <w:rPr>
            <w:sz w:val="22"/>
            <w:szCs w:val="22"/>
          </w:rPr>
          <w:t>293. st</w:t>
        </w:r>
      </w:smartTag>
      <w:r w:rsidRPr="0004658A">
        <w:rPr>
          <w:sz w:val="22"/>
          <w:szCs w:val="22"/>
        </w:rPr>
        <w:t>. 3. SZ).</w:t>
      </w:r>
      <w:r>
        <w:rPr>
          <w:sz w:val="22"/>
          <w:szCs w:val="22"/>
        </w:rPr>
        <w:t xml:space="preserve"> Na skupštinu</w:t>
      </w:r>
      <w:r w:rsidRPr="007248DB">
        <w:rPr>
          <w:sz w:val="22"/>
          <w:szCs w:val="22"/>
        </w:rPr>
        <w:t xml:space="preserve"> vjerovnika održan</w:t>
      </w:r>
      <w:r>
        <w:rPr>
          <w:sz w:val="22"/>
          <w:szCs w:val="22"/>
        </w:rPr>
        <w:t xml:space="preserve">oj 26. travnja </w:t>
      </w:r>
      <w:r w:rsidRPr="009C178F">
        <w:rPr>
          <w:sz w:val="22"/>
          <w:szCs w:val="22"/>
        </w:rPr>
        <w:t>201</w:t>
      </w:r>
      <w:r>
        <w:rPr>
          <w:sz w:val="22"/>
          <w:szCs w:val="22"/>
        </w:rPr>
        <w:t>8</w:t>
      </w:r>
      <w:r w:rsidRPr="009C178F">
        <w:rPr>
          <w:sz w:val="22"/>
          <w:szCs w:val="22"/>
        </w:rPr>
        <w:t xml:space="preserve">. </w:t>
      </w:r>
      <w:r w:rsidRPr="00197CD4">
        <w:rPr>
          <w:sz w:val="22"/>
          <w:szCs w:val="22"/>
        </w:rPr>
        <w:t>godine</w:t>
      </w:r>
      <w:r w:rsidRPr="00197CD4">
        <w:rPr>
          <w:i/>
          <w:sz w:val="22"/>
          <w:szCs w:val="22"/>
        </w:rPr>
        <w:t xml:space="preserve"> </w:t>
      </w:r>
      <w:r w:rsidRPr="00197CD4">
        <w:rPr>
          <w:sz w:val="22"/>
          <w:szCs w:val="22"/>
        </w:rPr>
        <w:t>n</w:t>
      </w:r>
      <w:r>
        <w:rPr>
          <w:sz w:val="22"/>
          <w:szCs w:val="22"/>
        </w:rPr>
        <w:t>azočni vjerovnik se nije protivio prijedlogu stečajnog upravitelja.</w:t>
      </w:r>
    </w:p>
    <w:p w:rsidRDefault="004560F1" w:rsidP="004560F1" w:rsidR="004560F1" w:rsidRPr="00344D14">
      <w:pPr>
        <w:ind w:firstLine="708"/>
        <w:jc w:val="both"/>
        <w:rPr>
          <w:sz w:val="16"/>
          <w:szCs w:val="16"/>
        </w:rPr>
      </w:pPr>
    </w:p>
    <w:p w:rsidRDefault="004560F1" w:rsidP="004560F1" w:rsidR="004560F1" w:rsidRPr="00FB1353">
      <w:pPr>
        <w:ind w:firstLine="708"/>
        <w:jc w:val="both"/>
        <w:rPr>
          <w:sz w:val="22"/>
          <w:szCs w:val="22"/>
        </w:rPr>
      </w:pPr>
      <w:r w:rsidRPr="00FB1353">
        <w:rPr>
          <w:sz w:val="22"/>
          <w:szCs w:val="22"/>
        </w:rPr>
        <w:t xml:space="preserve">Prema </w:t>
      </w:r>
      <w:r>
        <w:rPr>
          <w:sz w:val="22"/>
          <w:szCs w:val="22"/>
        </w:rPr>
        <w:t>obračunu</w:t>
      </w:r>
      <w:r w:rsidRPr="00FB1353">
        <w:rPr>
          <w:sz w:val="22"/>
          <w:szCs w:val="22"/>
        </w:rPr>
        <w:t xml:space="preserve"> stečajnog upravitelja (list spisa </w:t>
      </w:r>
      <w:r>
        <w:rPr>
          <w:sz w:val="22"/>
          <w:szCs w:val="22"/>
        </w:rPr>
        <w:t>91-92</w:t>
      </w:r>
      <w:r w:rsidRPr="00FB1353">
        <w:rPr>
          <w:sz w:val="22"/>
          <w:szCs w:val="22"/>
        </w:rPr>
        <w:t xml:space="preserve">) troškovi stečajnog postupka se odnose na stvarne </w:t>
      </w:r>
      <w:r>
        <w:rPr>
          <w:sz w:val="22"/>
          <w:szCs w:val="22"/>
        </w:rPr>
        <w:t xml:space="preserve">(putne) </w:t>
      </w:r>
      <w:r w:rsidRPr="00FB1353">
        <w:rPr>
          <w:sz w:val="22"/>
          <w:szCs w:val="22"/>
        </w:rPr>
        <w:t>troškove stečajnog upravitelja 5.000,00 kuna brut</w:t>
      </w:r>
      <w:r>
        <w:rPr>
          <w:sz w:val="22"/>
          <w:szCs w:val="22"/>
        </w:rPr>
        <w:t>o</w:t>
      </w:r>
      <w:r w:rsidRPr="00FB1353">
        <w:rPr>
          <w:sz w:val="22"/>
          <w:szCs w:val="22"/>
        </w:rPr>
        <w:t xml:space="preserve">, troškove arhiviranja 2.000,00 kuna, </w:t>
      </w:r>
      <w:r w:rsidRPr="00FB1353">
        <w:rPr>
          <w:sz w:val="22"/>
          <w:szCs w:val="22"/>
        </w:rPr>
        <w:lastRenderedPageBreak/>
        <w:t xml:space="preserve">troškove knjigovodstva 4.000,00 kuna, troškove izrade pečata, poštarine i sl. 500,00 kuna bruto, ili ukupno 11.500,00 kuna, čemu trena pribrojiti nagradu za rad stečajnog upravitelja u bruto iznosu, a stečajni dužnik u ovom trenutku nema imovine koja ulazi u stečajnu masu iz koje bi se mogli namiriti nastali troškovi postupka. </w:t>
      </w:r>
    </w:p>
    <w:p w:rsidRDefault="004560F1" w:rsidP="004560F1" w:rsidR="004560F1" w:rsidRPr="00273C7B">
      <w:pPr>
        <w:jc w:val="both"/>
        <w:rPr>
          <w:sz w:val="16"/>
          <w:szCs w:val="16"/>
        </w:rPr>
      </w:pPr>
    </w:p>
    <w:p w:rsidRDefault="004560F1" w:rsidP="004560F1" w:rsidR="004560F1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  <w:t xml:space="preserve">Prema čl. </w:t>
      </w:r>
      <w:r>
        <w:rPr>
          <w:sz w:val="22"/>
          <w:szCs w:val="22"/>
        </w:rPr>
        <w:t>286</w:t>
      </w:r>
      <w:r w:rsidRPr="0026483B">
        <w:rPr>
          <w:sz w:val="22"/>
          <w:szCs w:val="22"/>
        </w:rPr>
        <w:t>. st. 3. SZ, rješenje kojim se zaključuje stečajni postupak dostavlja se sudu radi brisanja dužnika iz sudskog registra.</w:t>
      </w:r>
    </w:p>
    <w:p w:rsidRDefault="004560F1" w:rsidP="004560F1" w:rsidR="004560F1" w:rsidRPr="00A63826">
      <w:pPr>
        <w:jc w:val="both"/>
        <w:rPr>
          <w:sz w:val="16"/>
          <w:szCs w:val="16"/>
        </w:rPr>
      </w:pPr>
    </w:p>
    <w:p w:rsidRDefault="004560F1" w:rsidP="004560F1" w:rsidR="004560F1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U smislu čl. </w:t>
      </w:r>
      <w:r>
        <w:rPr>
          <w:sz w:val="22"/>
          <w:szCs w:val="22"/>
        </w:rPr>
        <w:t>89</w:t>
      </w:r>
      <w:r w:rsidRPr="0026483B">
        <w:rPr>
          <w:sz w:val="22"/>
          <w:szCs w:val="22"/>
        </w:rPr>
        <w:t>. st. 1. točka 1</w:t>
      </w:r>
      <w:r>
        <w:rPr>
          <w:sz w:val="22"/>
          <w:szCs w:val="22"/>
        </w:rPr>
        <w:t>3</w:t>
      </w:r>
      <w:r w:rsidRPr="0026483B">
        <w:rPr>
          <w:sz w:val="22"/>
          <w:szCs w:val="22"/>
        </w:rPr>
        <w:t xml:space="preserve">. SZ, stečajni upravitelj je dužan nakon zaključenja postupka zastupati stečajnu masu u skladu sa Stečajnim zakonom. Sukladno čl. </w:t>
      </w:r>
      <w:r>
        <w:rPr>
          <w:sz w:val="22"/>
          <w:szCs w:val="22"/>
        </w:rPr>
        <w:t>289</w:t>
      </w:r>
      <w:r w:rsidRPr="0026483B">
        <w:rPr>
          <w:sz w:val="22"/>
          <w:szCs w:val="22"/>
        </w:rPr>
        <w:t>. SZ, ako se pronađe imovina koja ulazi u stečajnu masu na prijedlog stečajnog upravitelja ili kojeg stečajnog vjerovnika ili po službenoj dužnosti, sud će odrediti nastavak postupka radi naknadne diobe.</w:t>
      </w:r>
    </w:p>
    <w:p w:rsidRDefault="004560F1" w:rsidP="004560F1" w:rsidR="004560F1" w:rsidRPr="00A63826">
      <w:pPr>
        <w:ind w:firstLine="708"/>
        <w:jc w:val="both"/>
        <w:rPr>
          <w:sz w:val="16"/>
          <w:szCs w:val="16"/>
        </w:rPr>
      </w:pPr>
    </w:p>
    <w:p w:rsidRDefault="004560F1" w:rsidP="004560F1" w:rsidR="004560F1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Zbog izloženog, na temelju spomenutih propisa, odlučeno je kao u izreci.</w:t>
      </w:r>
    </w:p>
    <w:p w:rsidRDefault="004560F1" w:rsidP="004560F1" w:rsidR="004560F1" w:rsidRPr="0026483B">
      <w:pPr>
        <w:jc w:val="both"/>
        <w:rPr>
          <w:sz w:val="22"/>
          <w:szCs w:val="22"/>
        </w:rPr>
      </w:pPr>
    </w:p>
    <w:p w:rsidRDefault="004560F1" w:rsidP="004560F1" w:rsidR="004560F1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 xml:space="preserve">U </w:t>
      </w:r>
      <w:r>
        <w:rPr>
          <w:b/>
          <w:sz w:val="22"/>
          <w:szCs w:val="22"/>
        </w:rPr>
        <w:t>Splitu</w:t>
      </w:r>
      <w:r w:rsidRPr="00CF742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26. travnja </w:t>
      </w:r>
      <w:r w:rsidRPr="0026483B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8</w:t>
      </w:r>
      <w:r w:rsidRPr="0026483B">
        <w:rPr>
          <w:b/>
          <w:sz w:val="22"/>
          <w:szCs w:val="22"/>
        </w:rPr>
        <w:t>. godine</w:t>
      </w:r>
    </w:p>
    <w:p w:rsidRDefault="004560F1" w:rsidP="004560F1" w:rsidR="004560F1" w:rsidRPr="0026483B">
      <w:pPr>
        <w:jc w:val="both"/>
        <w:rPr>
          <w:b/>
          <w:sz w:val="22"/>
          <w:szCs w:val="22"/>
        </w:rPr>
      </w:pPr>
    </w:p>
    <w:p w:rsidRDefault="004560F1" w:rsidP="004560F1" w:rsidR="004560F1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 xml:space="preserve">Stečajni sudac: </w:t>
      </w:r>
    </w:p>
    <w:p w:rsidRDefault="004560F1" w:rsidP="004560F1" w:rsidR="004560F1" w:rsidRPr="0026483B">
      <w:pPr>
        <w:jc w:val="both"/>
        <w:rPr>
          <w:b/>
          <w:sz w:val="22"/>
          <w:szCs w:val="22"/>
        </w:rPr>
      </w:pPr>
    </w:p>
    <w:p w:rsidRDefault="004560F1" w:rsidP="004560F1" w:rsidR="004560F1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>Srđan Gavranić</w:t>
      </w:r>
    </w:p>
    <w:p w:rsidRDefault="004560F1" w:rsidP="004560F1" w:rsidR="004560F1" w:rsidRPr="0026483B">
      <w:pPr>
        <w:jc w:val="both"/>
        <w:rPr>
          <w:b/>
          <w:sz w:val="22"/>
          <w:szCs w:val="22"/>
        </w:rPr>
      </w:pPr>
    </w:p>
    <w:p w:rsidRDefault="004560F1" w:rsidP="004560F1" w:rsidR="004560F1" w:rsidRPr="0026483B">
      <w:pPr>
        <w:jc w:val="both"/>
        <w:rPr>
          <w:b/>
          <w:sz w:val="22"/>
          <w:szCs w:val="22"/>
        </w:rPr>
      </w:pPr>
    </w:p>
    <w:p w:rsidRDefault="004560F1" w:rsidP="004560F1" w:rsidR="004560F1">
      <w:pPr>
        <w:jc w:val="both"/>
        <w:rPr>
          <w:b/>
          <w:sz w:val="22"/>
          <w:szCs w:val="22"/>
        </w:rPr>
      </w:pPr>
    </w:p>
    <w:p w:rsidRDefault="004560F1" w:rsidP="004560F1" w:rsidR="004560F1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POUKA O PRAVNOM LIJEKU</w:t>
      </w:r>
    </w:p>
    <w:p w:rsidRDefault="004560F1" w:rsidP="004560F1" w:rsidR="004560F1" w:rsidRPr="000D2ED1">
      <w:pPr>
        <w:jc w:val="both"/>
        <w:rPr>
          <w:sz w:val="22"/>
          <w:szCs w:val="22"/>
        </w:rPr>
      </w:pPr>
      <w:r w:rsidRPr="000D2ED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4560F1" w:rsidP="004560F1" w:rsidR="004560F1" w:rsidRPr="0026483B">
      <w:pPr>
        <w:jc w:val="both"/>
        <w:rPr>
          <w:sz w:val="22"/>
          <w:szCs w:val="22"/>
        </w:rPr>
      </w:pPr>
    </w:p>
    <w:p w:rsidRDefault="004560F1" w:rsidP="004560F1" w:rsidR="004560F1" w:rsidRPr="00102112">
      <w:pPr>
        <w:jc w:val="both"/>
        <w:rPr>
          <w:b/>
          <w:sz w:val="22"/>
          <w:szCs w:val="22"/>
        </w:rPr>
      </w:pPr>
      <w:r w:rsidRPr="00102112">
        <w:rPr>
          <w:b/>
          <w:sz w:val="22"/>
          <w:szCs w:val="22"/>
        </w:rPr>
        <w:t xml:space="preserve">DN-a </w:t>
      </w:r>
      <w:r w:rsidRPr="00102112">
        <w:rPr>
          <w:sz w:val="22"/>
          <w:szCs w:val="22"/>
        </w:rPr>
        <w:t>(</w:t>
      </w:r>
      <w:r>
        <w:rPr>
          <w:sz w:val="22"/>
          <w:szCs w:val="22"/>
        </w:rPr>
        <w:t>26.04.</w:t>
      </w:r>
      <w:r w:rsidRPr="00102112">
        <w:rPr>
          <w:sz w:val="22"/>
          <w:szCs w:val="22"/>
        </w:rPr>
        <w:t>201</w:t>
      </w:r>
      <w:r>
        <w:rPr>
          <w:sz w:val="22"/>
          <w:szCs w:val="22"/>
        </w:rPr>
        <w:t>8</w:t>
      </w:r>
      <w:r w:rsidRPr="00102112">
        <w:rPr>
          <w:sz w:val="22"/>
          <w:szCs w:val="22"/>
        </w:rPr>
        <w:t>.g.)</w:t>
      </w:r>
      <w:r w:rsidRPr="00102112">
        <w:rPr>
          <w:b/>
          <w:sz w:val="22"/>
          <w:szCs w:val="22"/>
        </w:rPr>
        <w:t xml:space="preserve">: </w:t>
      </w:r>
    </w:p>
    <w:p w:rsidRDefault="004560F1" w:rsidP="004560F1" w:rsidR="004560F1" w:rsidRPr="00102112">
      <w:pPr>
        <w:numPr>
          <w:ilvl w:val="0"/>
          <w:numId w:val="3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predlagatelju, elektroničkom poštom i putem e-oglasna ploča,</w:t>
      </w:r>
    </w:p>
    <w:p w:rsidRDefault="004560F1" w:rsidP="004560F1" w:rsidR="004560F1" w:rsidRPr="00102112">
      <w:pPr>
        <w:numPr>
          <w:ilvl w:val="0"/>
          <w:numId w:val="3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stečajnom upravitelju,</w:t>
      </w:r>
    </w:p>
    <w:p w:rsidRDefault="004560F1" w:rsidP="004560F1" w:rsidR="004560F1" w:rsidRPr="00102112">
      <w:pPr>
        <w:numPr>
          <w:ilvl w:val="0"/>
          <w:numId w:val="36"/>
        </w:numPr>
        <w:tabs>
          <w:tab w:pos="720" w:val="clear"/>
          <w:tab w:pos="142" w:val="num"/>
        </w:tabs>
        <w:ind w:hanging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Splitska </w:t>
      </w:r>
      <w:r w:rsidRPr="000A475D">
        <w:rPr>
          <w:sz w:val="22"/>
          <w:szCs w:val="22"/>
        </w:rPr>
        <w:t>banka d.d., putem e-oglasna ploča,</w:t>
      </w:r>
      <w:r w:rsidRPr="00102112">
        <w:rPr>
          <w:sz w:val="22"/>
          <w:szCs w:val="22"/>
        </w:rPr>
        <w:t>,</w:t>
      </w:r>
    </w:p>
    <w:p w:rsidRDefault="004560F1" w:rsidP="004560F1" w:rsidR="004560F1" w:rsidRPr="00102112">
      <w:pPr>
        <w:numPr>
          <w:ilvl w:val="0"/>
          <w:numId w:val="3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Porezna uprava S</w:t>
      </w:r>
      <w:r>
        <w:rPr>
          <w:sz w:val="22"/>
          <w:szCs w:val="22"/>
        </w:rPr>
        <w:t>plit</w:t>
      </w:r>
      <w:r w:rsidRPr="00102112">
        <w:rPr>
          <w:sz w:val="22"/>
          <w:szCs w:val="22"/>
        </w:rPr>
        <w:t>,</w:t>
      </w:r>
    </w:p>
    <w:p w:rsidRDefault="004560F1" w:rsidP="004560F1" w:rsidR="004560F1" w:rsidRPr="00102112">
      <w:pPr>
        <w:numPr>
          <w:ilvl w:val="0"/>
          <w:numId w:val="3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ŽDO Split, Građansko-upravni odjel</w:t>
      </w:r>
      <w:r>
        <w:rPr>
          <w:sz w:val="22"/>
          <w:szCs w:val="22"/>
        </w:rPr>
        <w:t xml:space="preserve"> Split</w:t>
      </w:r>
      <w:r w:rsidRPr="00102112">
        <w:rPr>
          <w:sz w:val="22"/>
          <w:szCs w:val="22"/>
        </w:rPr>
        <w:t xml:space="preserve">, </w:t>
      </w:r>
    </w:p>
    <w:p w:rsidRDefault="004560F1" w:rsidP="004560F1" w:rsidR="004560F1" w:rsidRPr="00102112">
      <w:pPr>
        <w:numPr>
          <w:ilvl w:val="0"/>
          <w:numId w:val="3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 xml:space="preserve">Općinskom sudu u Splitu, ZK odjel Split, </w:t>
      </w:r>
    </w:p>
    <w:p w:rsidRDefault="004560F1" w:rsidP="004560F1" w:rsidR="004560F1" w:rsidRPr="00102112">
      <w:pPr>
        <w:numPr>
          <w:ilvl w:val="0"/>
          <w:numId w:val="3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mrežna stranica e-Oglasna ploča sudova,</w:t>
      </w:r>
    </w:p>
    <w:p w:rsidRDefault="004560F1" w:rsidP="007A5A92" w:rsidR="004560F1" w:rsidRPr="007A5A92">
      <w:pPr>
        <w:numPr>
          <w:ilvl w:val="0"/>
          <w:numId w:val="36"/>
        </w:numPr>
        <w:tabs>
          <w:tab w:pos="720" w:val="clear"/>
          <w:tab w:pos="0" w:val="num"/>
          <w:tab w:pos="142" w:val="left"/>
        </w:tabs>
        <w:ind w:firstLine="0" w:left="0"/>
        <w:jc w:val="both"/>
      </w:pPr>
      <w:r w:rsidRPr="00912D74">
        <w:rPr>
          <w:sz w:val="22"/>
          <w:szCs w:val="22"/>
        </w:rPr>
        <w:t>registru ovog suda u Splitu, nakon pravomoćnosti.</w:t>
      </w:r>
    </w:p>
    <w:sectPr w:rsidSect="00455B78" w:rsidR="004560F1" w:rsidRPr="007A5A92">
      <w:headerReference w:type="even" r:id="rId11"/>
      <w:headerReference w:type="default" r:id="rId12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58" w:rsidR="00AB6958">
      <w:r>
        <w:separator/>
      </w:r>
    </w:p>
  </w:endnote>
  <w:endnote w:id="0" w:type="continuationSeparator">
    <w:p w:rsidRDefault="00AB6958" w:rsidR="00AB6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58" w:rsidR="00AB6958">
      <w:r>
        <w:separator/>
      </w:r>
    </w:p>
  </w:footnote>
  <w:footnote w:id="0" w:type="continuationSeparator">
    <w:p w:rsidRDefault="00AB6958" w:rsidR="00AB69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1F4D" w:rsidR="00111F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1F4D" w:rsidR="00111F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1F4D" w:rsidP="0020793C" w:rsidR="00111F4D" w:rsidRPr="00A3179F">
    <w:pPr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9709D0"/>
    <w:multiLevelType w:val="hybridMultilevel"/>
    <w:tmpl w:val="3CC6C50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0A6027CE"/>
    <w:multiLevelType w:val="hybridMultilevel"/>
    <w:tmpl w:val="68AC065A"/>
    <w:lvl w:tplc="E5E2921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7EBE9CEC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AE92C240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B82E2EA4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C7FCB30C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6CA0C99A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BE904DB4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5D366494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1F0C50C6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BBE2D1D"/>
    <w:multiLevelType w:val="hybridMultilevel"/>
    <w:tmpl w:val="76844434"/>
    <w:lvl w:tplc="280A67B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4">
    <w:nsid w:val="0E3835FE"/>
    <w:multiLevelType w:val="hybridMultilevel"/>
    <w:tmpl w:val="1AB034F4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0E994743"/>
    <w:multiLevelType w:val="hybridMultilevel"/>
    <w:tmpl w:val="9CE2F584"/>
    <w:lvl w:tplc="7BC0E1A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C344B824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CACA6622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C432401A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A9CC9F4C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B1463A24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D4F44F5A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9C74BE1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3C1A4232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0BE784B"/>
    <w:multiLevelType w:val="hybridMultilevel"/>
    <w:tmpl w:val="E5044898"/>
    <w:lvl w:tplc="022A80C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7E3571"/>
    <w:multiLevelType w:val="hybridMultilevel"/>
    <w:tmpl w:val="38F0E01C"/>
    <w:lvl w:tplc="A352F01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7362996"/>
    <w:multiLevelType w:val="hybridMultilevel"/>
    <w:tmpl w:val="C95091D6"/>
    <w:lvl w:tplc="875C735A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BC45258"/>
    <w:multiLevelType w:val="hybridMultilevel"/>
    <w:tmpl w:val="D5FA67D4"/>
    <w:lvl w:tplc="1584C068" w:ilvl="0">
      <w:start w:val="6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66D4B8F"/>
    <w:multiLevelType w:val="hybridMultilevel"/>
    <w:tmpl w:val="C2B63ED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26E72644"/>
    <w:multiLevelType w:val="hybridMultilevel"/>
    <w:tmpl w:val="4D2CF510"/>
    <w:lvl w:tplc="03D688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949A7966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A8984148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B114DAC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B232DF60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E0887F72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C0B6AB1C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F4529784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17E62300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2865707C"/>
    <w:multiLevelType w:val="hybridMultilevel"/>
    <w:tmpl w:val="D3749474"/>
    <w:lvl w:tplc="DEEE0630" w:ilvl="0">
      <w:start w:val="200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1304E26"/>
    <w:multiLevelType w:val="hybridMultilevel"/>
    <w:tmpl w:val="68FC0342"/>
    <w:lvl w:tplc="EEE68C1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263327E"/>
    <w:multiLevelType w:val="hybridMultilevel"/>
    <w:tmpl w:val="6F3E24A0"/>
    <w:lvl w:tplc="87DECDD8" w:ilvl="0">
      <w:numFmt w:val="bullet"/>
      <w:lvlText w:val="-"/>
      <w:lvlJc w:val="left"/>
      <w:pPr>
        <w:tabs>
          <w:tab w:pos="750" w:val="num"/>
        </w:tabs>
        <w:ind w:hanging="405" w:left="75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25" w:val="num"/>
        </w:tabs>
        <w:ind w:hanging="360" w:left="142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45" w:val="num"/>
        </w:tabs>
        <w:ind w:hanging="360" w:left="21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65" w:val="num"/>
        </w:tabs>
        <w:ind w:hanging="360" w:left="28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585" w:val="num"/>
        </w:tabs>
        <w:ind w:hanging="360" w:left="358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05" w:val="num"/>
        </w:tabs>
        <w:ind w:hanging="360" w:left="43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25" w:val="num"/>
        </w:tabs>
        <w:ind w:hanging="360" w:left="50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45" w:val="num"/>
        </w:tabs>
        <w:ind w:hanging="360" w:left="574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65" w:val="num"/>
        </w:tabs>
        <w:ind w:hanging="360" w:left="6465"/>
      </w:pPr>
      <w:rPr>
        <w:rFonts w:hAnsi="Wingdings" w:ascii="Wingdings" w:hint="default"/>
      </w:rPr>
    </w:lvl>
  </w:abstractNum>
  <w:abstractNum w:abstractNumId="16">
    <w:nsid w:val="33A507E5"/>
    <w:multiLevelType w:val="hybridMultilevel"/>
    <w:tmpl w:val="7788397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37CD0144"/>
    <w:multiLevelType w:val="hybridMultilevel"/>
    <w:tmpl w:val="88604AF0"/>
    <w:lvl w:tplc="0409000F" w:ilvl="0">
      <w:start w:val="4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8">
    <w:nsid w:val="3A15764E"/>
    <w:multiLevelType w:val="hybridMultilevel"/>
    <w:tmpl w:val="44A02630"/>
    <w:lvl w:tplc="FF4214D2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C4D0E18"/>
    <w:multiLevelType w:val="hybridMultilevel"/>
    <w:tmpl w:val="5CAC94D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0">
    <w:nsid w:val="3FF02219"/>
    <w:multiLevelType w:val="hybridMultilevel"/>
    <w:tmpl w:val="1F14AA2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1">
    <w:nsid w:val="46475D69"/>
    <w:multiLevelType w:val="hybridMultilevel"/>
    <w:tmpl w:val="DBA02F96"/>
    <w:lvl w:tplc="BB94CC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75D0DCE"/>
    <w:multiLevelType w:val="hybridMultilevel"/>
    <w:tmpl w:val="01AA53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3">
    <w:nsid w:val="4A8641B7"/>
    <w:multiLevelType w:val="hybridMultilevel"/>
    <w:tmpl w:val="DE30571A"/>
    <w:lvl w:tplc="EAE6369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24">
    <w:nsid w:val="4DD93E36"/>
    <w:multiLevelType w:val="hybridMultilevel"/>
    <w:tmpl w:val="B52E568A"/>
    <w:lvl w:tplc="732A7E2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35DE1740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59B632AC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4012436A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87AEB12A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19BC9152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5CFA7CE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1B82A40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20D01E6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38969F0"/>
    <w:multiLevelType w:val="hybridMultilevel"/>
    <w:tmpl w:val="6D6E922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451087"/>
    <w:multiLevelType w:val="hybridMultilevel"/>
    <w:tmpl w:val="B2DE75E6"/>
    <w:lvl w:tplc="5DC24A8E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7">
    <w:nsid w:val="589C1A33"/>
    <w:multiLevelType w:val="hybridMultilevel"/>
    <w:tmpl w:val="637AC674"/>
    <w:lvl w:tplc="A8BEFEBE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8">
    <w:nsid w:val="58B02AA2"/>
    <w:multiLevelType w:val="hybridMultilevel"/>
    <w:tmpl w:val="CED8C6CE"/>
    <w:lvl w:tplc="7FB02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4676A944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9A769A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97FC20DC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9008A94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ED800A5C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C7627DB6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1B784454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A94422A4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65400A99"/>
    <w:multiLevelType w:val="hybridMultilevel"/>
    <w:tmpl w:val="8B12B9F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0">
    <w:nsid w:val="669B1C61"/>
    <w:multiLevelType w:val="hybridMultilevel"/>
    <w:tmpl w:val="AFD4CF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1">
    <w:nsid w:val="66B32CD5"/>
    <w:multiLevelType w:val="hybridMultilevel"/>
    <w:tmpl w:val="A424A998"/>
    <w:lvl w:tplc="DDB05816" w:ilvl="0">
      <w:start w:val="2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2">
    <w:nsid w:val="67574E78"/>
    <w:multiLevelType w:val="hybridMultilevel"/>
    <w:tmpl w:val="3C420C88"/>
    <w:lvl w:tplc="6AC473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1AD5036"/>
    <w:multiLevelType w:val="hybridMultilevel"/>
    <w:tmpl w:val="A212FE9C"/>
    <w:lvl w:tplc="ED22B38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9A87214"/>
    <w:multiLevelType w:val="hybridMultilevel"/>
    <w:tmpl w:val="0D26A9F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8"/>
  </w:num>
  <w:num w:numId="2">
    <w:abstractNumId w:val="1"/>
  </w:num>
  <w:num w:numId="3">
    <w:abstractNumId w:val="11"/>
  </w:num>
  <w:num w:numId="4">
    <w:abstractNumId w:val="24"/>
  </w:num>
  <w:num w:numId="5">
    <w:abstractNumId w:val="5"/>
  </w:num>
  <w:num w:numId="6">
    <w:abstractNumId w:val="27"/>
  </w:num>
  <w:num w:numId="7">
    <w:abstractNumId w:val="10"/>
  </w:num>
  <w:num w:numId="8">
    <w:abstractNumId w:val="17"/>
  </w:num>
  <w:num w:numId="9">
    <w:abstractNumId w:val="19"/>
  </w:num>
  <w:num w:numId="10">
    <w:abstractNumId w:val="30"/>
  </w:num>
  <w:num w:numId="11">
    <w:abstractNumId w:val="34"/>
  </w:num>
  <w:num w:numId="12">
    <w:abstractNumId w:val="25"/>
  </w:num>
  <w:num w:numId="13">
    <w:abstractNumId w:val="26"/>
  </w:num>
  <w:num w:numId="14">
    <w:abstractNumId w:val="12"/>
  </w:num>
  <w:num w:numId="15">
    <w:abstractNumId w:val="18"/>
  </w:num>
  <w:num w:numId="16">
    <w:abstractNumId w:val="2"/>
  </w:num>
  <w:num w:numId="17">
    <w:abstractNumId w:val="29"/>
  </w:num>
  <w:num w:numId="18">
    <w:abstractNumId w:val="16"/>
  </w:num>
  <w:num w:numId="19">
    <w:abstractNumId w:val="6"/>
  </w:num>
  <w:num w:numId="20">
    <w:abstractNumId w:val="20"/>
  </w:num>
  <w:num w:numId="21">
    <w:abstractNumId w:val="22"/>
  </w:num>
  <w:num w:numId="22">
    <w:abstractNumId w:val="8"/>
  </w:num>
  <w:num w:numId="23">
    <w:abstractNumId w:val="32"/>
  </w:num>
  <w:num w:numId="24">
    <w:abstractNumId w:val="21"/>
  </w:num>
  <w:num w:numId="25">
    <w:abstractNumId w:val="7"/>
  </w:num>
  <w:num w:numId="26">
    <w:abstractNumId w:val="0"/>
  </w:num>
  <w:num w:numId="27">
    <w:abstractNumId w:val="4"/>
  </w:num>
  <w:num w:numId="28">
    <w:abstractNumId w:val="14"/>
  </w:num>
  <w:num w:numId="29">
    <w:abstractNumId w:val="32"/>
  </w:num>
  <w:num w:numId="30">
    <w:abstractNumId w:val="15"/>
  </w:num>
  <w:num w:numId="31">
    <w:abstractNumId w:val="31"/>
  </w:num>
  <w:num w:numId="32">
    <w:abstractNumId w:val="23"/>
  </w:num>
  <w:num w:numId="33">
    <w:abstractNumId w:val="9"/>
  </w:num>
  <w:num w:numId="34">
    <w:abstractNumId w:val="3"/>
  </w:num>
  <w:num w:numId="35">
    <w:abstractNumId w:val="33"/>
  </w:num>
  <w:num w:numId="3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7ABE"/>
    <w:rsid w:val="00002EC9"/>
    <w:rsid w:val="00003008"/>
    <w:rsid w:val="00016C11"/>
    <w:rsid w:val="000234A3"/>
    <w:rsid w:val="00041496"/>
    <w:rsid w:val="00044CD9"/>
    <w:rsid w:val="00051572"/>
    <w:rsid w:val="00056C65"/>
    <w:rsid w:val="000608E2"/>
    <w:rsid w:val="00063A54"/>
    <w:rsid w:val="00063C49"/>
    <w:rsid w:val="00064EF5"/>
    <w:rsid w:val="000719EE"/>
    <w:rsid w:val="00074F4D"/>
    <w:rsid w:val="00074F82"/>
    <w:rsid w:val="000811C3"/>
    <w:rsid w:val="000812DF"/>
    <w:rsid w:val="0008644E"/>
    <w:rsid w:val="00087131"/>
    <w:rsid w:val="0009020C"/>
    <w:rsid w:val="00090C87"/>
    <w:rsid w:val="00090EC8"/>
    <w:rsid w:val="000929B3"/>
    <w:rsid w:val="000969EC"/>
    <w:rsid w:val="000A284C"/>
    <w:rsid w:val="000A5472"/>
    <w:rsid w:val="000B1BDE"/>
    <w:rsid w:val="000B5D2A"/>
    <w:rsid w:val="000C40B1"/>
    <w:rsid w:val="000D3D5A"/>
    <w:rsid w:val="000D469E"/>
    <w:rsid w:val="000D7FE1"/>
    <w:rsid w:val="000E1507"/>
    <w:rsid w:val="000E4B85"/>
    <w:rsid w:val="000E56B7"/>
    <w:rsid w:val="000E5A75"/>
    <w:rsid w:val="000F19DF"/>
    <w:rsid w:val="000F2021"/>
    <w:rsid w:val="0010450C"/>
    <w:rsid w:val="0010570C"/>
    <w:rsid w:val="00105E2C"/>
    <w:rsid w:val="00106E92"/>
    <w:rsid w:val="0011004F"/>
    <w:rsid w:val="00111544"/>
    <w:rsid w:val="00111F4D"/>
    <w:rsid w:val="00112421"/>
    <w:rsid w:val="00116E45"/>
    <w:rsid w:val="00132E96"/>
    <w:rsid w:val="00134981"/>
    <w:rsid w:val="001364E8"/>
    <w:rsid w:val="00153A11"/>
    <w:rsid w:val="00163A3F"/>
    <w:rsid w:val="0016583F"/>
    <w:rsid w:val="001748CE"/>
    <w:rsid w:val="001773FF"/>
    <w:rsid w:val="001827B8"/>
    <w:rsid w:val="001856D9"/>
    <w:rsid w:val="0018650E"/>
    <w:rsid w:val="00190D53"/>
    <w:rsid w:val="00195CD3"/>
    <w:rsid w:val="00196A40"/>
    <w:rsid w:val="001971CF"/>
    <w:rsid w:val="001A0785"/>
    <w:rsid w:val="001A1E15"/>
    <w:rsid w:val="001A7BEE"/>
    <w:rsid w:val="001B14B9"/>
    <w:rsid w:val="001B34FC"/>
    <w:rsid w:val="001C36F3"/>
    <w:rsid w:val="001C5FBB"/>
    <w:rsid w:val="001D16EB"/>
    <w:rsid w:val="001D4275"/>
    <w:rsid w:val="001D483A"/>
    <w:rsid w:val="001E18E3"/>
    <w:rsid w:val="001E51A3"/>
    <w:rsid w:val="001E6BB5"/>
    <w:rsid w:val="001E7BE8"/>
    <w:rsid w:val="001F2FEF"/>
    <w:rsid w:val="001F338C"/>
    <w:rsid w:val="001F733B"/>
    <w:rsid w:val="0020793C"/>
    <w:rsid w:val="002101DD"/>
    <w:rsid w:val="002108E2"/>
    <w:rsid w:val="00211AE3"/>
    <w:rsid w:val="00211F8B"/>
    <w:rsid w:val="00214328"/>
    <w:rsid w:val="002165B2"/>
    <w:rsid w:val="002265BB"/>
    <w:rsid w:val="002401C4"/>
    <w:rsid w:val="00242FBF"/>
    <w:rsid w:val="00243F96"/>
    <w:rsid w:val="00244C03"/>
    <w:rsid w:val="0025722A"/>
    <w:rsid w:val="002636A8"/>
    <w:rsid w:val="002661D2"/>
    <w:rsid w:val="00271CF5"/>
    <w:rsid w:val="0027355E"/>
    <w:rsid w:val="00274B36"/>
    <w:rsid w:val="00283257"/>
    <w:rsid w:val="00286583"/>
    <w:rsid w:val="002923E4"/>
    <w:rsid w:val="002961B7"/>
    <w:rsid w:val="00296225"/>
    <w:rsid w:val="002971D7"/>
    <w:rsid w:val="002A566B"/>
    <w:rsid w:val="002A69F6"/>
    <w:rsid w:val="002A6CFB"/>
    <w:rsid w:val="002B027D"/>
    <w:rsid w:val="002B07C0"/>
    <w:rsid w:val="002B0AF7"/>
    <w:rsid w:val="002B174E"/>
    <w:rsid w:val="002B5138"/>
    <w:rsid w:val="002B77B2"/>
    <w:rsid w:val="002C1A93"/>
    <w:rsid w:val="002D59C2"/>
    <w:rsid w:val="002E4F8A"/>
    <w:rsid w:val="002E79CD"/>
    <w:rsid w:val="00302FA5"/>
    <w:rsid w:val="0030664D"/>
    <w:rsid w:val="003072B3"/>
    <w:rsid w:val="0031057B"/>
    <w:rsid w:val="00311EC0"/>
    <w:rsid w:val="00331B60"/>
    <w:rsid w:val="00333237"/>
    <w:rsid w:val="00334F7D"/>
    <w:rsid w:val="00340E4A"/>
    <w:rsid w:val="00343990"/>
    <w:rsid w:val="00345E56"/>
    <w:rsid w:val="0035133A"/>
    <w:rsid w:val="003513FA"/>
    <w:rsid w:val="00351666"/>
    <w:rsid w:val="0035294A"/>
    <w:rsid w:val="003657FB"/>
    <w:rsid w:val="00366756"/>
    <w:rsid w:val="00371F25"/>
    <w:rsid w:val="0038687B"/>
    <w:rsid w:val="0039270A"/>
    <w:rsid w:val="0039784B"/>
    <w:rsid w:val="003A078F"/>
    <w:rsid w:val="003A4C4B"/>
    <w:rsid w:val="003A4E69"/>
    <w:rsid w:val="003A5A86"/>
    <w:rsid w:val="003A6510"/>
    <w:rsid w:val="003B0066"/>
    <w:rsid w:val="003B2754"/>
    <w:rsid w:val="003B3E19"/>
    <w:rsid w:val="003B43BC"/>
    <w:rsid w:val="003B6A53"/>
    <w:rsid w:val="003C0CB8"/>
    <w:rsid w:val="003C2453"/>
    <w:rsid w:val="003C356C"/>
    <w:rsid w:val="003C43DD"/>
    <w:rsid w:val="003C75A2"/>
    <w:rsid w:val="003E5B2D"/>
    <w:rsid w:val="003E7232"/>
    <w:rsid w:val="003F044D"/>
    <w:rsid w:val="003F1DD7"/>
    <w:rsid w:val="003F1E12"/>
    <w:rsid w:val="004001A6"/>
    <w:rsid w:val="00400B1E"/>
    <w:rsid w:val="00402D68"/>
    <w:rsid w:val="004030C7"/>
    <w:rsid w:val="00406567"/>
    <w:rsid w:val="0041012D"/>
    <w:rsid w:val="0041637A"/>
    <w:rsid w:val="004378FD"/>
    <w:rsid w:val="00447898"/>
    <w:rsid w:val="00447BB1"/>
    <w:rsid w:val="00455B78"/>
    <w:rsid w:val="004560F1"/>
    <w:rsid w:val="004563F3"/>
    <w:rsid w:val="00457BD5"/>
    <w:rsid w:val="00462465"/>
    <w:rsid w:val="00465536"/>
    <w:rsid w:val="0046646C"/>
    <w:rsid w:val="004708DD"/>
    <w:rsid w:val="00475660"/>
    <w:rsid w:val="00475853"/>
    <w:rsid w:val="00481247"/>
    <w:rsid w:val="00486EB9"/>
    <w:rsid w:val="00487C00"/>
    <w:rsid w:val="004921EA"/>
    <w:rsid w:val="004931F4"/>
    <w:rsid w:val="004978D5"/>
    <w:rsid w:val="004A6858"/>
    <w:rsid w:val="004B0DE7"/>
    <w:rsid w:val="004B1BCA"/>
    <w:rsid w:val="004B30DE"/>
    <w:rsid w:val="004C13F9"/>
    <w:rsid w:val="004C34CE"/>
    <w:rsid w:val="004D0725"/>
    <w:rsid w:val="004D20CC"/>
    <w:rsid w:val="004E0A6E"/>
    <w:rsid w:val="004E30EF"/>
    <w:rsid w:val="004F2242"/>
    <w:rsid w:val="004F2B44"/>
    <w:rsid w:val="004F2ED2"/>
    <w:rsid w:val="004F4FD0"/>
    <w:rsid w:val="00503149"/>
    <w:rsid w:val="00507560"/>
    <w:rsid w:val="00512BF2"/>
    <w:rsid w:val="005132C4"/>
    <w:rsid w:val="00516A7E"/>
    <w:rsid w:val="00525623"/>
    <w:rsid w:val="005271C0"/>
    <w:rsid w:val="00537458"/>
    <w:rsid w:val="0054228E"/>
    <w:rsid w:val="00543C1E"/>
    <w:rsid w:val="00556096"/>
    <w:rsid w:val="00563BBF"/>
    <w:rsid w:val="00570F75"/>
    <w:rsid w:val="005808CC"/>
    <w:rsid w:val="00580E01"/>
    <w:rsid w:val="00582409"/>
    <w:rsid w:val="005824BE"/>
    <w:rsid w:val="00583B33"/>
    <w:rsid w:val="0058765B"/>
    <w:rsid w:val="00590589"/>
    <w:rsid w:val="00590F76"/>
    <w:rsid w:val="005A3E1F"/>
    <w:rsid w:val="005A4E24"/>
    <w:rsid w:val="005B3F95"/>
    <w:rsid w:val="005C16A3"/>
    <w:rsid w:val="005C6B58"/>
    <w:rsid w:val="005D0A8F"/>
    <w:rsid w:val="005D1AC6"/>
    <w:rsid w:val="005D3421"/>
    <w:rsid w:val="005D7BA5"/>
    <w:rsid w:val="005F2935"/>
    <w:rsid w:val="005F504E"/>
    <w:rsid w:val="005F5A10"/>
    <w:rsid w:val="005F69E8"/>
    <w:rsid w:val="005F72E7"/>
    <w:rsid w:val="0060258D"/>
    <w:rsid w:val="00606F9F"/>
    <w:rsid w:val="00607A30"/>
    <w:rsid w:val="00610981"/>
    <w:rsid w:val="00611A8B"/>
    <w:rsid w:val="00620FC1"/>
    <w:rsid w:val="006239D3"/>
    <w:rsid w:val="00623C47"/>
    <w:rsid w:val="00624403"/>
    <w:rsid w:val="006323D3"/>
    <w:rsid w:val="0064101C"/>
    <w:rsid w:val="00643BDA"/>
    <w:rsid w:val="006473F3"/>
    <w:rsid w:val="006474F4"/>
    <w:rsid w:val="00650F83"/>
    <w:rsid w:val="006518C8"/>
    <w:rsid w:val="006525A4"/>
    <w:rsid w:val="00660080"/>
    <w:rsid w:val="00660424"/>
    <w:rsid w:val="00660E46"/>
    <w:rsid w:val="00662866"/>
    <w:rsid w:val="0066522E"/>
    <w:rsid w:val="0066623B"/>
    <w:rsid w:val="0066716E"/>
    <w:rsid w:val="00670D76"/>
    <w:rsid w:val="006730A1"/>
    <w:rsid w:val="00673A68"/>
    <w:rsid w:val="0067641F"/>
    <w:rsid w:val="00677639"/>
    <w:rsid w:val="00680364"/>
    <w:rsid w:val="0068112C"/>
    <w:rsid w:val="00681899"/>
    <w:rsid w:val="00684DC1"/>
    <w:rsid w:val="00687D49"/>
    <w:rsid w:val="0069242F"/>
    <w:rsid w:val="00695215"/>
    <w:rsid w:val="00695679"/>
    <w:rsid w:val="006A3E14"/>
    <w:rsid w:val="006B1CB4"/>
    <w:rsid w:val="006B2F35"/>
    <w:rsid w:val="006B7E09"/>
    <w:rsid w:val="006C1BD2"/>
    <w:rsid w:val="006C297E"/>
    <w:rsid w:val="006C66D3"/>
    <w:rsid w:val="006D049C"/>
    <w:rsid w:val="006E38F3"/>
    <w:rsid w:val="006E3F00"/>
    <w:rsid w:val="006E6D7C"/>
    <w:rsid w:val="006F0461"/>
    <w:rsid w:val="006F7B58"/>
    <w:rsid w:val="00703BF9"/>
    <w:rsid w:val="007046AB"/>
    <w:rsid w:val="00704853"/>
    <w:rsid w:val="007078CC"/>
    <w:rsid w:val="0071006D"/>
    <w:rsid w:val="007123F5"/>
    <w:rsid w:val="00714A3D"/>
    <w:rsid w:val="00714D08"/>
    <w:rsid w:val="00723987"/>
    <w:rsid w:val="0072619D"/>
    <w:rsid w:val="0073218F"/>
    <w:rsid w:val="0073266A"/>
    <w:rsid w:val="0073348F"/>
    <w:rsid w:val="00733664"/>
    <w:rsid w:val="00733CD6"/>
    <w:rsid w:val="0073583B"/>
    <w:rsid w:val="007400AE"/>
    <w:rsid w:val="007444B1"/>
    <w:rsid w:val="00746704"/>
    <w:rsid w:val="00751A8A"/>
    <w:rsid w:val="00752289"/>
    <w:rsid w:val="007523AA"/>
    <w:rsid w:val="00754931"/>
    <w:rsid w:val="00765C30"/>
    <w:rsid w:val="00770D60"/>
    <w:rsid w:val="00774417"/>
    <w:rsid w:val="00787ABE"/>
    <w:rsid w:val="00787F64"/>
    <w:rsid w:val="00790156"/>
    <w:rsid w:val="00791962"/>
    <w:rsid w:val="00795CF5"/>
    <w:rsid w:val="00796F5F"/>
    <w:rsid w:val="007975A3"/>
    <w:rsid w:val="007975E2"/>
    <w:rsid w:val="007A0975"/>
    <w:rsid w:val="007A4570"/>
    <w:rsid w:val="007A5A92"/>
    <w:rsid w:val="007A7946"/>
    <w:rsid w:val="007B1A62"/>
    <w:rsid w:val="007B1E12"/>
    <w:rsid w:val="007B3D60"/>
    <w:rsid w:val="007C06BD"/>
    <w:rsid w:val="007C46EF"/>
    <w:rsid w:val="007C6618"/>
    <w:rsid w:val="007D0817"/>
    <w:rsid w:val="007D341E"/>
    <w:rsid w:val="007D6CCC"/>
    <w:rsid w:val="007E05B5"/>
    <w:rsid w:val="007E1249"/>
    <w:rsid w:val="007E766B"/>
    <w:rsid w:val="007F0C6B"/>
    <w:rsid w:val="007F12CF"/>
    <w:rsid w:val="007F3E1E"/>
    <w:rsid w:val="007F7EA0"/>
    <w:rsid w:val="008153BE"/>
    <w:rsid w:val="00820B6B"/>
    <w:rsid w:val="00821CC0"/>
    <w:rsid w:val="00834824"/>
    <w:rsid w:val="0083662A"/>
    <w:rsid w:val="00836F96"/>
    <w:rsid w:val="008400EC"/>
    <w:rsid w:val="008408B2"/>
    <w:rsid w:val="00844C5A"/>
    <w:rsid w:val="00845023"/>
    <w:rsid w:val="00847B4B"/>
    <w:rsid w:val="00853A1A"/>
    <w:rsid w:val="00862F80"/>
    <w:rsid w:val="00863716"/>
    <w:rsid w:val="00865444"/>
    <w:rsid w:val="008665E5"/>
    <w:rsid w:val="0087276F"/>
    <w:rsid w:val="00873973"/>
    <w:rsid w:val="00875F0E"/>
    <w:rsid w:val="00881E39"/>
    <w:rsid w:val="008A47EE"/>
    <w:rsid w:val="008A7C21"/>
    <w:rsid w:val="008B20F2"/>
    <w:rsid w:val="008B4D4E"/>
    <w:rsid w:val="008C2276"/>
    <w:rsid w:val="008D5331"/>
    <w:rsid w:val="008D72E4"/>
    <w:rsid w:val="008E2AEE"/>
    <w:rsid w:val="008E3444"/>
    <w:rsid w:val="008E35C6"/>
    <w:rsid w:val="008E3622"/>
    <w:rsid w:val="008E4F87"/>
    <w:rsid w:val="008E6857"/>
    <w:rsid w:val="008F2B64"/>
    <w:rsid w:val="008F37CE"/>
    <w:rsid w:val="008F5FCF"/>
    <w:rsid w:val="008F7911"/>
    <w:rsid w:val="00900C7B"/>
    <w:rsid w:val="00901578"/>
    <w:rsid w:val="009041ED"/>
    <w:rsid w:val="0091038E"/>
    <w:rsid w:val="009127FF"/>
    <w:rsid w:val="00912D74"/>
    <w:rsid w:val="00917FBD"/>
    <w:rsid w:val="00934ED9"/>
    <w:rsid w:val="00937CE1"/>
    <w:rsid w:val="0094020A"/>
    <w:rsid w:val="009449E4"/>
    <w:rsid w:val="0095018D"/>
    <w:rsid w:val="00950C0A"/>
    <w:rsid w:val="00953279"/>
    <w:rsid w:val="00954E83"/>
    <w:rsid w:val="00962F45"/>
    <w:rsid w:val="00970672"/>
    <w:rsid w:val="0097094F"/>
    <w:rsid w:val="0097143B"/>
    <w:rsid w:val="0097269C"/>
    <w:rsid w:val="00972C1D"/>
    <w:rsid w:val="00980FB5"/>
    <w:rsid w:val="009827DB"/>
    <w:rsid w:val="0098480D"/>
    <w:rsid w:val="009915E1"/>
    <w:rsid w:val="00992306"/>
    <w:rsid w:val="0099262A"/>
    <w:rsid w:val="009A4267"/>
    <w:rsid w:val="009A4E82"/>
    <w:rsid w:val="009A7FAB"/>
    <w:rsid w:val="009B67E4"/>
    <w:rsid w:val="009B6AD0"/>
    <w:rsid w:val="009C56A1"/>
    <w:rsid w:val="009D38A8"/>
    <w:rsid w:val="009D7F3B"/>
    <w:rsid w:val="009F47DE"/>
    <w:rsid w:val="009F5504"/>
    <w:rsid w:val="00A0035E"/>
    <w:rsid w:val="00A00437"/>
    <w:rsid w:val="00A008AC"/>
    <w:rsid w:val="00A03BC3"/>
    <w:rsid w:val="00A15067"/>
    <w:rsid w:val="00A160CD"/>
    <w:rsid w:val="00A20827"/>
    <w:rsid w:val="00A24A0E"/>
    <w:rsid w:val="00A26EDD"/>
    <w:rsid w:val="00A3179F"/>
    <w:rsid w:val="00A33FF6"/>
    <w:rsid w:val="00A34268"/>
    <w:rsid w:val="00A34D88"/>
    <w:rsid w:val="00A45B80"/>
    <w:rsid w:val="00A46060"/>
    <w:rsid w:val="00A479E0"/>
    <w:rsid w:val="00A51488"/>
    <w:rsid w:val="00A53B19"/>
    <w:rsid w:val="00A559F8"/>
    <w:rsid w:val="00A55B68"/>
    <w:rsid w:val="00A607BC"/>
    <w:rsid w:val="00A60B8D"/>
    <w:rsid w:val="00A620AA"/>
    <w:rsid w:val="00A63826"/>
    <w:rsid w:val="00A71606"/>
    <w:rsid w:val="00A71DC9"/>
    <w:rsid w:val="00A72879"/>
    <w:rsid w:val="00A73A2D"/>
    <w:rsid w:val="00A802F0"/>
    <w:rsid w:val="00A8638D"/>
    <w:rsid w:val="00A94BA2"/>
    <w:rsid w:val="00A95855"/>
    <w:rsid w:val="00AA0751"/>
    <w:rsid w:val="00AA3DE4"/>
    <w:rsid w:val="00AA4578"/>
    <w:rsid w:val="00AA648F"/>
    <w:rsid w:val="00AB17AA"/>
    <w:rsid w:val="00AB1F4E"/>
    <w:rsid w:val="00AB460F"/>
    <w:rsid w:val="00AB5C8A"/>
    <w:rsid w:val="00AB6958"/>
    <w:rsid w:val="00AC4B3B"/>
    <w:rsid w:val="00AC5F3D"/>
    <w:rsid w:val="00AC755E"/>
    <w:rsid w:val="00AD5F9E"/>
    <w:rsid w:val="00AE00D9"/>
    <w:rsid w:val="00AE2A56"/>
    <w:rsid w:val="00AE35A9"/>
    <w:rsid w:val="00AE6C5D"/>
    <w:rsid w:val="00AF60CF"/>
    <w:rsid w:val="00B06803"/>
    <w:rsid w:val="00B0715C"/>
    <w:rsid w:val="00B10097"/>
    <w:rsid w:val="00B102D4"/>
    <w:rsid w:val="00B142CF"/>
    <w:rsid w:val="00B223A9"/>
    <w:rsid w:val="00B223F1"/>
    <w:rsid w:val="00B24BB5"/>
    <w:rsid w:val="00B31BAF"/>
    <w:rsid w:val="00B3432B"/>
    <w:rsid w:val="00B46BBC"/>
    <w:rsid w:val="00B5185D"/>
    <w:rsid w:val="00B52105"/>
    <w:rsid w:val="00B52E4A"/>
    <w:rsid w:val="00B53548"/>
    <w:rsid w:val="00B6272C"/>
    <w:rsid w:val="00B62C1C"/>
    <w:rsid w:val="00B6534C"/>
    <w:rsid w:val="00B71E73"/>
    <w:rsid w:val="00B826C9"/>
    <w:rsid w:val="00B8348D"/>
    <w:rsid w:val="00B83A7B"/>
    <w:rsid w:val="00B85875"/>
    <w:rsid w:val="00B87BDC"/>
    <w:rsid w:val="00B87EF2"/>
    <w:rsid w:val="00B93AF4"/>
    <w:rsid w:val="00BB2D22"/>
    <w:rsid w:val="00BB38FE"/>
    <w:rsid w:val="00BB5B5A"/>
    <w:rsid w:val="00BC47E4"/>
    <w:rsid w:val="00BD08FC"/>
    <w:rsid w:val="00BD4D89"/>
    <w:rsid w:val="00BD6FEF"/>
    <w:rsid w:val="00BE16A0"/>
    <w:rsid w:val="00BE17B6"/>
    <w:rsid w:val="00BE2D5A"/>
    <w:rsid w:val="00BE2F90"/>
    <w:rsid w:val="00BE339E"/>
    <w:rsid w:val="00BE4047"/>
    <w:rsid w:val="00BE5F3B"/>
    <w:rsid w:val="00BE6CA1"/>
    <w:rsid w:val="00BF11FC"/>
    <w:rsid w:val="00C010E4"/>
    <w:rsid w:val="00C02244"/>
    <w:rsid w:val="00C05317"/>
    <w:rsid w:val="00C05EFA"/>
    <w:rsid w:val="00C079C8"/>
    <w:rsid w:val="00C07B1B"/>
    <w:rsid w:val="00C13AA4"/>
    <w:rsid w:val="00C20743"/>
    <w:rsid w:val="00C23C5F"/>
    <w:rsid w:val="00C23CA9"/>
    <w:rsid w:val="00C25F8D"/>
    <w:rsid w:val="00C35E77"/>
    <w:rsid w:val="00C415F5"/>
    <w:rsid w:val="00C435CC"/>
    <w:rsid w:val="00C461DA"/>
    <w:rsid w:val="00C52168"/>
    <w:rsid w:val="00C55510"/>
    <w:rsid w:val="00C55C46"/>
    <w:rsid w:val="00C658D4"/>
    <w:rsid w:val="00C76EA3"/>
    <w:rsid w:val="00C77418"/>
    <w:rsid w:val="00C80887"/>
    <w:rsid w:val="00C84D07"/>
    <w:rsid w:val="00C871F2"/>
    <w:rsid w:val="00C9241D"/>
    <w:rsid w:val="00C936D3"/>
    <w:rsid w:val="00C94A3C"/>
    <w:rsid w:val="00CA2635"/>
    <w:rsid w:val="00CA33D8"/>
    <w:rsid w:val="00CA54DD"/>
    <w:rsid w:val="00CB2191"/>
    <w:rsid w:val="00CB3BE2"/>
    <w:rsid w:val="00CB484C"/>
    <w:rsid w:val="00CB72A8"/>
    <w:rsid w:val="00CC0171"/>
    <w:rsid w:val="00CC137B"/>
    <w:rsid w:val="00CE59EB"/>
    <w:rsid w:val="00CF0DBE"/>
    <w:rsid w:val="00CF24D1"/>
    <w:rsid w:val="00CF3706"/>
    <w:rsid w:val="00CF3AAF"/>
    <w:rsid w:val="00CF5665"/>
    <w:rsid w:val="00D02C02"/>
    <w:rsid w:val="00D0462A"/>
    <w:rsid w:val="00D0471E"/>
    <w:rsid w:val="00D04F88"/>
    <w:rsid w:val="00D06CB4"/>
    <w:rsid w:val="00D20E0A"/>
    <w:rsid w:val="00D26732"/>
    <w:rsid w:val="00D32547"/>
    <w:rsid w:val="00D3413F"/>
    <w:rsid w:val="00D43EB6"/>
    <w:rsid w:val="00D51AB2"/>
    <w:rsid w:val="00D5373A"/>
    <w:rsid w:val="00D5462A"/>
    <w:rsid w:val="00D54996"/>
    <w:rsid w:val="00D5573D"/>
    <w:rsid w:val="00D618AF"/>
    <w:rsid w:val="00D61FCF"/>
    <w:rsid w:val="00D648F4"/>
    <w:rsid w:val="00D64AE9"/>
    <w:rsid w:val="00D67F8F"/>
    <w:rsid w:val="00D74872"/>
    <w:rsid w:val="00D8515D"/>
    <w:rsid w:val="00D90ACA"/>
    <w:rsid w:val="00D90E57"/>
    <w:rsid w:val="00D95909"/>
    <w:rsid w:val="00D96E64"/>
    <w:rsid w:val="00D97E01"/>
    <w:rsid w:val="00DA5D47"/>
    <w:rsid w:val="00DA7E30"/>
    <w:rsid w:val="00DB7D7D"/>
    <w:rsid w:val="00DC1160"/>
    <w:rsid w:val="00DD002E"/>
    <w:rsid w:val="00DD5FF9"/>
    <w:rsid w:val="00DD6DAF"/>
    <w:rsid w:val="00DE4066"/>
    <w:rsid w:val="00DE53EA"/>
    <w:rsid w:val="00DE5594"/>
    <w:rsid w:val="00DF4F32"/>
    <w:rsid w:val="00E04610"/>
    <w:rsid w:val="00E12A8D"/>
    <w:rsid w:val="00E130DE"/>
    <w:rsid w:val="00E1363E"/>
    <w:rsid w:val="00E14111"/>
    <w:rsid w:val="00E14759"/>
    <w:rsid w:val="00E1490E"/>
    <w:rsid w:val="00E217DE"/>
    <w:rsid w:val="00E23F37"/>
    <w:rsid w:val="00E31815"/>
    <w:rsid w:val="00E4241D"/>
    <w:rsid w:val="00E52FBD"/>
    <w:rsid w:val="00E5640C"/>
    <w:rsid w:val="00E56B00"/>
    <w:rsid w:val="00E56F08"/>
    <w:rsid w:val="00E570DD"/>
    <w:rsid w:val="00E66397"/>
    <w:rsid w:val="00E70F33"/>
    <w:rsid w:val="00E723D8"/>
    <w:rsid w:val="00E725BC"/>
    <w:rsid w:val="00E73DF7"/>
    <w:rsid w:val="00E74062"/>
    <w:rsid w:val="00E7529D"/>
    <w:rsid w:val="00E7599A"/>
    <w:rsid w:val="00E94085"/>
    <w:rsid w:val="00E9480F"/>
    <w:rsid w:val="00E965A1"/>
    <w:rsid w:val="00EA0B6D"/>
    <w:rsid w:val="00EA2A0A"/>
    <w:rsid w:val="00EA396C"/>
    <w:rsid w:val="00EA68A9"/>
    <w:rsid w:val="00EB5B27"/>
    <w:rsid w:val="00EB5B58"/>
    <w:rsid w:val="00EC08C3"/>
    <w:rsid w:val="00EC57C8"/>
    <w:rsid w:val="00EC72B0"/>
    <w:rsid w:val="00EC7925"/>
    <w:rsid w:val="00ED0534"/>
    <w:rsid w:val="00ED4566"/>
    <w:rsid w:val="00ED622C"/>
    <w:rsid w:val="00ED66E6"/>
    <w:rsid w:val="00EE0BE5"/>
    <w:rsid w:val="00EE4233"/>
    <w:rsid w:val="00EE5CA2"/>
    <w:rsid w:val="00EE5F6B"/>
    <w:rsid w:val="00EF063F"/>
    <w:rsid w:val="00EF0BB5"/>
    <w:rsid w:val="00EF5ED9"/>
    <w:rsid w:val="00F019A1"/>
    <w:rsid w:val="00F01B44"/>
    <w:rsid w:val="00F0496A"/>
    <w:rsid w:val="00F06810"/>
    <w:rsid w:val="00F068C1"/>
    <w:rsid w:val="00F106B6"/>
    <w:rsid w:val="00F137A2"/>
    <w:rsid w:val="00F14416"/>
    <w:rsid w:val="00F15424"/>
    <w:rsid w:val="00F214F6"/>
    <w:rsid w:val="00F21F11"/>
    <w:rsid w:val="00F24EDB"/>
    <w:rsid w:val="00F350F9"/>
    <w:rsid w:val="00F374B0"/>
    <w:rsid w:val="00F3779E"/>
    <w:rsid w:val="00F44F83"/>
    <w:rsid w:val="00F47CEC"/>
    <w:rsid w:val="00F503B2"/>
    <w:rsid w:val="00F51199"/>
    <w:rsid w:val="00F56B00"/>
    <w:rsid w:val="00F62959"/>
    <w:rsid w:val="00F77C9A"/>
    <w:rsid w:val="00F80074"/>
    <w:rsid w:val="00F81477"/>
    <w:rsid w:val="00F8254E"/>
    <w:rsid w:val="00F82B01"/>
    <w:rsid w:val="00F92AB2"/>
    <w:rsid w:val="00FA1F5D"/>
    <w:rsid w:val="00FB13CA"/>
    <w:rsid w:val="00FB19C6"/>
    <w:rsid w:val="00FB2823"/>
    <w:rsid w:val="00FB54DD"/>
    <w:rsid w:val="00FB6F47"/>
    <w:rsid w:val="00FC0E14"/>
    <w:rsid w:val="00FC74E3"/>
    <w:rsid w:val="00FD280D"/>
    <w:rsid w:val="00FD3544"/>
    <w:rsid w:val="00FD3903"/>
    <w:rsid w:val="00FD505E"/>
    <w:rsid w:val="00FD5C34"/>
    <w:rsid w:val="00FE0498"/>
    <w:rsid w:val="00FE10D3"/>
    <w:rsid w:val="00FE24D1"/>
    <w:rsid w:val="00FE4928"/>
    <w:rsid w:val="00FE65FF"/>
    <w:rsid w:val="00FF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07B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607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23F37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607BC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61098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23F37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20793C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23F37"/>
    <w:rPr>
      <w:rFonts w:cs="Times New Roman"/>
      <w:sz w:val="24"/>
      <w:szCs w:val="24"/>
    </w:rPr>
  </w:style>
  <w:style w:styleId="Odlomakpopisa" w:type="paragraph">
    <w:name w:val="List Paragraph"/>
    <w:basedOn w:val="Normal"/>
    <w:uiPriority w:val="99"/>
    <w:qFormat/>
    <w:rsid w:val="009D7F3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60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60F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2D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D7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D7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D7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D7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07B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607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23F37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607BC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61098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23F37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20793C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23F37"/>
    <w:rPr>
      <w:rFonts w:cs="Times New Roman"/>
      <w:sz w:val="24"/>
      <w:szCs w:val="24"/>
    </w:rPr>
  </w:style>
  <w:style w:styleId="Odlomakpopisa" w:type="paragraph">
    <w:name w:val="List Paragraph"/>
    <w:basedOn w:val="Normal"/>
    <w:uiPriority w:val="99"/>
    <w:qFormat/>
    <w:rsid w:val="009D7F3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60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60F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2D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D7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D7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D7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D7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76317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6317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6317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63174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6317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6317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6317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zaposlenih</izvorni_sadrzaj>
    <derivirana_varijabla naziv="DomainObject.Predmet.Opis_1">12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St-1298/2016</izvorni_sadrzaj>
    <derivirana_varijabla naziv="DomainObject.Predmet.OznakaBroj_1">St-1298/2016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ŽALBA-ot. 28.03.2018.
original spis u suca</izvorni_sadrzaj>
    <derivirana_varijabla naziv="DomainObject.Predmet.PrimjedbaSuca_1">Čl. 110. st. 1. SZ
ŽALBA-ot. 28.03.2018.
original spis u suca</derivirana_varijabla>
  </DomainObject.Predmet.PrimjedbaSuca>
  <DomainObject.Predmet.ProtustrankaFormated>
    <izvorni_sadrzaj>  BUNKER d.o.o. za usluge</izvorni_sadrzaj>
    <derivirana_varijabla naziv="DomainObject.Predmet.ProtustrankaFormated_1">  BUNKER d.o.o. za usluge</derivirana_varijabla>
  </DomainObject.Predmet.ProtustrankaFormated>
  <DomainObject.Predmet.ProtustrankaFormatedOIB>
    <izvorni_sadrzaj>  BUNKER d.o.o. za usluge, OIB 79036540777</izvorni_sadrzaj>
    <derivirana_varijabla naziv="DomainObject.Predmet.ProtustrankaFormatedOIB_1">  BUNKER d.o.o. za usluge, OIB 79036540777</derivirana_varijabla>
  </DomainObject.Predmet.ProtustrankaFormatedOIB>
  <DomainObject.Predmet.ProtustrankaFormatedWithAdress>
    <izvorni_sadrzaj> BUNKER d.o.o. za usluge, Kopilica 47 B , 21000 Split</izvorni_sadrzaj>
    <derivirana_varijabla naziv="DomainObject.Predmet.ProtustrankaFormatedWithAdress_1"> BUNKER d.o.o. za usluge, Kopilica 47 B , 21000 Split</derivirana_varijabla>
  </DomainObject.Predmet.ProtustrankaFormatedWithAdress>
  <DomainObject.Predmet.ProtustrankaFormatedWithAdressOIB>
    <izvorni_sadrzaj> BUNKER d.o.o. za usluge, OIB 79036540777, Kopilica 47 B , 21000 Split</izvorni_sadrzaj>
    <derivirana_varijabla naziv="DomainObject.Predmet.ProtustrankaFormatedWithAdressOIB_1"> BUNKER d.o.o. za usluge, OIB 79036540777, Kopilica 47 B , 21000 Split</derivirana_varijabla>
  </DomainObject.Predmet.ProtustrankaFormatedWithAdressOIB>
  <DomainObject.Predmet.ProtustrankaWithAdress>
    <izvorni_sadrzaj>BUNKER d.o.o. za usluge Kopilica 47 B , 21000 Split</izvorni_sadrzaj>
    <derivirana_varijabla naziv="DomainObject.Predmet.ProtustrankaWithAdress_1">BUNKER d.o.o. za usluge Kopilica 47 B , 21000 Split</derivirana_varijabla>
  </DomainObject.Predmet.ProtustrankaWithAdress>
  <DomainObject.Predmet.ProtustrankaWithAdressOIB>
    <izvorni_sadrzaj>BUNKER d.o.o. za usluge, OIB 79036540777, Kopilica 47 B , 21000 Split</izvorni_sadrzaj>
    <derivirana_varijabla naziv="DomainObject.Predmet.ProtustrankaWithAdressOIB_1">BUNKER d.o.o. za usluge, OIB 79036540777, Kopilica 47 B , 21000 Split</derivirana_varijabla>
  </DomainObject.Predmet.ProtustrankaWithAdressOIB>
  <DomainObject.Predmet.ProtustrankaNazivFormated>
    <izvorni_sadrzaj>BUNKER d.o.o. za usluge</izvorni_sadrzaj>
    <derivirana_varijabla naziv="DomainObject.Predmet.ProtustrankaNazivFormated_1">BUNKER d.o.o. za usluge</derivirana_varijabla>
  </DomainObject.Predmet.ProtustrankaNazivFormated>
  <DomainObject.Predmet.ProtustrankaNazivFormatedOIB>
    <izvorni_sadrzaj>BUNKER d.o.o. za usluge, OIB 79036540777</izvorni_sadrzaj>
    <derivirana_varijabla naziv="DomainObject.Predmet.ProtustrankaNazivFormatedOIB_1">BUNKER d.o.o. za usluge, OIB 79036540777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28. ožujka 2018.</izvorni_sadrzaj>
    <derivirana_varijabla naziv="DomainObject.Predmet.SpisIzvanSuda.DatumIzlazaSpisa_1">28. ožujka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>239733.06</izvorni_sadrzaj>
    <derivirana_varijabla naziv="DomainObject.Predmet.TrenutnaVrijednost_1">239733.06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BUNKER d.o.o. za usluge</item>
    </izvorni_sadrzaj>
    <derivirana_varijabla naziv="DomainObject.Predmet.ProtuStrankaListFormated_1">
      <item>BUNKER d.o.o. za usluge</item>
    </derivirana_varijabla>
  </DomainObject.Predmet.ProtuStrankaListFormated>
  <DomainObject.Predmet.ProtuStrankaListFormatedOIB>
    <izvorni_sadrzaj>
      <item>BUNKER d.o.o. za usluge, OIB 79036540777</item>
    </izvorni_sadrzaj>
    <derivirana_varijabla naziv="DomainObject.Predmet.ProtuStrankaListFormatedOIB_1">
      <item>BUNKER d.o.o. za usluge, OIB 79036540777</item>
    </derivirana_varijabla>
  </DomainObject.Predmet.ProtuStrankaListFormatedOIB>
  <DomainObject.Predmet.ProtuStrankaListFormatedWithAdress>
    <izvorni_sadrzaj>
      <item>BUNKER d.o.o. za usluge, Kopilica 47 B , 21000 Split</item>
    </izvorni_sadrzaj>
    <derivirana_varijabla naziv="DomainObject.Predmet.ProtuStrankaListFormatedWithAdress_1">
      <item>BUNKER d.o.o. za usluge, Kopilica 47 B , 21000 Split</item>
    </derivirana_varijabla>
  </DomainObject.Predmet.ProtuStrankaListFormatedWithAdress>
  <DomainObject.Predmet.ProtuStrankaListFormatedWithAdressOIB>
    <izvorni_sadrzaj>
      <item>BUNKER d.o.o. za usluge, OIB 79036540777, Kopilica 47 B , 21000 Split</item>
    </izvorni_sadrzaj>
    <derivirana_varijabla naziv="DomainObject.Predmet.ProtuStrankaListFormatedWithAdressOIB_1">
      <item>BUNKER d.o.o. za usluge, OIB 79036540777, Kopilica 47 B , 21000 Split</item>
    </derivirana_varijabla>
  </DomainObject.Predmet.ProtuStrankaListFormatedWithAdressOIB>
  <DomainObject.Predmet.ProtuStrankaListNazivFormated>
    <izvorni_sadrzaj>
      <item>BUNKER d.o.o. za usluge</item>
    </izvorni_sadrzaj>
    <derivirana_varijabla naziv="DomainObject.Predmet.ProtuStrankaListNazivFormated_1">
      <item>BUNKER d.o.o. za usluge</item>
    </derivirana_varijabla>
  </DomainObject.Predmet.ProtuStrankaListNazivFormated>
  <DomainObject.Predmet.ProtuStrankaListNazivFormatedOIB>
    <izvorni_sadrzaj>
      <item>BUNKER d.o.o. za usluge, OIB 79036540777</item>
    </izvorni_sadrzaj>
    <derivirana_varijabla naziv="DomainObject.Predmet.ProtuStrankaListNazivFormatedOIB_1">
      <item>BUNKER d.o.o. za usluge, OIB 79036540777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BUNKER d.o.o. za usluge</izvorni_sadrzaj>
    <derivirana_varijabla naziv="DomainObject.Predmet.ProtustrankaIDrugi_1">BUNKER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BUNKER d.o.o. za usluge, OIB 79036540777, Kopilica 47 B , 21000 Split</izvorni_sadrzaj>
    <derivirana_varijabla naziv="DomainObject.Predmet.ProtustrankaIDrugiAdressOIB_1">BUNKER d.o.o. za usluge, OIB 79036540777, Kopilica 47 B 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BUNKER d.o.o. za usluge</item>
      <item>FINANCIJSKA AGENCIJA, RC SPLIT</item>
    </izvorni_sadrzaj>
    <derivirana_varijabla naziv="DomainObject.Predmet.SudioniciListNaziv_1">
      <item>BUNKER d.o.o. za usluge</item>
      <item>FINANCIJSKA AGENCIJA, RC SPLIT</item>
    </derivirana_varijabla>
  </DomainObject.Predmet.SudioniciListNaziv>
  <DomainObject.Predmet.SudioniciListAdressOIB>
    <izvorni_sadrzaj>
      <item>BUNKER d.o.o. za usluge, OIB 79036540777, Kopilica 47 B ,21000 Split</item>
      <item>FINANCIJSKA AGENCIJA, RC SPLIT, OIB 85821130368, Mažuranićevo šetalište 24 b,21000 Split</item>
    </izvorni_sadrzaj>
    <derivirana_varijabla naziv="DomainObject.Predmet.SudioniciListAdressOIB_1">
      <item>BUNKER d.o.o. za usluge, OIB 79036540777, Kopilica 47 B 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79036540777</item>
      <item>, OIB 85821130368</item>
    </izvorni_sadrzaj>
    <derivirana_varijabla naziv="DomainObject.Predmet.SudioniciListNazivOIB_1">
      <item>, OIB 79036540777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DUBROVNIKU</properties:Company>
  <properties:Pages>2</properties:Pages>
  <properties:Words>715</properties:Words>
  <properties:Characters>3948</properties:Characters>
  <properties:Lines>95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2018-04-26T08:33:00Z</dcterms:created>
  <dc:creator>TRGOVAČKI SUD</dc:creator>
  <cp:lastModifiedBy>Jozo Ćaleta</cp:lastModifiedBy>
  <cp:lastPrinted>2018-04-26T08:32:00Z</cp:lastPrinted>
  <dcterms:modified xmlns:xsi="http://www.w3.org/2001/XMLSchema-instance" xsi:type="dcterms:W3CDTF">2018-04-26T08:49:00Z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(BUNKER.docx)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