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8befb" w14:paraId="cb8befb" w:rsidRDefault="00453723" w:rsidP="00910611" w:rsidR="0045372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53723" w:rsidP="00910611" w:rsidR="00453723">
      <w:r>
        <w:rPr>
          <w:rFonts w:eastAsia="MS Mincho"/>
        </w:rPr>
        <w:t xml:space="preserve">  REPUBLIKA HRVATSKA</w:t>
      </w:r>
    </w:p>
    <w:p w:rsidRDefault="00453723" w:rsidP="00910611" w:rsidR="00453723">
      <w:r>
        <w:rPr>
          <w:rFonts w:eastAsia="MS Mincho"/>
        </w:rPr>
        <w:t>TRGOVAČKI SUD U RIJECI</w:t>
      </w:r>
    </w:p>
    <w:p w:rsidRDefault="00453723" w:rsidR="00453723" w:rsidRPr="00910611">
      <w:pPr>
        <w:rPr>
          <w:rFonts w:eastAsia="MS Mincho"/>
        </w:rPr>
      </w:pPr>
      <w:r>
        <w:rPr>
          <w:rFonts w:eastAsia="MS Mincho"/>
        </w:rPr>
        <w:t xml:space="preserve">      Rijeka, Zadarska 1 i 3</w:t>
      </w:r>
    </w:p>
    <w:p w:rsidRDefault="00DA66D5" w:rsid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BE710A" w:rsidRPr="00BE710A">
        <w:rPr>
          <w:rFonts w:cs="Arial"/>
          <w:b/>
        </w:rPr>
        <w:t>CTRS društvo s ograničenom odgovornošću za trgovinu i pomoć na cesti, Rijeka, Kalina 21, OIB 15043589370</w:t>
      </w:r>
      <w:r w:rsidR="00D72D03">
        <w:rPr>
          <w:rFonts w:cs="Arial"/>
          <w:b/>
        </w:rPr>
        <w:t>,</w:t>
      </w:r>
      <w:r w:rsidR="004C2AC0">
        <w:rPr>
          <w:rFonts w:cs="Arial"/>
          <w:b/>
        </w:rPr>
        <w:t xml:space="preserve"> </w:t>
      </w:r>
      <w:r w:rsidR="007F30F2" w:rsidRPr="007F30F2">
        <w:rPr>
          <w:rFonts w:cs="Arial"/>
        </w:rPr>
        <w:t xml:space="preserve">dana </w:t>
      </w:r>
      <w:r w:rsidR="008E3855">
        <w:rPr>
          <w:rFonts w:cs="Arial"/>
        </w:rPr>
        <w:t>14</w:t>
      </w:r>
      <w:r w:rsidR="0076513F">
        <w:rPr>
          <w:rFonts w:cs="Arial"/>
        </w:rPr>
        <w:t>. srpnja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BE710A" w:rsidRPr="00BE710A">
        <w:rPr>
          <w:rFonts w:cs="Arial"/>
          <w:b/>
        </w:rPr>
        <w:t>CTRS društvo s ograničenom odgovornošću za trgovinu i pomoć na cesti, Rijeka, Kalina 21, OIB 15043589370</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8E3855">
        <w:t xml:space="preserve"> </w:t>
      </w:r>
      <w:r w:rsidR="00BE710A">
        <w:t>BRANIMIRU BOŽIČEVIĆ iz Rijeke, Kalina 21, OIB 84046865664</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8E3855" w:rsidR="008E3855">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37363" w:rsidP="00637363" w:rsidR="00637363">
      <w:pPr>
        <w:ind w:left="1080"/>
        <w:jc w:val="both"/>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637363" w:rsidP="00BF24A6" w:rsidR="00BF24A6" w:rsidRPr="00BF24A6">
      <w:pPr>
        <w:jc w:val="center"/>
        <w:rPr>
          <w:b/>
          <w:bCs/>
        </w:rPr>
      </w:pPr>
      <w:r>
        <w:rPr>
          <w:b/>
          <w:bCs/>
        </w:rPr>
        <w:t>12</w:t>
      </w:r>
      <w:r w:rsidR="0076513F">
        <w:rPr>
          <w:b/>
          <w:bCs/>
        </w:rPr>
        <w:t>. listopada</w:t>
      </w:r>
      <w:r w:rsidR="00BF24A6" w:rsidRPr="00BF24A6">
        <w:rPr>
          <w:b/>
          <w:bCs/>
        </w:rPr>
        <w:t xml:space="preserve"> 201</w:t>
      </w:r>
      <w:r w:rsidR="002A6B0C">
        <w:rPr>
          <w:b/>
          <w:bCs/>
        </w:rPr>
        <w:t>6</w:t>
      </w:r>
      <w:r w:rsidR="00367E18">
        <w:rPr>
          <w:b/>
          <w:bCs/>
        </w:rPr>
        <w:t xml:space="preserve">. godine u </w:t>
      </w:r>
      <w:r w:rsidR="00BE710A">
        <w:rPr>
          <w:b/>
          <w:bCs/>
        </w:rPr>
        <w:t>10</w:t>
      </w:r>
      <w:r w:rsidR="00BF24A6" w:rsidRPr="00BF24A6">
        <w:rPr>
          <w:b/>
          <w:bCs/>
        </w:rPr>
        <w:t>:</w:t>
      </w:r>
      <w:r w:rsidR="00BE710A">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1A0661">
        <w:t>15</w:t>
      </w:r>
      <w:r w:rsidR="00155044">
        <w:t>. ožujka</w:t>
      </w:r>
      <w:r w:rsidR="00727D2D">
        <w:t xml:space="preserve"> 201</w:t>
      </w:r>
      <w:r w:rsidR="00676B2F">
        <w:t>6</w:t>
      </w:r>
      <w:r w:rsidR="00727D2D">
        <w:t xml:space="preserve">. godine prijedlog za otvaranje stečajnog postupka nad dužnikom </w:t>
      </w:r>
      <w:r w:rsidR="00BE710A" w:rsidRPr="00BE710A">
        <w:t>CTRS društvo s ograničenom odgovornošću za trgovinu i pomoć na cesti, Rijeka, Kalina 21, OIB 15043589370</w:t>
      </w:r>
      <w:r w:rsidR="00617145" w:rsidRPr="00617145">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E7681E">
        <w:t>01. rujna 2015</w:t>
      </w:r>
      <w:r>
        <w:t xml:space="preserve">. godine u Očevidniku redoslijeda osnova za plaćanje ima evidentirane neizvršene osnove za plaćanje u </w:t>
      </w:r>
      <w:r w:rsidR="00036499">
        <w:t xml:space="preserve">neprekinutom razdoblju od </w:t>
      </w:r>
      <w:r w:rsidR="00BE710A">
        <w:t>439</w:t>
      </w:r>
      <w:r w:rsidR="00036499">
        <w:t xml:space="preserve"> dana u </w:t>
      </w:r>
      <w:r>
        <w:t xml:space="preserve">ukupnom iznosu od </w:t>
      </w:r>
      <w:r w:rsidR="00BE710A">
        <w:t>27.635,89</w:t>
      </w:r>
      <w:r>
        <w:t xml:space="preserve"> kn u koji iznos je uračunata i kamata i naknada Financijske agencije za provedbe ovrhe, da dužnik ima </w:t>
      </w:r>
      <w:r w:rsidR="00E7681E">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1A0661">
        <w:t>15. lipnja</w:t>
      </w:r>
      <w:r w:rsidR="000E125D">
        <w:t xml:space="preserve"> 2016. godine </w:t>
      </w:r>
      <w:r w:rsidR="00155044">
        <w:t xml:space="preserve">ima evidentirane neizvršene osnove za plaćanje u neprekinutom razdoblju od </w:t>
      </w:r>
      <w:r w:rsidR="00BE710A">
        <w:t>726</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E3855">
        <w:rPr>
          <w:b/>
        </w:rPr>
        <w:t>14</w:t>
      </w:r>
      <w:r w:rsidR="001A0661">
        <w:rPr>
          <w:b/>
        </w:rPr>
        <w:t>.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B60ABB" w:rsidR="0073190C">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A37716">
        <w:rPr>
          <w:b/>
        </w:rPr>
        <w:t xml:space="preserve"> </w:t>
      </w:r>
    </w:p>
    <w:p w:rsidRDefault="00B60ABB" w:rsidP="00B60ABB" w:rsidR="00B60ABB">
      <w:pPr>
        <w:ind w:left="2160"/>
        <w:jc w:val="right"/>
        <w:rPr>
          <w:b/>
        </w:rPr>
      </w:pP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zastupniku dužnika po zakonu</w:t>
      </w:r>
      <w:r w:rsidR="008E3855">
        <w:rPr>
          <w:sz w:val="20"/>
          <w:szCs w:val="20"/>
        </w:rPr>
        <w:t xml:space="preserve"> </w:t>
      </w:r>
      <w:r w:rsidR="00BE710A">
        <w:rPr>
          <w:sz w:val="20"/>
          <w:szCs w:val="20"/>
        </w:rPr>
        <w:t>Branimir Brozičević</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E3855">
        <w:rPr>
          <w:sz w:val="20"/>
          <w:szCs w:val="20"/>
        </w:rPr>
        <w:t>14</w:t>
      </w:r>
      <w:r w:rsidR="001A0661">
        <w:rPr>
          <w:sz w:val="20"/>
          <w:szCs w:val="20"/>
        </w:rPr>
        <w:t>.7</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7C6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86D00">
      <w:t>678</w:t>
    </w:r>
    <w:r w:rsidR="00866C5A">
      <w:t>/16-</w:t>
    </w:r>
    <w:r w:rsidR="0076513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119A"/>
    <w:rsid w:val="000C4209"/>
    <w:rsid w:val="000E125D"/>
    <w:rsid w:val="000F4EC2"/>
    <w:rsid w:val="00113914"/>
    <w:rsid w:val="00135745"/>
    <w:rsid w:val="00155044"/>
    <w:rsid w:val="001704C1"/>
    <w:rsid w:val="00183BA5"/>
    <w:rsid w:val="001851D8"/>
    <w:rsid w:val="00185B2A"/>
    <w:rsid w:val="00193BAA"/>
    <w:rsid w:val="001A0661"/>
    <w:rsid w:val="001B269F"/>
    <w:rsid w:val="001B6375"/>
    <w:rsid w:val="001D471C"/>
    <w:rsid w:val="001D51B8"/>
    <w:rsid w:val="002052BD"/>
    <w:rsid w:val="00226C34"/>
    <w:rsid w:val="0025382A"/>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376DF"/>
    <w:rsid w:val="00453723"/>
    <w:rsid w:val="004A184C"/>
    <w:rsid w:val="004C2AC0"/>
    <w:rsid w:val="004C57B3"/>
    <w:rsid w:val="004D0A0B"/>
    <w:rsid w:val="00533014"/>
    <w:rsid w:val="00537A36"/>
    <w:rsid w:val="005436EC"/>
    <w:rsid w:val="00552C70"/>
    <w:rsid w:val="00556458"/>
    <w:rsid w:val="00573792"/>
    <w:rsid w:val="005B2106"/>
    <w:rsid w:val="005D7C64"/>
    <w:rsid w:val="005F6BB1"/>
    <w:rsid w:val="0061436B"/>
    <w:rsid w:val="00617145"/>
    <w:rsid w:val="00637363"/>
    <w:rsid w:val="00676B2F"/>
    <w:rsid w:val="00683C57"/>
    <w:rsid w:val="00695DB0"/>
    <w:rsid w:val="006962A2"/>
    <w:rsid w:val="00697A3B"/>
    <w:rsid w:val="006B1241"/>
    <w:rsid w:val="006D49E1"/>
    <w:rsid w:val="007002EC"/>
    <w:rsid w:val="00711798"/>
    <w:rsid w:val="00722C92"/>
    <w:rsid w:val="00727D2D"/>
    <w:rsid w:val="0073190C"/>
    <w:rsid w:val="00745630"/>
    <w:rsid w:val="0076513F"/>
    <w:rsid w:val="007767D3"/>
    <w:rsid w:val="007A0E32"/>
    <w:rsid w:val="007F30F2"/>
    <w:rsid w:val="007F7AF6"/>
    <w:rsid w:val="00821538"/>
    <w:rsid w:val="00866C5A"/>
    <w:rsid w:val="00875807"/>
    <w:rsid w:val="008818D0"/>
    <w:rsid w:val="008A3D3F"/>
    <w:rsid w:val="008C71B5"/>
    <w:rsid w:val="008E181E"/>
    <w:rsid w:val="008E3855"/>
    <w:rsid w:val="008F49F6"/>
    <w:rsid w:val="00945219"/>
    <w:rsid w:val="00962300"/>
    <w:rsid w:val="00985159"/>
    <w:rsid w:val="009B219F"/>
    <w:rsid w:val="009B744A"/>
    <w:rsid w:val="009F2A16"/>
    <w:rsid w:val="00A37716"/>
    <w:rsid w:val="00A46343"/>
    <w:rsid w:val="00A63D14"/>
    <w:rsid w:val="00AA2EB0"/>
    <w:rsid w:val="00AB2202"/>
    <w:rsid w:val="00B1315C"/>
    <w:rsid w:val="00B201CF"/>
    <w:rsid w:val="00B60ABB"/>
    <w:rsid w:val="00B67AA0"/>
    <w:rsid w:val="00B97064"/>
    <w:rsid w:val="00B97531"/>
    <w:rsid w:val="00BE710A"/>
    <w:rsid w:val="00BF24A6"/>
    <w:rsid w:val="00BF7669"/>
    <w:rsid w:val="00C616C1"/>
    <w:rsid w:val="00C87349"/>
    <w:rsid w:val="00D62065"/>
    <w:rsid w:val="00D6764D"/>
    <w:rsid w:val="00D72D03"/>
    <w:rsid w:val="00D74F2E"/>
    <w:rsid w:val="00DA66D5"/>
    <w:rsid w:val="00DB0E9B"/>
    <w:rsid w:val="00DB20E2"/>
    <w:rsid w:val="00DB54E4"/>
    <w:rsid w:val="00DB579A"/>
    <w:rsid w:val="00DC49D7"/>
    <w:rsid w:val="00DF7E85"/>
    <w:rsid w:val="00E37B45"/>
    <w:rsid w:val="00E7681E"/>
    <w:rsid w:val="00EB196C"/>
    <w:rsid w:val="00EB5F77"/>
    <w:rsid w:val="00ED2C1C"/>
    <w:rsid w:val="00ED5721"/>
    <w:rsid w:val="00EE0C90"/>
    <w:rsid w:val="00EE1647"/>
    <w:rsid w:val="00EF7EE7"/>
    <w:rsid w:val="00F016A5"/>
    <w:rsid w:val="00F15A48"/>
    <w:rsid w:val="00F254A4"/>
    <w:rsid w:val="00F44286"/>
    <w:rsid w:val="00F44721"/>
    <w:rsid w:val="00F80AC3"/>
    <w:rsid w:val="00F80DDD"/>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453723"/>
    <w:rPr>
      <w:color w:val="808080"/>
      <w:bdr w:space="0" w:sz="0" w:color="auto" w:val="none"/>
      <w:shd w:fill="auto" w:color="auto" w:val="clear"/>
    </w:rPr>
  </w:style>
  <w:style w:customStyle="true" w:styleId="eSPISCCParagraphDefaultFont" w:type="character">
    <w:name w:val="eSPIS_CC_Paragraph Default Font"/>
    <w:basedOn w:val="Zadanifontodlomka"/>
    <w:rsid w:val="004537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3723"/>
    <w:rPr>
      <w:bdr w:space="0" w:sz="0" w:color="auto" w:val="none"/>
      <w:shd w:fill="FFFFCC" w:color="auto" w:val="clear"/>
      <w:lang w:val="hr-HR"/>
    </w:rPr>
  </w:style>
  <w:style w:customStyle="true" w:styleId="PozadinaSvijetloCrvena" w:type="character">
    <w:name w:val="Pozadina_SvijetloCrvena"/>
    <w:basedOn w:val="eSPISCCParagraphDefaultFont"/>
    <w:rsid w:val="004537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37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453723"/>
    <w:rPr>
      <w:color w:val="808080"/>
      <w:bdr w:color="auto" w:space="0" w:sz="0" w:val="none"/>
      <w:shd w:color="auto" w:fill="auto" w:val="clear"/>
    </w:rPr>
  </w:style>
  <w:style w:customStyle="1" w:styleId="eSPISCCParagraphDefaultFont" w:type="character">
    <w:name w:val="eSPIS_CC_Paragraph Default Font"/>
    <w:basedOn w:val="Zadanifontodlomka"/>
    <w:rsid w:val="004537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3723"/>
    <w:rPr>
      <w:bdr w:color="auto" w:space="0" w:sz="0" w:val="none"/>
      <w:shd w:color="auto" w:fill="FFFFCC" w:val="clear"/>
      <w:lang w:val="hr-HR"/>
    </w:rPr>
  </w:style>
  <w:style w:customStyle="1" w:styleId="PozadinaSvijetloCrvena" w:type="character">
    <w:name w:val="Pozadina_SvijetloCrvena"/>
    <w:basedOn w:val="eSPISCCParagraphDefaultFont"/>
    <w:rsid w:val="004537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37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St-678/2016-5</izvorni_sadrzaj>
    <derivirana_varijabla naziv="DomainObject.Oznaka_1">St-678/2016-5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CTRS d.o.o.</izvorni_sadrzaj>
    <derivirana_varijabla naziv="DomainObject.Predmet.ProtustrankaFormated_1">  CTRS d.o.o.</derivirana_varijabla>
  </DomainObject.Predmet.ProtustrankaFormated>
  <DomainObject.Predmet.ProtustrankaFormatedOIB>
    <izvorni_sadrzaj>  CTRS d.o.o., OIB 15043589370</izvorni_sadrzaj>
    <derivirana_varijabla naziv="DomainObject.Predmet.ProtustrankaFormatedOIB_1">  CTRS d.o.o., OIB 15043589370</derivirana_varijabla>
  </DomainObject.Predmet.ProtustrankaFormatedOIB>
  <DomainObject.Predmet.ProtustrankaFormatedWithAdress>
    <izvorni_sadrzaj> CTRS d.o.o., Kalina 21, 51000 Rijeka</izvorni_sadrzaj>
    <derivirana_varijabla naziv="DomainObject.Predmet.ProtustrankaFormatedWithAdress_1"> CTRS d.o.o., Kalina 21, 51000 Rijeka</derivirana_varijabla>
  </DomainObject.Predmet.ProtustrankaFormatedWithAdress>
  <DomainObject.Predmet.ProtustrankaFormatedWithAdressOIB>
    <izvorni_sadrzaj> CTRS d.o.o., OIB 15043589370, Kalina 21, 51000 Rijeka</izvorni_sadrzaj>
    <derivirana_varijabla naziv="DomainObject.Predmet.ProtustrankaFormatedWithAdressOIB_1"> CTRS d.o.o., OIB 15043589370, Kalina 21, 51000 Rijeka</derivirana_varijabla>
  </DomainObject.Predmet.ProtustrankaFormatedWithAdressOIB>
  <DomainObject.Predmet.ProtustrankaWithAdress>
    <izvorni_sadrzaj>CTRS d.o.o. Kalina 21, 51000 Rijeka</izvorni_sadrzaj>
    <derivirana_varijabla naziv="DomainObject.Predmet.ProtustrankaWithAdress_1">CTRS d.o.o. Kalina 21, 51000 Rijeka</derivirana_varijabla>
  </DomainObject.Predmet.ProtustrankaWithAdress>
  <DomainObject.Predmet.ProtustrankaWithAdressOIB>
    <izvorni_sadrzaj>CTRS d.o.o., OIB 15043589370, Kalina 21, 51000 Rijeka</izvorni_sadrzaj>
    <derivirana_varijabla naziv="DomainObject.Predmet.ProtustrankaWithAdressOIB_1">CTRS d.o.o., OIB 15043589370, Kalina 21, 51000 Rijeka</derivirana_varijabla>
  </DomainObject.Predmet.ProtustrankaWithAdressOIB>
  <DomainObject.Predmet.ProtustrankaNazivFormated>
    <izvorni_sadrzaj>CTRS d.o.o.</izvorni_sadrzaj>
    <derivirana_varijabla naziv="DomainObject.Predmet.ProtustrankaNazivFormated_1">CTRS d.o.o.</derivirana_varijabla>
  </DomainObject.Predmet.ProtustrankaNazivFormated>
  <DomainObject.Predmet.ProtustrankaNazivFormatedOIB>
    <izvorni_sadrzaj>CTRS d.o.o., OIB 15043589370</izvorni_sadrzaj>
    <derivirana_varijabla naziv="DomainObject.Predmet.ProtustrankaNazivFormatedOIB_1">CTRS d.o.o., OIB 15043589370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CTRS d.o.o.</item>
    </izvorni_sadrzaj>
    <derivirana_varijabla naziv="DomainObject.Predmet.ProtuStrankaListFormated_1">
      <item>CTRS d.o.o.</item>
    </derivirana_varijabla>
  </DomainObject.Predmet.ProtuStrankaListFormated>
  <DomainObject.Predmet.ProtuStrankaListFormatedOIB>
    <izvorni_sadrzaj>
      <item>CTRS d.o.o., OIB 15043589370</item>
    </izvorni_sadrzaj>
    <derivirana_varijabla naziv="DomainObject.Predmet.ProtuStrankaListFormatedOIB_1">
      <item>CTRS d.o.o., OIB 15043589370</item>
    </derivirana_varijabla>
  </DomainObject.Predmet.ProtuStrankaListFormatedOIB>
  <DomainObject.Predmet.ProtuStrankaListFormatedWithAdress>
    <izvorni_sadrzaj>
      <item>CTRS d.o.o., Kalina 21, 51000 Rijeka</item>
    </izvorni_sadrzaj>
    <derivirana_varijabla naziv="DomainObject.Predmet.ProtuStrankaListFormatedWithAdress_1">
      <item>CTRS d.o.o., Kalina 21, 51000 Rijeka</item>
    </derivirana_varijabla>
  </DomainObject.Predmet.ProtuStrankaListFormatedWithAdress>
  <DomainObject.Predmet.ProtuStrankaListFormatedWithAdressOIB>
    <izvorni_sadrzaj>
      <item>CTRS d.o.o., OIB 15043589370, Kalina 21, 51000 Rijeka</item>
    </izvorni_sadrzaj>
    <derivirana_varijabla naziv="DomainObject.Predmet.ProtuStrankaListFormatedWithAdressOIB_1">
      <item>CTRS d.o.o., OIB 15043589370, Kalina 21, 51000 Rijeka</item>
    </derivirana_varijabla>
  </DomainObject.Predmet.ProtuStrankaListFormatedWithAdressOIB>
  <DomainObject.Predmet.ProtuStrankaListNazivFormated>
    <izvorni_sadrzaj>
      <item>CTRS d.o.o.</item>
    </izvorni_sadrzaj>
    <derivirana_varijabla naziv="DomainObject.Predmet.ProtuStrankaListNazivFormated_1">
      <item>CTRS d.o.o.</item>
    </derivirana_varijabla>
  </DomainObject.Predmet.ProtuStrankaListNazivFormated>
  <DomainObject.Predmet.ProtuStrankaListNazivFormatedOIB>
    <izvorni_sadrzaj>
      <item>CTRS d.o.o., OIB 15043589370</item>
    </izvorni_sadrzaj>
    <derivirana_varijabla naziv="DomainObject.Predmet.ProtuStrankaListNazivFormatedOIB_1">
      <item>CTRS d.o.o., OIB 15043589370</item>
    </derivirana_varijabla>
  </DomainObject.Predmet.ProtuStrankaListNazivFormatedOIB>
  <DomainObject.Predmet.OstaliListFormated>
    <izvorni_sadrzaj>
      <item>Branimir Božičević</item>
    </izvorni_sadrzaj>
    <derivirana_varijabla naziv="DomainObject.Predmet.OstaliListFormated_1">
      <item>Branimir Božičević</item>
    </derivirana_varijabla>
  </DomainObject.Predmet.OstaliListFormated>
  <DomainObject.Predmet.OstaliListFormatedOIB>
    <izvorni_sadrzaj>
      <item>Branimir Božičević, OIB 84046865664</item>
    </izvorni_sadrzaj>
    <derivirana_varijabla naziv="DomainObject.Predmet.OstaliListFormatedOIB_1">
      <item>Branimir Božičević, OIB 84046865664</item>
    </derivirana_varijabla>
  </DomainObject.Predmet.OstaliListFormatedOIB>
  <DomainObject.Predmet.OstaliListFormatedWithAdress>
    <izvorni_sadrzaj>
      <item>Branimir Božičević, Kurirski Put 24, 51000 Rijeka</item>
    </izvorni_sadrzaj>
    <derivirana_varijabla naziv="DomainObject.Predmet.OstaliListFormatedWithAdress_1">
      <item>Branimir Božičević, Kurirski Put 24, 51000 Rijeka</item>
    </derivirana_varijabla>
  </DomainObject.Predmet.OstaliListFormatedWithAdress>
  <DomainObject.Predmet.OstaliListFormatedWithAdressOIB>
    <izvorni_sadrzaj>
      <item>Branimir Božičević, OIB 84046865664, Kurirski Put 24, 51000 Rijeka</item>
    </izvorni_sadrzaj>
    <derivirana_varijabla naziv="DomainObject.Predmet.OstaliListFormatedWithAdressOIB_1">
      <item>Branimir Božičević, OIB 84046865664, Kurirski Put 24, 51000 Rijeka</item>
    </derivirana_varijabla>
  </DomainObject.Predmet.OstaliListFormatedWithAdressOIB>
  <DomainObject.Predmet.OstaliListNazivFormated>
    <izvorni_sadrzaj>
      <item>Branimir Božičević</item>
    </izvorni_sadrzaj>
    <derivirana_varijabla naziv="DomainObject.Predmet.OstaliListNazivFormated_1">
      <item>Branimir Božičević</item>
    </derivirana_varijabla>
  </DomainObject.Predmet.OstaliListNazivFormated>
  <DomainObject.Predmet.OstaliListNazivFormatedOIB>
    <izvorni_sadrzaj>
      <item>Branimir Božičević, OIB 84046865664</item>
    </izvorni_sadrzaj>
    <derivirana_varijabla naziv="DomainObject.Predmet.OstaliListNazivFormatedOIB_1">
      <item>Branimir Božičević, OIB 84046865664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St-678/2016-5</izvorni_sadrzaj>
    <derivirana_varijabla naziv="DomainObject.PoslovniBrojDokumenta_1">St-678/2016-5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CTRS d.o.o.</izvorni_sadrzaj>
    <derivirana_varijabla naziv="DomainObject.Predmet.ProtustrankaIDrugi_1">CTRS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CTRS d.o.o., OIB 15043589370, Kalina 21, 51000 Rijeka</izvorni_sadrzaj>
    <derivirana_varijabla naziv="DomainObject.Predmet.ProtustrankaIDrugiAdressOIB_1">CTRS d.o.o., OIB 15043589370, Kalina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CTRS d.o.o.</item>
      <item>Branimir Božičević</item>
    </izvorni_sadrzaj>
    <derivirana_varijabla naziv="DomainObject.Predmet.SudioniciListNaziv_1">
      <item>FINA Rijeka</item>
      <item>CTRS d.o.o.</item>
      <item>Branimir Božičević</item>
    </derivirana_varijabla>
  </DomainObject.Predmet.SudioniciListNaziv>
  <DomainObject.Predmet.SudioniciListAdressOIB>
    <izvorni_sadrzaj>
      <item>FINA Rijeka, OIB 85821130368, Frana Kurelca 8,51000 Rijeka</item>
      <item>CTRS d.o.o., OIB 15043589370, Kalina 21,51000 Rijeka</item>
      <item>Branimir Božičević, OIB 84046865664, Kurirski Put 24,51000 Rijeka</item>
    </izvorni_sadrzaj>
    <derivirana_varijabla naziv="DomainObject.Predmet.SudioniciListAdressOIB_1">
      <item>FINA Rijeka, OIB 85821130368, Frana Kurelca 8,51000 Rijeka</item>
      <item>CTRS d.o.o., OIB 15043589370, Kalina 21,51000 Rijeka</item>
      <item>Branimir Božičević, OIB 84046865664, Kurirski Put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15043589370</item>
      <item>, OIB 84046865664</item>
    </izvorni_sadrzaj>
    <derivirana_varijabla naziv="DomainObject.Predmet.SudioniciListNazivOIB_1">
      <item>, OIB 85821130368</item>
      <item>, OIB 15043589370</item>
      <item>, OIB 84046865664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8392D2-4A15-4F55-AEA5-FD330C87E4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843</properties:Words>
  <properties:Characters>4494</properties:Characters>
  <properties:Lines>124</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2016-07-14T09:15:00Z</dcterms:created>
  <dc:creator>stecaj</dc:creator>
  <cp:lastModifiedBy>Jasna Radulović</cp:lastModifiedBy>
  <cp:lastPrinted>2016-07-14T09:15:00Z</cp:lastPrinted>
  <dcterms:modified xmlns:xsi="http://www.w3.org/2001/XMLSchema-instance" xsi:type="dcterms:W3CDTF">2016-07-14T13:24:00Z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St-678/2016-5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