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3d17" w14:paraId="8473d17" w:rsidRDefault="00391FCE" w:rsidP="003620E5" w:rsidR="003620E5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6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qPB+6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Y4w4qSDFt3TB6U5Q+LhwCS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ADdvVt4k5Z+y82z32tuJO2YhvHRsi7D8cmJpEaBG17Z1mrC2sk+K4VJ/6kU0O650VavRqKTWPW4HQHFiHgrqkdQrhSgLJAnzDwwGiG/YzTA/Miw+rYnkmLUfuCgfjNsZkPOxnY2CC/haoY1RpO51tNQ2veS7RpAnt4XF9fwQmpm1fuUxfFdwUywJI7zywyd83/r9TRlV78A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6jwfurACAACtBQAADgAAAAAAAAAAAAAAAAAuAgAAZHJzL2Uyb0RvYy54bWxQSwECLQAUAAYACAAAACEAnVYN2t4AAAAKAQAADwAA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showingPlcHdr/>
                    <w:picture/>
                  </w:sdtPr>
                  <w:sdtEndPr/>
                  <w:sdtContent>
                    <w:p w:rsidRDefault="003620E5" w:rsidP="003620E5" w:rsidR="003620E5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5" id="5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620E5" w:rsidR="003620E5">
        <w:tc>
          <w:tcPr>
            <w:tcW w:type="dxa" w:w="2829"/>
            <w:hideMark/>
          </w:tcPr>
          <w:p w:rsidRDefault="003620E5" w:rsidR="003620E5">
            <w:pPr>
              <w:spacing w:lineRule="auto" w:line="276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20E5" w:rsidR="003620E5">
            <w:pPr>
              <w:spacing w:lineRule="auto" w:line="276" w:after="0" w:before="120"/>
              <w:jc w:val="center"/>
            </w:pPr>
            <w:r>
              <w:t>Republika Hrvatska</w:t>
            </w:r>
          </w:p>
          <w:p w:rsidRDefault="003620E5" w:rsidR="003620E5">
            <w:pPr>
              <w:spacing w:lineRule="auto" w:line="276" w:after="0"/>
              <w:jc w:val="center"/>
            </w:pPr>
            <w:r>
              <w:t>Trgovački sud u Varaždinu</w:t>
            </w:r>
          </w:p>
          <w:p w:rsidRDefault="003620E5" w:rsidR="003620E5">
            <w:pPr>
              <w:spacing w:lineRule="auto" w:line="276" w:after="0"/>
              <w:jc w:val="center"/>
            </w:pPr>
            <w:r>
              <w:t>Varaždin, Braće Radić 2</w:t>
            </w:r>
          </w:p>
        </w:tc>
      </w:tr>
    </w:tbl>
    <w:p w:rsidRDefault="003620E5" w:rsidP="003620E5" w:rsidR="003620E5">
      <w:pPr>
        <w:spacing w:after="0"/>
      </w:pPr>
      <w:r>
        <w:tab/>
      </w:r>
      <w:r>
        <w:tab/>
      </w:r>
    </w:p>
    <w:p w:rsidRDefault="003620E5" w:rsidP="003620E5" w:rsidR="003620E5">
      <w:pPr>
        <w:spacing w:after="0"/>
      </w:pPr>
    </w:p>
    <w:p w:rsidRDefault="003620E5" w:rsidP="003620E5" w:rsidR="003620E5">
      <w:pPr>
        <w:spacing w:after="0"/>
      </w:pPr>
    </w:p>
    <w:p w:rsidRDefault="003620E5" w:rsidP="003620E5" w:rsidR="003620E5">
      <w:pPr>
        <w:spacing w:after="0"/>
        <w:jc w:val="center"/>
      </w:pPr>
    </w:p>
    <w:p w:rsidRDefault="003620E5" w:rsidP="003620E5" w:rsidR="003620E5">
      <w:pPr>
        <w:spacing w:after="0"/>
        <w:jc w:val="center"/>
      </w:pPr>
      <w:r>
        <w:t>R E P U B L I K A   H R V A T S K A</w:t>
      </w:r>
    </w:p>
    <w:p w:rsidRDefault="003620E5" w:rsidP="003620E5" w:rsidR="003620E5">
      <w:pPr>
        <w:spacing w:after="0"/>
        <w:jc w:val="center"/>
      </w:pPr>
    </w:p>
    <w:p w:rsidRDefault="003620E5" w:rsidP="003620E5" w:rsidR="003620E5">
      <w:pPr>
        <w:spacing w:after="0"/>
        <w:jc w:val="center"/>
      </w:pPr>
      <w:r>
        <w:t>R J E Š E NJ E</w:t>
      </w:r>
    </w:p>
    <w:p w:rsidRDefault="003620E5" w:rsidP="00FA386D" w:rsidR="003620E5">
      <w:pPr>
        <w:spacing w:after="0"/>
        <w:jc w:val="both"/>
      </w:pPr>
    </w:p>
    <w:p w:rsidRDefault="003620E5" w:rsidP="00FA386D" w:rsidR="003620E5">
      <w:pPr>
        <w:spacing w:after="0"/>
        <w:jc w:val="both"/>
      </w:pPr>
    </w:p>
    <w:p w:rsidRDefault="003620E5" w:rsidP="00F559FD" w:rsidR="003620E5" w:rsidRPr="00F559FD">
      <w:pPr>
        <w:spacing w:after="0"/>
        <w:ind w:firstLine="708"/>
        <w:jc w:val="both"/>
      </w:pPr>
      <w:r>
        <w:t xml:space="preserve">Trgovački sud u Varaždinu po sucu toga suda Iris Hatvalić Nemec, u postupku predstečajne nagodbe nad dužnikom </w:t>
      </w:r>
      <w:r w:rsidR="00F559FD" w:rsidRPr="000931D5">
        <w:t>KROVNI CENTAR SUPER MARIO d.o.o., Ivana Đurkana 4, Koprivnica, OIB: 52386951430</w:t>
      </w:r>
      <w:r>
        <w:t xml:space="preserve">, dana </w:t>
      </w:r>
      <w:r w:rsidR="00196696">
        <w:t>5</w:t>
      </w:r>
      <w:r w:rsidR="00F559FD">
        <w:t>. lipnja</w:t>
      </w:r>
      <w:r>
        <w:t xml:space="preserve"> 2018.</w:t>
      </w:r>
    </w:p>
    <w:p w:rsidRDefault="003620E5" w:rsidP="003620E5" w:rsidR="003620E5">
      <w:pPr>
        <w:spacing w:after="0"/>
        <w:ind w:firstLine="708"/>
        <w:jc w:val="both"/>
      </w:pPr>
    </w:p>
    <w:p w:rsidRDefault="003620E5" w:rsidP="003620E5" w:rsidR="003620E5">
      <w:pPr>
        <w:spacing w:after="0"/>
        <w:ind w:firstLine="708"/>
        <w:jc w:val="both"/>
      </w:pPr>
    </w:p>
    <w:p w:rsidRDefault="003620E5" w:rsidP="003620E5" w:rsidR="003620E5">
      <w:pPr>
        <w:spacing w:after="0"/>
        <w:jc w:val="center"/>
      </w:pPr>
      <w:r>
        <w:t>r i j e š i o  j e</w:t>
      </w:r>
    </w:p>
    <w:p w:rsidRDefault="003620E5" w:rsidP="003620E5" w:rsidR="003620E5">
      <w:pPr>
        <w:spacing w:after="0"/>
      </w:pPr>
    </w:p>
    <w:p w:rsidRDefault="003620E5" w:rsidP="003620E5" w:rsidR="003620E5">
      <w:pPr>
        <w:spacing w:after="0"/>
        <w:jc w:val="center"/>
        <w:rPr>
          <w:b/>
        </w:rPr>
      </w:pPr>
    </w:p>
    <w:p w:rsidRDefault="003620E5" w:rsidP="00F559FD" w:rsidR="003620E5" w:rsidRPr="00F559FD">
      <w:pPr>
        <w:spacing w:after="0"/>
        <w:rPr>
          <w:rFonts w:cs="Times New Roman"/>
          <w:b/>
        </w:rPr>
      </w:pPr>
      <w:r w:rsidRPr="00F559FD">
        <w:rPr>
          <w:rFonts w:cs="Times New Roman"/>
          <w:b/>
        </w:rPr>
        <w:t>UTVRĐUJU SE TRAŽBINE VJEROVNIKA:</w:t>
      </w:r>
    </w:p>
    <w:p w:rsidRDefault="003620E5" w:rsidP="003620E5" w:rsidR="003620E5">
      <w:pPr>
        <w:spacing w:after="0"/>
        <w:jc w:val="both"/>
        <w:rPr>
          <w:rFonts w:cs="Times New Roman"/>
        </w:rPr>
      </w:pPr>
    </w:p>
    <w:tbl>
      <w:tblPr>
        <w:tblW w:type="dxa" w:w="978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66"/>
        <w:gridCol w:w="2695"/>
        <w:gridCol w:w="2127"/>
        <w:gridCol w:w="2693"/>
        <w:gridCol w:w="1701"/>
      </w:tblGrid>
      <w:tr w:rsidTr="00032A97" w:rsidR="00752671" w:rsidRPr="0023732D">
        <w:trPr>
          <w:trHeight w:val="1500"/>
        </w:trPr>
        <w:tc>
          <w:tcPr>
            <w:tcW w:type="dxa" w:w="566"/>
            <w:shd w:fill="4472C4" w:color="000000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23732D">
              <w:rPr>
                <w:rFonts w:cs="Times New Roman" w:eastAsia="Times New Roman"/>
                <w:b/>
                <w:bCs/>
                <w:color w:val="000000"/>
                <w:sz w:val="14"/>
                <w:szCs w:val="14"/>
                <w:lang w:eastAsia="hr-HR"/>
              </w:rPr>
              <w:t>RBR</w:t>
            </w:r>
          </w:p>
        </w:tc>
        <w:tc>
          <w:tcPr>
            <w:tcW w:type="dxa" w:w="2695"/>
            <w:shd w:fill="4472C4" w:color="000000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23732D">
              <w:rPr>
                <w:rFonts w:cs="Times New Roman" w:eastAsia="Times New Roman"/>
                <w:b/>
                <w:bCs/>
                <w:color w:val="000000"/>
                <w:sz w:val="14"/>
                <w:szCs w:val="14"/>
                <w:lang w:eastAsia="hr-HR"/>
              </w:rPr>
              <w:t>NAZIV VJEROVNIKA</w:t>
            </w:r>
          </w:p>
        </w:tc>
        <w:tc>
          <w:tcPr>
            <w:tcW w:type="dxa" w:w="2127"/>
            <w:shd w:fill="4472C4" w:color="000000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23732D">
              <w:rPr>
                <w:rFonts w:cs="Times New Roman" w:eastAsia="Times New Roman"/>
                <w:b/>
                <w:bCs/>
                <w:color w:val="000000"/>
                <w:sz w:val="14"/>
                <w:szCs w:val="14"/>
                <w:lang w:eastAsia="hr-HR"/>
              </w:rPr>
              <w:t>OIB VJEROVNIKA</w:t>
            </w:r>
          </w:p>
        </w:tc>
        <w:tc>
          <w:tcPr>
            <w:tcW w:type="dxa" w:w="2693"/>
            <w:shd w:fill="4472C4" w:color="000000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23732D">
              <w:rPr>
                <w:rFonts w:cs="Times New Roman" w:eastAsia="Times New Roman"/>
                <w:b/>
                <w:bCs/>
                <w:color w:val="000000"/>
                <w:sz w:val="14"/>
                <w:szCs w:val="14"/>
                <w:lang w:eastAsia="hr-HR"/>
              </w:rPr>
              <w:t>ADRESA</w:t>
            </w:r>
          </w:p>
        </w:tc>
        <w:tc>
          <w:tcPr>
            <w:tcW w:type="dxa" w:w="1701"/>
            <w:shd w:fill="4472C4" w:color="000000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23732D">
              <w:rPr>
                <w:rFonts w:cs="Times New Roman" w:eastAsia="Times New Roman"/>
                <w:b/>
                <w:bCs/>
                <w:color w:val="000000"/>
                <w:sz w:val="14"/>
                <w:szCs w:val="14"/>
                <w:lang w:eastAsia="hr-HR"/>
              </w:rPr>
              <w:t>UTVRĐENI IZNOS TRAŽBINE</w:t>
            </w:r>
          </w:p>
        </w:tc>
      </w:tr>
      <w:tr w:rsidTr="00032A97" w:rsidR="00752671" w:rsidRPr="0023732D">
        <w:trPr>
          <w:trHeight w:val="288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AUTO CENTAR-KRIVAK trgovina i usluge d.o.o.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73623072528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Stjepana Radića 28c, 48000 Reka</w:t>
            </w:r>
          </w:p>
        </w:tc>
        <w:tc>
          <w:tcPr>
            <w:tcW w:type="dxa" w:w="1701"/>
            <w:shd w:fill="FFFFFF" w:color="000000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1.790,15</w:t>
            </w:r>
          </w:p>
        </w:tc>
      </w:tr>
      <w:tr w:rsidTr="00032A97" w:rsidR="00752671" w:rsidRPr="0023732D">
        <w:trPr>
          <w:trHeight w:val="288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BRAVARSKI OBRT POKOS, VL.IVICA POKOS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51300620359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LJUDEVITA GAJA 60, 42230 LUDBREG</w:t>
            </w:r>
          </w:p>
        </w:tc>
        <w:tc>
          <w:tcPr>
            <w:tcW w:type="dxa" w:w="1701"/>
            <w:shd w:fill="auto" w:color="auto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2.207,05</w:t>
            </w:r>
          </w:p>
        </w:tc>
      </w:tr>
      <w:tr w:rsidTr="00032A97" w:rsidR="00752671" w:rsidRPr="0023732D">
        <w:trPr>
          <w:trHeight w:val="576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FALCON TRADE društvo s ograničenom odgovornošću za proizvodnju, trgovinu i usluge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07651552507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Varaždinska 199, 42000 Sračinec</w:t>
            </w:r>
          </w:p>
        </w:tc>
        <w:tc>
          <w:tcPr>
            <w:tcW w:type="dxa" w:w="1701"/>
            <w:shd w:fill="FFFFFF" w:color="000000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5.031,95</w:t>
            </w:r>
          </w:p>
        </w:tc>
      </w:tr>
      <w:tr w:rsidTr="00032A97" w:rsidR="00752671" w:rsidRPr="0023732D">
        <w:trPr>
          <w:trHeight w:val="288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JADRANKA FERENC-LEDIĆ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18601531009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FRANJE GAŽIJA 6, 48000 KOPRIVNICA</w:t>
            </w:r>
          </w:p>
        </w:tc>
        <w:tc>
          <w:tcPr>
            <w:tcW w:type="dxa" w:w="1701"/>
            <w:shd w:fill="auto" w:color="auto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225,00</w:t>
            </w:r>
          </w:p>
        </w:tc>
      </w:tr>
      <w:tr w:rsidTr="00032A97" w:rsidR="00752671" w:rsidRPr="0023732D">
        <w:trPr>
          <w:trHeight w:val="576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Ulica grada Vukovara 70, 10000 Zagreb</w:t>
            </w:r>
          </w:p>
        </w:tc>
        <w:tc>
          <w:tcPr>
            <w:tcW w:type="dxa" w:w="1701"/>
            <w:shd w:fill="FFFFFF" w:color="000000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155,50</w:t>
            </w:r>
          </w:p>
        </w:tc>
      </w:tr>
      <w:tr w:rsidTr="00032A97" w:rsidR="00752671" w:rsidRPr="0023732D">
        <w:trPr>
          <w:trHeight w:val="576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FÖRCH društvo s ograničenom odgovornošću za trgovinu i usluge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74056056752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Buzinska cesta 58, 10010 Buzin</w:t>
            </w:r>
          </w:p>
        </w:tc>
        <w:tc>
          <w:tcPr>
            <w:tcW w:type="dxa" w:w="1701"/>
            <w:shd w:fill="FFFFFF" w:color="000000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7.037,50</w:t>
            </w:r>
          </w:p>
        </w:tc>
      </w:tr>
      <w:tr w:rsidTr="00032A97" w:rsidR="00752671" w:rsidRPr="0023732D">
        <w:trPr>
          <w:trHeight w:val="576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GENERALI OSIGURANJE dioničko društvo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10840749604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Ulica grada Vukovara 284, 10000 Zagreb</w:t>
            </w:r>
          </w:p>
        </w:tc>
        <w:tc>
          <w:tcPr>
            <w:tcW w:type="dxa" w:w="1701"/>
            <w:shd w:fill="FFFFFF" w:color="000000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2.919,53</w:t>
            </w:r>
          </w:p>
        </w:tc>
      </w:tr>
      <w:tr w:rsidTr="00032A97" w:rsidR="00752671" w:rsidRPr="0023732D">
        <w:trPr>
          <w:trHeight w:val="288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DUBRAVKA IMBRIOVČAN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26211779467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LEDINSKA 3, 48000 KOPRIVNICA</w:t>
            </w:r>
          </w:p>
        </w:tc>
        <w:tc>
          <w:tcPr>
            <w:tcW w:type="dxa" w:w="1701"/>
            <w:shd w:fill="auto" w:color="auto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1.395,00</w:t>
            </w:r>
          </w:p>
        </w:tc>
      </w:tr>
      <w:tr w:rsidTr="00032A97" w:rsidR="00752671" w:rsidRPr="0023732D">
        <w:trPr>
          <w:trHeight w:val="288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INTIV CAR d.o.o. za trgovinu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97333778315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Frana Galovića 1c, 48000 Reka</w:t>
            </w:r>
          </w:p>
        </w:tc>
        <w:tc>
          <w:tcPr>
            <w:tcW w:type="dxa" w:w="1701"/>
            <w:shd w:fill="FFFFFF" w:color="000000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46.575,53</w:t>
            </w:r>
          </w:p>
        </w:tc>
      </w:tr>
      <w:tr w:rsidTr="00032A97" w:rsidR="00752671" w:rsidRPr="0023732D">
        <w:trPr>
          <w:trHeight w:val="840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lastRenderedPageBreak/>
              <w:t>10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JADRANSKO OSIGURANJE dioničko društvo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94472454976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Listopadska 2, 10000 Zagreb</w:t>
            </w:r>
          </w:p>
        </w:tc>
        <w:tc>
          <w:tcPr>
            <w:tcW w:type="dxa" w:w="1701"/>
            <w:shd w:fill="FFFFFF" w:color="000000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3.999,40</w:t>
            </w:r>
          </w:p>
        </w:tc>
      </w:tr>
      <w:tr w:rsidTr="00032A97" w:rsidR="00752671" w:rsidRPr="0023732D">
        <w:trPr>
          <w:trHeight w:val="576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11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JAVNI BILJEŽNIK NIKOLA BAKRAČ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94007839760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VINKA VOŠICKOG 50, 48000 KOPRIVNICA</w:t>
            </w:r>
          </w:p>
        </w:tc>
        <w:tc>
          <w:tcPr>
            <w:tcW w:type="dxa" w:w="1701"/>
            <w:shd w:fill="FFFFFF" w:color="000000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1.687,50</w:t>
            </w:r>
          </w:p>
        </w:tc>
      </w:tr>
      <w:tr w:rsidTr="00032A97" w:rsidR="00752671" w:rsidRPr="0023732D">
        <w:trPr>
          <w:trHeight w:val="576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12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KARMAT d.o.o. za trgovinu i usluge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19445585303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Kneza Domagoja 13, 48000 Koprivnica</w:t>
            </w:r>
          </w:p>
        </w:tc>
        <w:tc>
          <w:tcPr>
            <w:tcW w:type="dxa" w:w="1701"/>
            <w:shd w:fill="FFFFFF" w:color="000000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375,05</w:t>
            </w:r>
          </w:p>
        </w:tc>
      </w:tr>
      <w:tr w:rsidTr="00032A97" w:rsidR="00752671" w:rsidRPr="0023732D">
        <w:trPr>
          <w:trHeight w:val="576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13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KOVAČIĆ PROMET - društvo s ograničenom odgovornošću za trgovinu i usluge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32601066630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Antuna Starčevića 10, 42230 Ludbreg</w:t>
            </w:r>
          </w:p>
        </w:tc>
        <w:tc>
          <w:tcPr>
            <w:tcW w:type="dxa" w:w="1701"/>
            <w:shd w:fill="FFFFFF" w:color="000000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880,34</w:t>
            </w:r>
          </w:p>
        </w:tc>
      </w:tr>
      <w:tr w:rsidTr="00032A97" w:rsidR="00752671" w:rsidRPr="0023732D">
        <w:trPr>
          <w:trHeight w:val="576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14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LABERNA d.o.o. za trgovinu, prijevoz i zastupanja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28049382151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Ulica Mavra Schlengera 3A, 42204 Gornji Kneginec</w:t>
            </w:r>
          </w:p>
        </w:tc>
        <w:tc>
          <w:tcPr>
            <w:tcW w:type="dxa" w:w="1701"/>
            <w:shd w:fill="FFFFFF" w:color="000000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38.161,52</w:t>
            </w:r>
          </w:p>
        </w:tc>
      </w:tr>
      <w:tr w:rsidTr="00032A97" w:rsidR="00752671" w:rsidRPr="0023732D">
        <w:trPr>
          <w:trHeight w:val="576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15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LIMARIJA LEVAČIĆ, VL.KRISTIJAN LEVAČIĆ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23322765132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MARŠALA TITA 106, 40000 NOVO SELO ROK</w:t>
            </w:r>
          </w:p>
        </w:tc>
        <w:tc>
          <w:tcPr>
            <w:tcW w:type="dxa" w:w="1701"/>
            <w:shd w:fill="FFFFFF" w:color="000000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2.149,39</w:t>
            </w:r>
          </w:p>
        </w:tc>
      </w:tr>
      <w:tr w:rsidTr="00032A97" w:rsidR="00752671" w:rsidRPr="0023732D">
        <w:trPr>
          <w:trHeight w:val="576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16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LIMARIJA-SEBASTIJAN trgovina i proizvodnja, d.o.o.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28853627484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Bestovje, Plješivička 6, 10431 Sveta Nedelja</w:t>
            </w:r>
          </w:p>
        </w:tc>
        <w:tc>
          <w:tcPr>
            <w:tcW w:type="dxa" w:w="1701"/>
            <w:shd w:fill="FFFFFF" w:color="000000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63.734,65</w:t>
            </w:r>
          </w:p>
        </w:tc>
      </w:tr>
      <w:tr w:rsidTr="00032A97" w:rsidR="00752671" w:rsidRPr="0023732D">
        <w:trPr>
          <w:trHeight w:val="576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17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M.I. HRŠAK d.o.o. za proizvodnju, trgovinu i usluge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95440480723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Frana Galovića 17, 49000 Krapina</w:t>
            </w:r>
          </w:p>
        </w:tc>
        <w:tc>
          <w:tcPr>
            <w:tcW w:type="dxa" w:w="1701"/>
            <w:shd w:fill="FFFFFF" w:color="000000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71.595,15</w:t>
            </w:r>
          </w:p>
        </w:tc>
      </w:tr>
      <w:tr w:rsidTr="00032A97" w:rsidR="00752671" w:rsidRPr="0023732D">
        <w:trPr>
          <w:trHeight w:val="576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18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MGM limarski obrt, vl. MARIO KIŠIČEK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03101540680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I VINODOLSKI ODVOJAK 6, 48000 KOPRIVNICA</w:t>
            </w:r>
          </w:p>
        </w:tc>
        <w:tc>
          <w:tcPr>
            <w:tcW w:type="dxa" w:w="1701"/>
            <w:shd w:fill="auto" w:color="auto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376.420,00</w:t>
            </w:r>
          </w:p>
        </w:tc>
      </w:tr>
      <w:tr w:rsidTr="00032A97" w:rsidR="00752671" w:rsidRPr="0023732D">
        <w:trPr>
          <w:trHeight w:val="576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19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MILLENIUM METAL d.o.o. za trgovinu, gradnju, projektiranje i nadzor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65944955212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Trpanjska 44, 10000 Zagreb</w:t>
            </w:r>
          </w:p>
        </w:tc>
        <w:tc>
          <w:tcPr>
            <w:tcW w:type="dxa" w:w="1701"/>
            <w:shd w:fill="auto" w:color="auto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6.769,40</w:t>
            </w:r>
          </w:p>
        </w:tc>
      </w:tr>
      <w:tr w:rsidTr="00032A97" w:rsidR="00752671" w:rsidRPr="0023732D">
        <w:trPr>
          <w:trHeight w:val="780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20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MINISTARSTVO FINANCIJA - POREZNA UPRAVA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Boškovićeva 5, 10000 ZAGREB</w:t>
            </w:r>
          </w:p>
        </w:tc>
        <w:tc>
          <w:tcPr>
            <w:tcW w:type="dxa" w:w="1701"/>
            <w:shd w:fill="auto" w:color="auto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112.607,30</w:t>
            </w:r>
          </w:p>
        </w:tc>
      </w:tr>
      <w:tr w:rsidTr="00032A97" w:rsidR="00752671" w:rsidRPr="0023732D">
        <w:trPr>
          <w:trHeight w:val="756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21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MST-BOJE društvo s ograničenom odgovornošću za trgovinu i usluge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15007977430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Zeleni put 26, 42202 Trnovec</w:t>
            </w:r>
          </w:p>
        </w:tc>
        <w:tc>
          <w:tcPr>
            <w:tcW w:type="dxa" w:w="1701"/>
            <w:shd w:fill="auto" w:color="auto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548,64</w:t>
            </w:r>
          </w:p>
        </w:tc>
      </w:tr>
      <w:tr w:rsidTr="00032A97" w:rsidR="00752671" w:rsidRPr="0023732D">
        <w:trPr>
          <w:trHeight w:val="432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22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OPTICUS IT d.o.o. za trgovinu i usluge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54482179263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Ivanićgradska 54, 10000 Zagreb</w:t>
            </w:r>
          </w:p>
        </w:tc>
        <w:tc>
          <w:tcPr>
            <w:tcW w:type="dxa" w:w="1701"/>
            <w:shd w:fill="auto" w:color="auto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464,68</w:t>
            </w:r>
          </w:p>
        </w:tc>
      </w:tr>
      <w:tr w:rsidTr="00032A97" w:rsidR="00752671" w:rsidRPr="0023732D">
        <w:trPr>
          <w:trHeight w:val="684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23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SIGA društvo s ograničenom odgovornošću za proizvodnju, trgovinu i export-import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11711059133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Međimurska 12, 42000 Varaždin</w:t>
            </w:r>
          </w:p>
        </w:tc>
        <w:tc>
          <w:tcPr>
            <w:tcW w:type="dxa" w:w="1701"/>
            <w:shd w:fill="auto" w:color="auto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5.317,50</w:t>
            </w:r>
          </w:p>
        </w:tc>
      </w:tr>
      <w:tr w:rsidTr="00032A97" w:rsidR="00752671" w:rsidRPr="0023732D">
        <w:trPr>
          <w:trHeight w:val="648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24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DANIJELA SOVIĆ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79710348557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MIROSLAVA KRLEŽE 23, 48000 KOPRIVNICA</w:t>
            </w:r>
          </w:p>
        </w:tc>
        <w:tc>
          <w:tcPr>
            <w:tcW w:type="dxa" w:w="1701"/>
            <w:shd w:fill="auto" w:color="auto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172.340,00</w:t>
            </w:r>
          </w:p>
        </w:tc>
      </w:tr>
      <w:tr w:rsidTr="00032A97" w:rsidR="00752671" w:rsidRPr="0023732D">
        <w:trPr>
          <w:trHeight w:val="288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25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SPARTAK d.o.o. za trgovinu i usluge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24207363440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Mala Kosnica 3, 10410 Velika Gorica</w:t>
            </w:r>
          </w:p>
        </w:tc>
        <w:tc>
          <w:tcPr>
            <w:tcW w:type="dxa" w:w="1701"/>
            <w:shd w:fill="auto" w:color="auto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140,13</w:t>
            </w:r>
          </w:p>
        </w:tc>
      </w:tr>
      <w:tr w:rsidTr="00032A97" w:rsidR="00752671" w:rsidRPr="0023732D">
        <w:trPr>
          <w:trHeight w:val="288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26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DRAGUTIN STRAH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13359090697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APATIJA 16, 42230 APATIJA</w:t>
            </w:r>
          </w:p>
        </w:tc>
        <w:tc>
          <w:tcPr>
            <w:tcW w:type="dxa" w:w="1701"/>
            <w:shd w:fill="auto" w:color="auto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155.300,00</w:t>
            </w:r>
          </w:p>
        </w:tc>
      </w:tr>
      <w:tr w:rsidTr="00032A97" w:rsidR="00752671" w:rsidRPr="0023732D">
        <w:trPr>
          <w:trHeight w:val="864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27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SUPERPRINT društvo s ograničenom odgovornošću za grafičke usluge, dizajn i izdavaštvo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31246592766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Križevačka ulica 6, 48000 Koprivnica</w:t>
            </w:r>
          </w:p>
        </w:tc>
        <w:tc>
          <w:tcPr>
            <w:tcW w:type="dxa" w:w="1701"/>
            <w:shd w:fill="auto" w:color="auto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1.310,63</w:t>
            </w:r>
          </w:p>
        </w:tc>
      </w:tr>
      <w:tr w:rsidTr="00032A97" w:rsidR="00752671" w:rsidRPr="0023732D">
        <w:trPr>
          <w:trHeight w:val="288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28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Ustanova za obrazovanje odraslih VIZOR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70555369505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Koprivnička 1, 42000 Varaždin</w:t>
            </w:r>
          </w:p>
        </w:tc>
        <w:tc>
          <w:tcPr>
            <w:tcW w:type="dxa" w:w="1701"/>
            <w:shd w:fill="auto" w:color="auto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1.150,00</w:t>
            </w:r>
          </w:p>
        </w:tc>
      </w:tr>
      <w:tr w:rsidTr="00032A97" w:rsidR="00752671" w:rsidRPr="0023732D">
        <w:trPr>
          <w:trHeight w:val="288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29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VIZOR ekologija-zaštita-konzalting d.o.o.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28579840610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Koprivnička 1, 42000 Varaždin</w:t>
            </w:r>
          </w:p>
        </w:tc>
        <w:tc>
          <w:tcPr>
            <w:tcW w:type="dxa" w:w="1701"/>
            <w:shd w:fill="auto" w:color="auto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3.875,00</w:t>
            </w:r>
          </w:p>
        </w:tc>
      </w:tr>
      <w:tr w:rsidTr="00032A97" w:rsidR="00752671" w:rsidRPr="0023732D">
        <w:trPr>
          <w:trHeight w:val="624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30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WÜRTH-HRVATSKA d.o.o. za trgovinu, usluge i zastupanje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52641439848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Franje Lučića 32, 10000 Zagreb</w:t>
            </w:r>
          </w:p>
        </w:tc>
        <w:tc>
          <w:tcPr>
            <w:tcW w:type="dxa" w:w="1701"/>
            <w:shd w:fill="auto" w:color="auto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226,01</w:t>
            </w:r>
          </w:p>
        </w:tc>
      </w:tr>
      <w:tr w:rsidTr="00032A97" w:rsidR="00752671" w:rsidRPr="0023732D">
        <w:trPr>
          <w:trHeight w:val="576"/>
        </w:trPr>
        <w:tc>
          <w:tcPr>
            <w:tcW w:type="dxa" w:w="566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31</w:t>
            </w:r>
          </w:p>
        </w:tc>
        <w:tc>
          <w:tcPr>
            <w:tcW w:type="dxa" w:w="2695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ZAGREBAČKA BANKA DIONIČKO DRUŠTVO</w:t>
            </w:r>
          </w:p>
        </w:tc>
        <w:tc>
          <w:tcPr>
            <w:tcW w:type="dxa" w:w="2127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92963223473</w:t>
            </w:r>
          </w:p>
        </w:tc>
        <w:tc>
          <w:tcPr>
            <w:tcW w:type="dxa" w:w="2693"/>
            <w:shd w:fill="auto" w:color="auto" w:val="clear"/>
            <w:vAlign w:val="center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sz w:val="16"/>
                <w:szCs w:val="16"/>
                <w:lang w:eastAsia="hr-HR"/>
              </w:rPr>
              <w:t>Trg bana Josipa Jelačića 10, 10000 Zagreb</w:t>
            </w:r>
          </w:p>
        </w:tc>
        <w:tc>
          <w:tcPr>
            <w:tcW w:type="dxa" w:w="1701"/>
            <w:shd w:fill="auto" w:color="auto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210.220,20</w:t>
            </w:r>
          </w:p>
        </w:tc>
      </w:tr>
      <w:tr w:rsidTr="00032A97" w:rsidR="00752671" w:rsidRPr="0023732D">
        <w:trPr>
          <w:trHeight w:val="288"/>
        </w:trPr>
        <w:tc>
          <w:tcPr>
            <w:tcW w:type="dxa" w:w="566"/>
            <w:shd w:fill="8EA9DB" w:color="000000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center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95"/>
            <w:shd w:fill="8EA9DB" w:color="000000" w:val="clear"/>
            <w:vAlign w:val="bottom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127"/>
            <w:shd w:fill="8EA9DB" w:color="000000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93"/>
            <w:shd w:fill="8EA9DB" w:color="000000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1701"/>
            <w:shd w:fill="8EA9DB" w:color="000000" w:val="clear"/>
            <w:noWrap/>
            <w:vAlign w:val="bottom"/>
            <w:hideMark/>
          </w:tcPr>
          <w:p w:rsidRDefault="00752671" w:rsidP="000B1D71" w:rsidR="00752671" w:rsidRPr="0023732D">
            <w:pPr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3732D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1.296.609,70</w:t>
            </w:r>
          </w:p>
        </w:tc>
      </w:tr>
    </w:tbl>
    <w:p w:rsidRDefault="00D22E33" w:rsidP="003620E5" w:rsidR="00D22E33">
      <w:pPr>
        <w:spacing w:after="0"/>
        <w:jc w:val="both"/>
      </w:pPr>
    </w:p>
    <w:p w:rsidRDefault="003620E5" w:rsidP="003620E5" w:rsidR="003620E5">
      <w:pPr>
        <w:spacing w:after="0"/>
        <w:jc w:val="center"/>
        <w:rPr>
          <w:bCs/>
          <w:lang w:eastAsia="hr-HR"/>
        </w:rPr>
      </w:pPr>
      <w:r>
        <w:rPr>
          <w:bCs/>
          <w:lang w:eastAsia="hr-HR"/>
        </w:rPr>
        <w:lastRenderedPageBreak/>
        <w:t>Obrazloženje</w:t>
      </w:r>
    </w:p>
    <w:p w:rsidRDefault="00D22E33" w:rsidP="003620E5" w:rsidR="00D22E33">
      <w:pPr>
        <w:spacing w:after="0"/>
        <w:jc w:val="center"/>
        <w:rPr>
          <w:bCs/>
          <w:lang w:eastAsia="hr-HR"/>
        </w:rPr>
      </w:pPr>
    </w:p>
    <w:p w:rsidRDefault="003620E5" w:rsidP="003620E5" w:rsidR="003620E5">
      <w:pPr>
        <w:pStyle w:val="Tijeloteksta"/>
        <w:spacing w:after="0"/>
        <w:rPr>
          <w:lang w:eastAsia="hr-HR"/>
        </w:rPr>
      </w:pPr>
    </w:p>
    <w:p w:rsidRDefault="003620E5" w:rsidP="000212B6" w:rsidR="003620E5">
      <w:pPr>
        <w:spacing w:after="0"/>
        <w:ind w:firstLine="708"/>
        <w:jc w:val="both"/>
      </w:pPr>
      <w:r>
        <w:t xml:space="preserve">Dužnik je podnio sudu prijedlog za otvaranje predstečajnog postupka, na temelju odredbe čl. 25. st. 1. Stečajnog zakona (NN broj 71/2015, dalje: SZ-a), nakon čega je sud donio rješenje o otvaranju predstečajnog postupka, kojim je između ostalog imenovao povjerenika i odredio ročište radi ispitivanja tražbina. </w:t>
      </w:r>
    </w:p>
    <w:p w:rsidRDefault="00F559FD" w:rsidP="000212B6" w:rsidR="00F559FD">
      <w:pPr>
        <w:spacing w:after="0"/>
        <w:ind w:firstLine="708"/>
        <w:jc w:val="both"/>
      </w:pPr>
    </w:p>
    <w:p w:rsidRDefault="003620E5" w:rsidP="003620E5" w:rsidR="003620E5">
      <w:pPr>
        <w:spacing w:after="0"/>
        <w:jc w:val="both"/>
        <w:rPr>
          <w:bCs/>
          <w:lang w:eastAsia="hr-HR"/>
        </w:rPr>
      </w:pPr>
      <w:r>
        <w:tab/>
        <w:t xml:space="preserve">Na ročištu radi ispitivanja tražbina održanom </w:t>
      </w:r>
      <w:r w:rsidR="00F559FD">
        <w:t>5. lipnja</w:t>
      </w:r>
      <w:r w:rsidR="00D676D4" w:rsidRPr="00667ACD">
        <w:t xml:space="preserve"> </w:t>
      </w:r>
      <w:r>
        <w:t xml:space="preserve">2018. sud je sastavio tablicu ispitanih tražbina (čl. 49. st. 1. SZ-a) u kojoj je za svaku pojedinu tražbinu uneseno u kojem iznosu je utvrđena,  a na temelju koje tablice je doneseno ovo rješenje (čl. 50. st. 1. SZ-a), </w:t>
      </w:r>
      <w:r>
        <w:rPr>
          <w:bCs/>
          <w:lang w:eastAsia="hr-HR"/>
        </w:rPr>
        <w:t>kojim je odlučeno u kojem su izn</w:t>
      </w:r>
      <w:r w:rsidR="00F559FD">
        <w:rPr>
          <w:bCs/>
          <w:lang w:eastAsia="hr-HR"/>
        </w:rPr>
        <w:t>osu pojedine tražbine utvrđene</w:t>
      </w:r>
      <w:r>
        <w:rPr>
          <w:bCs/>
          <w:lang w:eastAsia="hr-HR"/>
        </w:rPr>
        <w:t xml:space="preserve">. </w:t>
      </w:r>
    </w:p>
    <w:p w:rsidRDefault="003620E5" w:rsidP="003620E5" w:rsidR="003620E5">
      <w:pPr>
        <w:spacing w:after="0"/>
        <w:jc w:val="both"/>
        <w:rPr>
          <w:bCs/>
          <w:lang w:eastAsia="hr-HR"/>
        </w:rPr>
      </w:pPr>
    </w:p>
    <w:p w:rsidRDefault="003620E5" w:rsidP="003620E5" w:rsidR="003620E5">
      <w:pPr>
        <w:spacing w:after="0"/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 xml:space="preserve">Tražbine prijavljene u propisanom roku smatraju se utvrđenima ako ih nije osporio dužnik, povjerenik ili vjerovnik (čl. 47. SZ-a), a navedene su u </w:t>
      </w:r>
      <w:r w:rsidR="00646F7E">
        <w:rPr>
          <w:bCs/>
          <w:lang w:eastAsia="hr-HR"/>
        </w:rPr>
        <w:t>izreci</w:t>
      </w:r>
      <w:r>
        <w:rPr>
          <w:bCs/>
          <w:lang w:eastAsia="hr-HR"/>
        </w:rPr>
        <w:t xml:space="preserve"> rješenja.</w:t>
      </w:r>
      <w:r w:rsidR="00646F7E">
        <w:rPr>
          <w:bCs/>
          <w:lang w:eastAsia="hr-HR"/>
        </w:rPr>
        <w:t xml:space="preserve"> Nije bilo osporenih tražbina.</w:t>
      </w:r>
    </w:p>
    <w:p w:rsidRDefault="00646F7E" w:rsidP="003620E5" w:rsidR="00646F7E">
      <w:pPr>
        <w:spacing w:after="0"/>
        <w:ind w:firstLine="708"/>
        <w:jc w:val="both"/>
        <w:rPr>
          <w:bCs/>
          <w:lang w:eastAsia="hr-HR"/>
        </w:rPr>
      </w:pPr>
    </w:p>
    <w:p w:rsidRDefault="003620E5" w:rsidP="003620E5" w:rsidR="003620E5">
      <w:pPr>
        <w:spacing w:after="0"/>
        <w:jc w:val="both"/>
      </w:pPr>
      <w:r>
        <w:rPr>
          <w:bCs/>
          <w:lang w:eastAsia="hr-HR"/>
        </w:rPr>
        <w:tab/>
      </w:r>
      <w:r>
        <w:tab/>
        <w:t>Slijedom iznijetog odlučeno je u izreci ovog rješenja.</w:t>
      </w:r>
    </w:p>
    <w:p w:rsidRDefault="003620E5" w:rsidP="003620E5" w:rsidR="003620E5">
      <w:pPr>
        <w:spacing w:after="0"/>
        <w:jc w:val="center"/>
      </w:pPr>
    </w:p>
    <w:p w:rsidRDefault="003620E5" w:rsidP="003620E5" w:rsidR="003620E5">
      <w:pPr>
        <w:spacing w:after="0"/>
        <w:jc w:val="center"/>
      </w:pPr>
      <w:r>
        <w:t xml:space="preserve">U </w:t>
      </w:r>
      <w:r w:rsidRPr="0078446E">
        <w:t xml:space="preserve">Varaždinu </w:t>
      </w:r>
      <w:r w:rsidR="00196696">
        <w:t>5</w:t>
      </w:r>
      <w:r w:rsidR="00F559FD">
        <w:t>. lipnja</w:t>
      </w:r>
      <w:r w:rsidRPr="0078446E">
        <w:t xml:space="preserve"> 2018</w:t>
      </w:r>
      <w:r>
        <w:t xml:space="preserve">. </w:t>
      </w:r>
    </w:p>
    <w:p w:rsidRDefault="003620E5" w:rsidP="003620E5" w:rsidR="003620E5">
      <w:pPr>
        <w:pStyle w:val="Podnaslov"/>
        <w:spacing w:after="0"/>
        <w:ind w:left="5664"/>
      </w:pPr>
      <w:r>
        <w:t xml:space="preserve">                                                                                                                           </w:t>
      </w:r>
    </w:p>
    <w:p w:rsidRDefault="003620E5" w:rsidP="003620E5" w:rsidR="003620E5">
      <w:pPr>
        <w:pStyle w:val="Podnaslov"/>
        <w:spacing w:after="0"/>
        <w:ind w:firstLine="708" w:left="4956"/>
        <w:rPr>
          <w:rFonts w:hAnsi="Times New Roman" w:ascii="Times New Roman"/>
          <w:i w:val="false"/>
          <w:color w:val="auto"/>
        </w:rPr>
      </w:pPr>
      <w:r>
        <w:rPr>
          <w:rFonts w:hAnsi="Times New Roman" w:ascii="Times New Roman"/>
          <w:b/>
          <w:color w:val="auto"/>
        </w:rPr>
        <w:t xml:space="preserve">        </w:t>
      </w:r>
      <w:r>
        <w:rPr>
          <w:rFonts w:hAnsi="Times New Roman" w:ascii="Times New Roman"/>
          <w:b/>
          <w:color w:val="auto"/>
        </w:rPr>
        <w:tab/>
        <w:t xml:space="preserve">  </w:t>
      </w:r>
      <w:r>
        <w:rPr>
          <w:rFonts w:hAnsi="Times New Roman" w:ascii="Times New Roman"/>
          <w:i w:val="false"/>
          <w:color w:val="auto"/>
        </w:rPr>
        <w:t>SUDAC:</w:t>
      </w:r>
    </w:p>
    <w:p w:rsidRDefault="003620E5" w:rsidP="003620E5" w:rsidR="003620E5">
      <w:pPr>
        <w:pStyle w:val="Podnaslov"/>
        <w:spacing w:after="0"/>
        <w:ind w:firstLine="708" w:left="4956"/>
        <w:rPr>
          <w:rFonts w:hAnsi="Tahoma" w:ascii="Tahoma"/>
          <w:b/>
          <w:color w:val="0000FF"/>
          <w:szCs w:val="20"/>
        </w:rPr>
      </w:pPr>
    </w:p>
    <w:p w:rsidRDefault="003620E5" w:rsidP="00D22E33" w:rsidR="00D22E3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  <w:t xml:space="preserve">    Iris Hatvalić Nemec</w:t>
      </w:r>
    </w:p>
    <w:p w:rsidRDefault="00DA66A5" w:rsidP="00D22E33" w:rsidR="00DA66A5">
      <w:pPr>
        <w:spacing w:after="0"/>
      </w:pPr>
      <w:r>
        <w:t xml:space="preserve"> </w:t>
      </w:r>
    </w:p>
    <w:p w:rsidRDefault="00D22E33" w:rsidP="00DA66A5" w:rsidR="00D22E33">
      <w:pPr>
        <w:spacing w:after="0"/>
        <w:ind w:firstLine="708" w:left="4248"/>
      </w:pPr>
    </w:p>
    <w:p w:rsidRDefault="003620E5" w:rsidP="003620E5" w:rsidR="003620E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</w:p>
    <w:p w:rsidRDefault="003620E5" w:rsidP="003620E5" w:rsidR="003620E5">
      <w:pPr>
        <w:spacing w:after="0"/>
      </w:pPr>
    </w:p>
    <w:p w:rsidRDefault="003620E5" w:rsidP="003620E5" w:rsidR="003620E5">
      <w:pPr>
        <w:spacing w:after="0"/>
      </w:pPr>
      <w:r>
        <w:t>UPUTA O PRAVNOM LIJEKU:</w:t>
      </w:r>
    </w:p>
    <w:p w:rsidRDefault="003620E5" w:rsidP="003620E5" w:rsidR="003620E5">
      <w:pPr>
        <w:spacing w:after="0"/>
        <w:jc w:val="both"/>
      </w:pPr>
      <w:r>
        <w:t>Protiv ovog rješenja pravo na žalbu ima dužnik i svaki vjerovnik u dijelu koji se odnosi na njegovu prijavljenu tražbinu i tražbinu koju je osporio (čl. 51. st. 1. Stečajnog zakona), u roku od 8 dana od isteka osmog dana od dana objave ovog rješenja na mrežnoj stranici e-Oglasna ploča. Žalba se ulaže u 3 primjerka putem ovog suda, a o žalbi odlučuje Visoki trgovački sud Republike Hrvatske.</w:t>
      </w:r>
    </w:p>
    <w:p w:rsidRDefault="003620E5" w:rsidP="003620E5" w:rsidR="003620E5">
      <w:pPr>
        <w:spacing w:after="0"/>
      </w:pPr>
    </w:p>
    <w:p w:rsidRDefault="00D22E33" w:rsidP="003620E5" w:rsidR="00D22E33">
      <w:pPr>
        <w:spacing w:after="0"/>
      </w:pPr>
    </w:p>
    <w:p w:rsidRDefault="003620E5" w:rsidP="003620E5" w:rsidR="003620E5">
      <w:pPr>
        <w:spacing w:after="0"/>
      </w:pPr>
      <w:r>
        <w:t>DNA:</w:t>
      </w:r>
    </w:p>
    <w:p w:rsidRDefault="003620E5" w:rsidP="00D22E33" w:rsidR="001935D0" w:rsidRPr="003620E5">
      <w:pPr>
        <w:spacing w:after="0"/>
      </w:pPr>
      <w:r>
        <w:t>-</w:t>
      </w:r>
      <w:r>
        <w:tab/>
        <w:t>e-Oglasna ploča</w:t>
      </w:r>
    </w:p>
    <w:sectPr w:rsidSect="00A4466E" w:rsidR="001935D0" w:rsidRPr="003620E5">
      <w:headerReference w:type="default" r:id="rId12"/>
      <w:pgSz w:code="9" w:h="16839" w:w="11907"/>
      <w:pgMar w:gutter="0" w:footer="1134" w:header="430" w:left="1417" w:bottom="1418" w:right="1417" w:top="17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DD3" w:rsidP="00E74B68" w:rsidR="00C05DD3">
      <w:pPr>
        <w:spacing w:after="0"/>
      </w:pPr>
      <w:r>
        <w:separator/>
      </w:r>
    </w:p>
  </w:endnote>
  <w:endnote w:id="0" w:type="continuationSeparator">
    <w:p w:rsidRDefault="00C05DD3" w:rsidP="00E74B68" w:rsidR="00C05DD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DD3" w:rsidP="00E74B68" w:rsidR="00C05DD3">
      <w:pPr>
        <w:spacing w:after="0"/>
      </w:pPr>
      <w:r>
        <w:separator/>
      </w:r>
    </w:p>
  </w:footnote>
  <w:footnote w:id="0" w:type="continuationSeparator">
    <w:p w:rsidRDefault="00C05DD3" w:rsidP="00E74B68" w:rsidR="00C05DD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3315059"/>
      <w:docPartObj>
        <w:docPartGallery w:val="Page Numbers (Top of Page)"/>
        <w:docPartUnique/>
      </w:docPartObj>
    </w:sdtPr>
    <w:sdtEndPr/>
    <w:sdtContent>
      <w:p w:rsidRDefault="00C05DD3" w:rsidR="00C05DD3" w:rsidRPr="00D22E33">
        <w:pPr>
          <w:pStyle w:val="Zaglavlje"/>
          <w:jc w:val="center"/>
        </w:pPr>
        <w:r w:rsidRPr="00D22E33">
          <w:fldChar w:fldCharType="begin"/>
        </w:r>
        <w:r w:rsidRPr="00D22E33">
          <w:instrText>PAGE   \* MERGEFORMAT</w:instrText>
        </w:r>
        <w:r w:rsidRPr="00D22E33">
          <w:fldChar w:fldCharType="separate"/>
        </w:r>
        <w:r w:rsidR="00391FCE">
          <w:t>1</w:t>
        </w:r>
        <w:r w:rsidRPr="00D22E33">
          <w:fldChar w:fldCharType="end"/>
        </w:r>
      </w:p>
    </w:sdtContent>
  </w:sdt>
  <w:p w:rsidRDefault="00DA66A5" w:rsidP="00D22E33" w:rsidR="00C05DD3">
    <w:pPr>
      <w:pStyle w:val="Zaglavlje"/>
      <w:spacing w:after="0"/>
      <w:rPr>
        <w:rStyle w:val="PozadinaSvijetloCrvena"/>
        <w:shd w:fill="auto" w:color="auto" w:val="clear"/>
      </w:rPr>
    </w:pPr>
    <w:r w:rsidRPr="00D22E33">
      <w:rPr>
        <w:rStyle w:val="PozadinaSvijetloCrvena"/>
        <w:shd w:fill="auto" w:color="auto" w:val="clear"/>
      </w:rPr>
      <w:t>Poslovni broj: 4 St-</w:t>
    </w:r>
    <w:r w:rsidR="00F559FD">
      <w:rPr>
        <w:rStyle w:val="PozadinaSvijetloCrvena"/>
        <w:shd w:fill="auto" w:color="auto" w:val="clear"/>
      </w:rPr>
      <w:t>48/18-16</w:t>
    </w:r>
  </w:p>
  <w:p w:rsidRDefault="00D22E33" w:rsidP="00D22E33" w:rsidR="00D22E33" w:rsidRPr="00D22E3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1C09A5"/>
    <w:multiLevelType w:val="hybridMultilevel"/>
    <w:tmpl w:val="999098C4"/>
    <w:lvl w:tplc="1452F294" w:ilvl="0">
      <w:start w:val="1"/>
      <w:numFmt w:val="decimal"/>
      <w:lvlText w:val="%1)"/>
      <w:lvlJc w:val="left"/>
      <w:pPr>
        <w:ind w:hanging="360" w:left="720"/>
      </w:pPr>
      <w:rPr>
        <w:rFonts w:hint="default"/>
        <w:color w:val="auto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02B0FA6"/>
    <w:multiLevelType w:val="hybridMultilevel"/>
    <w:tmpl w:val="94DAF85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6CB214F"/>
    <w:multiLevelType w:val="hybridMultilevel"/>
    <w:tmpl w:val="690A3F6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25C1E0E"/>
    <w:multiLevelType w:val="hybridMultilevel"/>
    <w:tmpl w:val="77989728"/>
    <w:lvl w:tplc="668EEF70" w:ilvl="0">
      <w:start w:val="1"/>
      <w:numFmt w:val="upperRoman"/>
      <w:lvlText w:val="%1."/>
      <w:lvlJc w:val="left"/>
      <w:pPr>
        <w:ind w:hanging="720" w:left="1004"/>
      </w:pPr>
      <w:rPr>
        <w:rFonts w:cstheme="minorBid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pStyle w:val="Naslov2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pStyle w:val="Naslov3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pStyle w:val="Naslov4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pStyle w:val="Naslov5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pStyle w:val="Naslov6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pStyle w:val="Naslov7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pStyle w:val="Naslov8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pStyle w:val="Naslov9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6EB60D2B"/>
    <w:multiLevelType w:val="hybridMultilevel"/>
    <w:tmpl w:val="14EAAEF6"/>
    <w:lvl w:tplc="0409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4"/>
  </w:num>
  <w:num w:numId="5">
    <w:abstractNumId w:val="46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1"/>
  </w:num>
  <w:num w:numId="21">
    <w:abstractNumId w:val="23"/>
  </w:num>
  <w:num w:numId="22">
    <w:abstractNumId w:val="35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8"/>
  </w:num>
  <w:num w:numId="33">
    <w:abstractNumId w:val="29"/>
  </w:num>
  <w:num w:numId="34">
    <w:abstractNumId w:val="27"/>
  </w:num>
  <w:num w:numId="35">
    <w:abstractNumId w:val="11"/>
  </w:num>
  <w:num w:numId="36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5"/>
  </w:num>
  <w:num w:numId="38">
    <w:abstractNumId w:val="10"/>
  </w:num>
  <w:num w:numId="39">
    <w:abstractNumId w:val="9"/>
  </w:num>
  <w:num w:numId="40">
    <w:abstractNumId w:val="43"/>
  </w:num>
  <w:num w:numId="41">
    <w:abstractNumId w:val="47"/>
  </w:num>
  <w:num w:numId="42">
    <w:abstractNumId w:val="12"/>
  </w:num>
  <w:num w:numId="43">
    <w:abstractNumId w:val="45"/>
  </w:num>
  <w:num w:numId="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8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1E4"/>
    <w:rsid w:val="00002D71"/>
    <w:rsid w:val="000119E4"/>
    <w:rsid w:val="00017F21"/>
    <w:rsid w:val="000212B6"/>
    <w:rsid w:val="00032A97"/>
    <w:rsid w:val="0004330E"/>
    <w:rsid w:val="000448FE"/>
    <w:rsid w:val="000D21CC"/>
    <w:rsid w:val="000D58C2"/>
    <w:rsid w:val="0013116E"/>
    <w:rsid w:val="00146B1B"/>
    <w:rsid w:val="00150165"/>
    <w:rsid w:val="00187DD9"/>
    <w:rsid w:val="00190393"/>
    <w:rsid w:val="001935D0"/>
    <w:rsid w:val="00196696"/>
    <w:rsid w:val="00241F29"/>
    <w:rsid w:val="00251E96"/>
    <w:rsid w:val="00254397"/>
    <w:rsid w:val="00285E3F"/>
    <w:rsid w:val="002939D3"/>
    <w:rsid w:val="002A3AB7"/>
    <w:rsid w:val="002A6B89"/>
    <w:rsid w:val="002E489A"/>
    <w:rsid w:val="00303BA8"/>
    <w:rsid w:val="003133E9"/>
    <w:rsid w:val="00332A38"/>
    <w:rsid w:val="003620E5"/>
    <w:rsid w:val="00391FCE"/>
    <w:rsid w:val="003A7DFB"/>
    <w:rsid w:val="003D384D"/>
    <w:rsid w:val="00402632"/>
    <w:rsid w:val="00410306"/>
    <w:rsid w:val="004117BA"/>
    <w:rsid w:val="0044323B"/>
    <w:rsid w:val="00450153"/>
    <w:rsid w:val="00495659"/>
    <w:rsid w:val="00497856"/>
    <w:rsid w:val="004B30F3"/>
    <w:rsid w:val="004F5C4B"/>
    <w:rsid w:val="005516CF"/>
    <w:rsid w:val="005810F9"/>
    <w:rsid w:val="005E1168"/>
    <w:rsid w:val="00610C1E"/>
    <w:rsid w:val="00646F7E"/>
    <w:rsid w:val="00647F99"/>
    <w:rsid w:val="006A118C"/>
    <w:rsid w:val="006D6B21"/>
    <w:rsid w:val="00752671"/>
    <w:rsid w:val="0078446E"/>
    <w:rsid w:val="00787754"/>
    <w:rsid w:val="007A42A7"/>
    <w:rsid w:val="007B1C30"/>
    <w:rsid w:val="007F577D"/>
    <w:rsid w:val="00806013"/>
    <w:rsid w:val="008078B4"/>
    <w:rsid w:val="008516EB"/>
    <w:rsid w:val="008C50C4"/>
    <w:rsid w:val="008F3176"/>
    <w:rsid w:val="00903F2C"/>
    <w:rsid w:val="00970584"/>
    <w:rsid w:val="009A36CC"/>
    <w:rsid w:val="009B78A7"/>
    <w:rsid w:val="00A4466E"/>
    <w:rsid w:val="00A52ABF"/>
    <w:rsid w:val="00A81DBC"/>
    <w:rsid w:val="00A92A4F"/>
    <w:rsid w:val="00A96699"/>
    <w:rsid w:val="00AC60BA"/>
    <w:rsid w:val="00AE71EB"/>
    <w:rsid w:val="00B02DFE"/>
    <w:rsid w:val="00B47E7C"/>
    <w:rsid w:val="00B5177E"/>
    <w:rsid w:val="00B76ECE"/>
    <w:rsid w:val="00B7711C"/>
    <w:rsid w:val="00B84C76"/>
    <w:rsid w:val="00BA347D"/>
    <w:rsid w:val="00BE015F"/>
    <w:rsid w:val="00C05DD3"/>
    <w:rsid w:val="00C25511"/>
    <w:rsid w:val="00C32FA9"/>
    <w:rsid w:val="00C376A3"/>
    <w:rsid w:val="00C408CE"/>
    <w:rsid w:val="00C82E5C"/>
    <w:rsid w:val="00C9663C"/>
    <w:rsid w:val="00CA0A96"/>
    <w:rsid w:val="00CB0087"/>
    <w:rsid w:val="00CC1683"/>
    <w:rsid w:val="00CD0034"/>
    <w:rsid w:val="00CD01E4"/>
    <w:rsid w:val="00D10BEA"/>
    <w:rsid w:val="00D22E33"/>
    <w:rsid w:val="00D24F88"/>
    <w:rsid w:val="00D60FF6"/>
    <w:rsid w:val="00D676D4"/>
    <w:rsid w:val="00D950CF"/>
    <w:rsid w:val="00DA160E"/>
    <w:rsid w:val="00DA2EF8"/>
    <w:rsid w:val="00DA66A5"/>
    <w:rsid w:val="00DF7F2B"/>
    <w:rsid w:val="00E072A4"/>
    <w:rsid w:val="00E22986"/>
    <w:rsid w:val="00E72C63"/>
    <w:rsid w:val="00E74B68"/>
    <w:rsid w:val="00EC5814"/>
    <w:rsid w:val="00ED2A38"/>
    <w:rsid w:val="00EF78A6"/>
    <w:rsid w:val="00F106EF"/>
    <w:rsid w:val="00F559FD"/>
    <w:rsid w:val="00F751C5"/>
    <w:rsid w:val="00F92DED"/>
    <w:rsid w:val="00FA1273"/>
    <w:rsid w:val="00FA386D"/>
    <w:rsid w:val="00FC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E74B68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74B68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74B68"/>
    <w:pPr>
      <w:keepNext/>
      <w:numPr>
        <w:ilvl w:val="1"/>
        <w:numId w:val="13"/>
      </w:numPr>
      <w:tabs>
        <w:tab w:pos="1418" w:val="clear"/>
      </w:tabs>
      <w:ind w:firstLine="0" w:left="0"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74B68"/>
    <w:pPr>
      <w:keepNext/>
      <w:keepLines/>
      <w:numPr>
        <w:ilvl w:val="2"/>
        <w:numId w:val="13"/>
      </w:numPr>
      <w:tabs>
        <w:tab w:pos="1985" w:val="clear"/>
      </w:tabs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74B68"/>
    <w:pPr>
      <w:keepNext/>
      <w:keepLines/>
      <w:numPr>
        <w:ilvl w:val="3"/>
        <w:numId w:val="13"/>
      </w:numPr>
      <w:tabs>
        <w:tab w:pos="2552" w:val="clear"/>
      </w:tabs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74B68"/>
    <w:pPr>
      <w:numPr>
        <w:ilvl w:val="4"/>
        <w:numId w:val="13"/>
      </w:numPr>
      <w:tabs>
        <w:tab w:pos="3119" w:val="clear"/>
      </w:tabs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74B68"/>
    <w:pPr>
      <w:numPr>
        <w:ilvl w:val="5"/>
        <w:numId w:val="13"/>
      </w:numPr>
      <w:tabs>
        <w:tab w:pos="3686" w:val="clear"/>
      </w:tabs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74B68"/>
    <w:pPr>
      <w:numPr>
        <w:ilvl w:val="6"/>
        <w:numId w:val="13"/>
      </w:numPr>
      <w:tabs>
        <w:tab w:pos="4253" w:val="clear"/>
      </w:tabs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74B68"/>
    <w:pPr>
      <w:numPr>
        <w:ilvl w:val="7"/>
        <w:numId w:val="13"/>
      </w:numPr>
      <w:tabs>
        <w:tab w:pos="4820" w:val="clear"/>
      </w:tabs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74B68"/>
    <w:pPr>
      <w:numPr>
        <w:ilvl w:val="8"/>
        <w:numId w:val="13"/>
      </w:numPr>
      <w:tabs>
        <w:tab w:pos="5387" w:val="clear"/>
      </w:tabs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E74B68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E74B68"/>
    <w:rPr>
      <w:rFonts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E74B6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E74B68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rsid w:val="00E74B68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rsid w:val="00E74B68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rsid w:val="00E74B68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rsid w:val="00E74B68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rsid w:val="00E74B68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ABCNaslov" w:type="paragraph">
    <w:name w:val="ABC_Naslov"/>
    <w:basedOn w:val="Normal"/>
    <w:next w:val="Normal"/>
    <w:link w:val="ABCNaslovChar"/>
    <w:qFormat/>
    <w:rsid w:val="00E74B68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74B68"/>
    <w:pPr>
      <w:keepNext/>
      <w:spacing w:after="480" w:before="480"/>
      <w:jc w:val="center"/>
    </w:pPr>
    <w:rPr>
      <w:spacing w:val="100"/>
    </w:rPr>
  </w:style>
  <w:style w:styleId="Tekstbalonia" w:type="paragraph">
    <w:name w:val="Balloon Text"/>
    <w:basedOn w:val="Normal"/>
    <w:link w:val="TekstbaloniaChar"/>
    <w:uiPriority w:val="99"/>
    <w:unhideWhenUsed/>
    <w:rsid w:val="00E74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E74B68"/>
    <w:rPr>
      <w:rFonts w:cs="Tahoma" w:hAnsi="Tahoma" w:ascii="Tahoma"/>
      <w:sz w:val="16"/>
      <w:szCs w:val="16"/>
    </w:rPr>
  </w:style>
  <w:style w:customStyle="true" w:styleId="Adresazaslanje" w:type="paragraph">
    <w:name w:val="Adresa za slanje"/>
    <w:basedOn w:val="Normal"/>
    <w:qFormat/>
    <w:rsid w:val="00E74B68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E74B68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74B68"/>
    <w:rPr>
      <w:rFonts w:hAnsi="Times New Roman" w:ascii="Times New Roman"/>
      <w:sz w:val="16"/>
      <w:szCs w:val="16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74B68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74B68"/>
    <w:rPr>
      <w:rFonts w:hAnsi="Times New Roman" w:ascii="Times New Roman"/>
      <w:sz w:val="24"/>
      <w:szCs w:val="24"/>
    </w:rPr>
  </w:style>
  <w:style w:customStyle="true" w:styleId="Dostaviti" w:type="paragraph">
    <w:name w:val="Dostaviti"/>
    <w:basedOn w:val="Normal"/>
    <w:link w:val="DostavitiChar"/>
    <w:qFormat/>
    <w:rsid w:val="00E74B68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74B68"/>
    <w:rPr>
      <w:rFonts w:hAnsi="Times New Roman" w:ascii="Times New Roman"/>
      <w:noProof/>
      <w:sz w:val="20"/>
      <w:szCs w:val="24"/>
    </w:rPr>
  </w:style>
  <w:style w:styleId="Istaknuto" w:type="character">
    <w:name w:val="Emphasis"/>
    <w:basedOn w:val="Zadanifontodlomka"/>
    <w:uiPriority w:val="20"/>
    <w:rsid w:val="00E74B68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E74B68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74B68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/>
    </w:rPr>
  </w:style>
  <w:style w:customStyle="true" w:styleId="FiksniRH" w:type="paragraph">
    <w:name w:val="Fiksni RH"/>
    <w:basedOn w:val="Normal"/>
    <w:next w:val="SudNaziv"/>
    <w:rsid w:val="00E74B68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74B68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74B68"/>
    <w:rPr>
      <w:rFonts w:hAnsi="Times New Roman" w:ascii="Times New Roman"/>
      <w:noProof/>
      <w:sz w:val="24"/>
      <w:szCs w:val="24"/>
    </w:rPr>
  </w:style>
  <w:style w:customStyle="true" w:styleId="GrafListkrui" w:type="numbering">
    <w:name w:val="GrafList_kružić"/>
    <w:uiPriority w:val="99"/>
    <w:rsid w:val="00E74B68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74B68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GrafListstar" w:type="numbering">
    <w:name w:val="GrafList_star"/>
    <w:uiPriority w:val="99"/>
    <w:rsid w:val="00E74B68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74B68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GrbRH" w:type="paragraph">
    <w:name w:val="GrbRH"/>
    <w:basedOn w:val="Normal"/>
    <w:rsid w:val="00E74B6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74B68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74B68"/>
    <w:rPr>
      <w:rFonts w:hAnsi="Times New Roman" w:ascii="Times New Roman"/>
      <w:noProof/>
      <w:sz w:val="24"/>
      <w:szCs w:val="24"/>
    </w:rPr>
  </w:style>
  <w:style w:styleId="Jakoisticanje" w:type="character">
    <w:name w:val="Intense Emphasis"/>
    <w:basedOn w:val="Zadanifontodlomka"/>
    <w:uiPriority w:val="21"/>
    <w:qFormat/>
    <w:rsid w:val="00E74B68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74B68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74B68"/>
    <w:rPr>
      <w:rFonts w:hAnsi="Times New Roman" w:ascii="Times New Roman"/>
      <w:b/>
      <w:bCs/>
      <w:i/>
      <w:iCs/>
      <w:color w:themeColor="accent1" w:val="4F81BD"/>
      <w:sz w:val="24"/>
      <w:szCs w:val="24"/>
    </w:rPr>
  </w:style>
  <w:style w:styleId="Popis" w:type="paragraph">
    <w:name w:val="List"/>
    <w:basedOn w:val="NormalDefault"/>
    <w:rsid w:val="00E74B68"/>
    <w:pPr>
      <w:spacing w:after="0" w:before="120"/>
      <w:ind w:left="567"/>
    </w:pPr>
  </w:style>
  <w:style w:styleId="Popis2" w:type="paragraph">
    <w:name w:val="List 2"/>
    <w:basedOn w:val="NormalDefault"/>
    <w:rsid w:val="00E74B68"/>
    <w:pPr>
      <w:spacing w:after="0" w:before="120"/>
      <w:ind w:left="851"/>
    </w:pPr>
  </w:style>
  <w:style w:styleId="Popis3" w:type="paragraph">
    <w:name w:val="List 3"/>
    <w:basedOn w:val="NormalDefault"/>
    <w:rsid w:val="00E74B68"/>
    <w:pPr>
      <w:spacing w:after="0" w:before="120"/>
      <w:ind w:left="1134"/>
    </w:pPr>
  </w:style>
  <w:style w:styleId="Popis4" w:type="paragraph">
    <w:name w:val="List 4"/>
    <w:basedOn w:val="NormalDefault"/>
    <w:rsid w:val="00E74B68"/>
    <w:pPr>
      <w:spacing w:after="0" w:before="120"/>
      <w:ind w:left="1418"/>
    </w:pPr>
  </w:style>
  <w:style w:styleId="Popis5" w:type="paragraph">
    <w:name w:val="List 5"/>
    <w:basedOn w:val="NormalDefault"/>
    <w:rsid w:val="00E74B68"/>
    <w:pPr>
      <w:spacing w:after="0" w:before="120"/>
      <w:ind w:left="1701"/>
    </w:pPr>
  </w:style>
  <w:style w:styleId="Grafikeoznake" w:type="paragraph">
    <w:name w:val="List Bullet"/>
    <w:basedOn w:val="NormalDefault"/>
    <w:rsid w:val="00E74B68"/>
    <w:pPr>
      <w:numPr>
        <w:numId w:val="22"/>
      </w:numPr>
      <w:tabs>
        <w:tab w:pos="851" w:val="clear"/>
        <w:tab w:pos="360" w:val="num"/>
      </w:tabs>
      <w:spacing w:after="0" w:before="120"/>
      <w:ind w:firstLine="0" w:left="0"/>
    </w:pPr>
  </w:style>
  <w:style w:styleId="Grafikeoznake2" w:type="paragraph">
    <w:name w:val="List Bullet 2"/>
    <w:basedOn w:val="NormalDefault"/>
    <w:rsid w:val="00E74B68"/>
    <w:pPr>
      <w:numPr>
        <w:numId w:val="23"/>
      </w:numPr>
      <w:tabs>
        <w:tab w:pos="1134" w:val="clear"/>
        <w:tab w:pos="360" w:val="num"/>
      </w:tabs>
      <w:spacing w:after="0" w:before="120"/>
      <w:ind w:firstLine="0" w:left="0"/>
    </w:pPr>
  </w:style>
  <w:style w:styleId="Grafikeoznake3" w:type="paragraph">
    <w:name w:val="List Bullet 3"/>
    <w:basedOn w:val="NormalDefault"/>
    <w:rsid w:val="00E74B68"/>
    <w:pPr>
      <w:numPr>
        <w:numId w:val="24"/>
      </w:numPr>
      <w:tabs>
        <w:tab w:pos="1418" w:val="clear"/>
        <w:tab w:pos="360" w:val="num"/>
      </w:tabs>
      <w:spacing w:after="0" w:before="120"/>
      <w:ind w:firstLine="0" w:left="0"/>
    </w:pPr>
  </w:style>
  <w:style w:styleId="Grafikeoznake4" w:type="paragraph">
    <w:name w:val="List Bullet 4"/>
    <w:basedOn w:val="NormalDefault"/>
    <w:rsid w:val="00E74B68"/>
    <w:pPr>
      <w:numPr>
        <w:numId w:val="25"/>
      </w:numPr>
      <w:tabs>
        <w:tab w:pos="1701" w:val="clear"/>
        <w:tab w:pos="360" w:val="num"/>
      </w:tabs>
      <w:spacing w:after="0" w:before="120"/>
      <w:ind w:firstLine="0" w:left="0"/>
    </w:pPr>
  </w:style>
  <w:style w:styleId="Grafikeoznake5" w:type="paragraph">
    <w:name w:val="List Bullet 5"/>
    <w:basedOn w:val="NormalDefault"/>
    <w:rsid w:val="00E74B68"/>
    <w:pPr>
      <w:numPr>
        <w:numId w:val="26"/>
      </w:numPr>
      <w:tabs>
        <w:tab w:pos="1985" w:val="clear"/>
        <w:tab w:pos="360" w:val="num"/>
      </w:tabs>
      <w:spacing w:after="0" w:before="120"/>
      <w:ind w:firstLine="0" w:left="0"/>
    </w:pPr>
  </w:style>
  <w:style w:styleId="Nastavakpopisa" w:type="paragraph">
    <w:name w:val="List Continue"/>
    <w:basedOn w:val="NormalDefault"/>
    <w:rsid w:val="00E74B68"/>
    <w:pPr>
      <w:spacing w:after="0" w:before="60"/>
      <w:ind w:left="851"/>
    </w:pPr>
  </w:style>
  <w:style w:styleId="Nastavakpopisa2" w:type="paragraph">
    <w:name w:val="List Continue 2"/>
    <w:basedOn w:val="NormalDefault"/>
    <w:rsid w:val="00E74B68"/>
    <w:pPr>
      <w:spacing w:after="0" w:before="60"/>
      <w:ind w:left="1134"/>
    </w:pPr>
  </w:style>
  <w:style w:styleId="Nastavakpopisa3" w:type="paragraph">
    <w:name w:val="List Continue 3"/>
    <w:basedOn w:val="NormalDefault"/>
    <w:rsid w:val="00E74B68"/>
    <w:pPr>
      <w:spacing w:after="0" w:before="60"/>
      <w:ind w:left="1418"/>
    </w:pPr>
  </w:style>
  <w:style w:styleId="Nastavakpopisa4" w:type="paragraph">
    <w:name w:val="List Continue 4"/>
    <w:basedOn w:val="NormalDefault"/>
    <w:rsid w:val="00E74B68"/>
    <w:pPr>
      <w:spacing w:after="0" w:before="60"/>
      <w:ind w:left="1701"/>
    </w:pPr>
  </w:style>
  <w:style w:styleId="Nastavakpopisa5" w:type="paragraph">
    <w:name w:val="List Continue 5"/>
    <w:basedOn w:val="NormalDefault"/>
    <w:rsid w:val="00E74B68"/>
    <w:pPr>
      <w:spacing w:after="0" w:before="60"/>
      <w:ind w:left="1985"/>
    </w:pPr>
  </w:style>
  <w:style w:styleId="Brojevi" w:type="paragraph">
    <w:name w:val="List Number"/>
    <w:basedOn w:val="NormalDefault"/>
    <w:rsid w:val="00E74B68"/>
    <w:pPr>
      <w:numPr>
        <w:numId w:val="27"/>
      </w:numPr>
      <w:tabs>
        <w:tab w:pos="851" w:val="clear"/>
        <w:tab w:pos="360" w:val="num"/>
      </w:tabs>
      <w:spacing w:after="0" w:before="120"/>
      <w:ind w:firstLine="0" w:left="0"/>
    </w:pPr>
  </w:style>
  <w:style w:styleId="Brojevi2" w:type="paragraph">
    <w:name w:val="List Number 2"/>
    <w:basedOn w:val="NormalDefault"/>
    <w:rsid w:val="00E74B68"/>
    <w:pPr>
      <w:numPr>
        <w:numId w:val="28"/>
      </w:numPr>
      <w:tabs>
        <w:tab w:pos="1134" w:val="clear"/>
        <w:tab w:pos="360" w:val="num"/>
      </w:tabs>
      <w:spacing w:after="0" w:before="120"/>
      <w:ind w:firstLine="0" w:left="0"/>
    </w:pPr>
  </w:style>
  <w:style w:styleId="Brojevi3" w:type="paragraph">
    <w:name w:val="List Number 3"/>
    <w:basedOn w:val="NormalDefault"/>
    <w:rsid w:val="00E74B68"/>
    <w:pPr>
      <w:numPr>
        <w:numId w:val="29"/>
      </w:numPr>
      <w:tabs>
        <w:tab w:pos="1418" w:val="clear"/>
        <w:tab w:pos="360" w:val="num"/>
      </w:tabs>
      <w:spacing w:after="0" w:before="120"/>
      <w:ind w:firstLine="0" w:left="0"/>
    </w:pPr>
  </w:style>
  <w:style w:styleId="Brojevi4" w:type="paragraph">
    <w:name w:val="List Number 4"/>
    <w:basedOn w:val="NormalDefault"/>
    <w:rsid w:val="00E74B68"/>
    <w:pPr>
      <w:numPr>
        <w:numId w:val="30"/>
      </w:numPr>
      <w:tabs>
        <w:tab w:pos="1701" w:val="clear"/>
        <w:tab w:pos="360" w:val="num"/>
      </w:tabs>
      <w:spacing w:after="0" w:before="120"/>
      <w:ind w:firstLine="0" w:left="0"/>
    </w:pPr>
  </w:style>
  <w:style w:styleId="Brojevi5" w:type="paragraph">
    <w:name w:val="List Number 5"/>
    <w:basedOn w:val="NormalDefault"/>
    <w:rsid w:val="00E74B68"/>
    <w:pPr>
      <w:numPr>
        <w:numId w:val="31"/>
      </w:numPr>
      <w:tabs>
        <w:tab w:pos="1985" w:val="clear"/>
        <w:tab w:pos="360" w:val="num"/>
      </w:tabs>
      <w:spacing w:after="0" w:before="120"/>
      <w:ind w:firstLine="0" w:left="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74B68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123" w:type="paragraph">
    <w:name w:val="Lista_123"/>
    <w:basedOn w:val="Odlomakpopisa"/>
    <w:link w:val="Lista123Char"/>
    <w:qFormat/>
    <w:rsid w:val="00E74B68"/>
    <w:pPr>
      <w:numPr>
        <w:numId w:val="32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123Char" w:type="character">
    <w:name w:val="Lista_123 Char"/>
    <w:basedOn w:val="OdlomakpopisaChar"/>
    <w:link w:val="Lista123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abc" w:type="paragraph">
    <w:name w:val="Lista_abc"/>
    <w:basedOn w:val="Odlomakpopisa"/>
    <w:link w:val="ListaabcChar"/>
    <w:qFormat/>
    <w:rsid w:val="00E74B68"/>
    <w:pPr>
      <w:numPr>
        <w:numId w:val="33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abcChar" w:type="character">
    <w:name w:val="Lista_abc Char"/>
    <w:basedOn w:val="OdlomakpopisaChar"/>
    <w:link w:val="Listaabc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krui" w:type="paragraph">
    <w:name w:val="Lista_kružić"/>
    <w:basedOn w:val="Odlomakpopisa"/>
    <w:link w:val="ListakruiChar"/>
    <w:qFormat/>
    <w:rsid w:val="00E74B68"/>
    <w:pPr>
      <w:numPr>
        <w:numId w:val="35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kruiChar" w:type="character">
    <w:name w:val="Lista_kružić Char"/>
    <w:basedOn w:val="Zadanifontodlomka"/>
    <w:link w:val="Listakrui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nastavak" w:type="numbering">
    <w:name w:val="Lista_nastavak"/>
    <w:uiPriority w:val="99"/>
    <w:rsid w:val="00E74B68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74B68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nastavakQSGraf" w:type="paragraph">
    <w:name w:val="Lista_nastavak_QS_Graf"/>
    <w:basedOn w:val="Odlomakpopisa"/>
    <w:link w:val="ListanastavakQSGrafChar"/>
    <w:rsid w:val="00E74B68"/>
    <w:pPr>
      <w:numPr>
        <w:numId w:val="37"/>
      </w:numPr>
      <w:tabs>
        <w:tab w:pos="851" w:val="clear"/>
        <w:tab w:pos="360" w:val="num"/>
      </w:tabs>
      <w:ind w:firstLine="567" w:left="0"/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slijed" w:type="paragraph">
    <w:name w:val="Lista_slijed"/>
    <w:basedOn w:val="Odlomakpopisa"/>
    <w:link w:val="ListaslijedChar"/>
    <w:qFormat/>
    <w:rsid w:val="00E74B68"/>
    <w:pPr>
      <w:numPr>
        <w:numId w:val="38"/>
      </w:numPr>
      <w:tabs>
        <w:tab w:pos="851" w:val="clear"/>
        <w:tab w:pos="360" w:val="num"/>
      </w:tabs>
      <w:spacing w:after="60"/>
      <w:ind w:firstLine="567" w:left="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XIV" w:type="paragraph">
    <w:name w:val="Lista_XIV"/>
    <w:basedOn w:val="Odlomakpopisa"/>
    <w:link w:val="ListaXIVChar"/>
    <w:qFormat/>
    <w:rsid w:val="00E74B68"/>
    <w:pPr>
      <w:numPr>
        <w:numId w:val="39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XIVChar" w:type="character">
    <w:name w:val="Lista_XIV Char"/>
    <w:basedOn w:val="OdlomakpopisaChar"/>
    <w:link w:val="ListaXIV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Razmak" w:type="paragraph">
    <w:name w:val="ListaRazmak"/>
    <w:basedOn w:val="Normal"/>
    <w:rsid w:val="00E74B68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74B68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74B68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StandardWeb" w:type="paragraph">
    <w:name w:val="Normal (Web)"/>
    <w:basedOn w:val="Normal"/>
    <w:semiHidden/>
    <w:unhideWhenUsed/>
    <w:rsid w:val="00E74B68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E74B68"/>
    <w:pPr>
      <w:ind w:left="720"/>
    </w:pPr>
  </w:style>
  <w:style w:customStyle="true" w:styleId="Normal-NoSpace" w:type="paragraph">
    <w:name w:val="Normal-No Space"/>
    <w:basedOn w:val="Normal"/>
    <w:rsid w:val="00E74B68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E74B68"/>
    <w:pPr>
      <w:numPr>
        <w:numId w:val="8"/>
      </w:numPr>
    </w:pPr>
  </w:style>
  <w:style w:customStyle="true" w:styleId="NumList1QS" w:type="paragraph">
    <w:name w:val="NumList_1)_QS"/>
    <w:basedOn w:val="Normal"/>
    <w:link w:val="NumList1QSChar"/>
    <w:locked/>
    <w:rsid w:val="00E74B68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a" w:type="numbering">
    <w:name w:val="NumList_a"/>
    <w:uiPriority w:val="99"/>
    <w:locked/>
    <w:rsid w:val="00E74B68"/>
    <w:pPr>
      <w:numPr>
        <w:numId w:val="9"/>
      </w:numPr>
    </w:pPr>
  </w:style>
  <w:style w:customStyle="true" w:styleId="NumListA0" w:type="numbering">
    <w:name w:val="NumList_A)"/>
    <w:uiPriority w:val="99"/>
    <w:locked/>
    <w:rsid w:val="00E74B68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74B68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AQS" w:type="paragraph">
    <w:name w:val="NumList_A)_QS"/>
    <w:basedOn w:val="Normal"/>
    <w:link w:val="NumListAQSChar0"/>
    <w:locked/>
    <w:rsid w:val="00E74B68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i0" w:type="numbering">
    <w:name w:val="NumList_i)"/>
    <w:uiPriority w:val="99"/>
    <w:locked/>
    <w:rsid w:val="00E74B68"/>
    <w:pPr>
      <w:numPr>
        <w:numId w:val="11"/>
      </w:numPr>
    </w:pPr>
  </w:style>
  <w:style w:customStyle="true" w:styleId="NumListI" w:type="numbering">
    <w:name w:val="NumList_I)"/>
    <w:uiPriority w:val="99"/>
    <w:locked/>
    <w:rsid w:val="00E74B68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74B68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IQS" w:type="paragraph">
    <w:name w:val="NumList_I)_QS"/>
    <w:basedOn w:val="Normal"/>
    <w:link w:val="NumListIQSChar0"/>
    <w:locked/>
    <w:rsid w:val="00E74B68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OI" w:type="numbering">
    <w:name w:val="NumList_OI)"/>
    <w:uiPriority w:val="99"/>
    <w:locked/>
    <w:rsid w:val="00E74B68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74B68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Oznakaspisa" w:type="paragraph">
    <w:name w:val="Oznaka spisa"/>
    <w:basedOn w:val="Normal"/>
    <w:rsid w:val="00E74B68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E74B68"/>
  </w:style>
  <w:style w:styleId="Tekstrezerviranogmjesta" w:type="character">
    <w:name w:val="Placeholder Text"/>
    <w:basedOn w:val="Zadanifontodlomka"/>
    <w:uiPriority w:val="99"/>
    <w:semiHidden/>
    <w:rsid w:val="00E74B68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74B68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74B68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74B68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74B68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74B68"/>
    <w:rPr>
      <w:spacing w:val="0"/>
    </w:rPr>
  </w:style>
  <w:style w:customStyle="true" w:styleId="Proir5pt" w:type="character">
    <w:name w:val="Prošir_5pt"/>
    <w:basedOn w:val="Zadanifontodlomka"/>
    <w:qFormat/>
    <w:rsid w:val="00E74B68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E74B68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E74B68"/>
    <w:rPr>
      <w:rFonts w:hAnsi="Times New Roman" w:ascii="Times New Roman"/>
      <w:i/>
      <w:iCs/>
      <w:color w:themeColor="text1" w:val="000000"/>
      <w:sz w:val="24"/>
      <w:szCs w:val="24"/>
    </w:rPr>
  </w:style>
  <w:style w:customStyle="true" w:styleId="RedniBrojTablica" w:type="paragraph">
    <w:name w:val="RedniBroj_Tablica"/>
    <w:basedOn w:val="Normal"/>
    <w:rsid w:val="00E74B68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E74B68"/>
  </w:style>
  <w:style w:styleId="Naglaeno" w:type="character">
    <w:name w:val="Strong"/>
    <w:basedOn w:val="Zadanifontodlomka"/>
    <w:uiPriority w:val="22"/>
    <w:qFormat/>
    <w:rsid w:val="00E74B68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E74B68"/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E74B68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Style1" w:type="numbering">
    <w:name w:val="Style1"/>
    <w:uiPriority w:val="99"/>
    <w:rsid w:val="00E74B68"/>
    <w:pPr>
      <w:numPr>
        <w:numId w:val="16"/>
      </w:numPr>
    </w:pPr>
  </w:style>
  <w:style w:customStyle="true" w:styleId="Style2" w:type="numbering">
    <w:name w:val="Style2"/>
    <w:uiPriority w:val="99"/>
    <w:rsid w:val="00E74B68"/>
    <w:pPr>
      <w:numPr>
        <w:numId w:val="17"/>
      </w:numPr>
    </w:pPr>
  </w:style>
  <w:style w:customStyle="true" w:styleId="Style3" w:type="numbering">
    <w:name w:val="Style3"/>
    <w:uiPriority w:val="99"/>
    <w:rsid w:val="00E74B68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E74B68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74B68"/>
    <w:pPr>
      <w:spacing w:after="0"/>
    </w:pPr>
    <w:rPr>
      <w:noProof/>
    </w:rPr>
  </w:style>
  <w:style w:customStyle="true" w:styleId="SudNaziv" w:type="paragraph">
    <w:name w:val="Sud_Naziv"/>
    <w:basedOn w:val="Normal"/>
    <w:rsid w:val="00E74B68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74B68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74B68"/>
  </w:style>
  <w:style w:customStyle="true" w:styleId="Sudac" w:type="paragraph">
    <w:name w:val="Sudac"/>
    <w:basedOn w:val="Normal"/>
    <w:next w:val="Normal"/>
    <w:link w:val="SudacChar"/>
    <w:qFormat/>
    <w:rsid w:val="00E74B68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74B68"/>
    <w:rPr>
      <w:rFonts w:hAnsi="Times New Roman" w:ascii="Times New Roman"/>
      <w:noProof/>
      <w:sz w:val="24"/>
      <w:szCs w:val="24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E74B68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E74B68"/>
    <w:rPr>
      <w:rFonts w:hAnsi="Times New Roman" w:ascii="Times New Roman"/>
      <w:noProof/>
      <w:sz w:val="24"/>
      <w:szCs w:val="24"/>
    </w:rPr>
  </w:style>
  <w:style w:styleId="Reetkatablice" w:type="table">
    <w:name w:val="Table Grid"/>
    <w:basedOn w:val="Obinatablica"/>
    <w:uiPriority w:val="59"/>
    <w:rsid w:val="00E74B68"/>
    <w:pPr>
      <w:spacing w:lineRule="auto" w:line="240" w:after="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74B68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74B68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74B68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74B68"/>
    <w:rPr>
      <w:rFonts w:hAnsi="Times New Roman" w:ascii="Times New Roman"/>
      <w:caps/>
      <w:spacing w:val="100"/>
      <w:sz w:val="24"/>
      <w:szCs w:val="24"/>
    </w:rPr>
  </w:style>
  <w:style w:customStyle="true" w:styleId="abcNaslovChar0" w:type="character">
    <w:name w:val="abc_Naslov Char"/>
    <w:basedOn w:val="Zadanifontodlomka"/>
    <w:link w:val="abcNaslov0"/>
    <w:rsid w:val="00E74B68"/>
    <w:rPr>
      <w:rFonts w:hAnsi="Times New Roman" w:ascii="Times New Roman"/>
      <w:spacing w:val="100"/>
      <w:sz w:val="24"/>
      <w:szCs w:val="24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74B68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74B68"/>
    <w:rPr>
      <w:rFonts w:hAnsi="Times New Roman" w:asci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E74B68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74B68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74B68"/>
    <w:rPr>
      <w:rFonts w:hAnsi="Times New Roman" w:ascii="Times New Roman"/>
      <w:b/>
      <w:caps/>
      <w:spacing w:val="100"/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E74B68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OI1" w:type="numbering">
    <w:name w:val="NumList_OI)1"/>
    <w:uiPriority w:val="99"/>
    <w:locked/>
    <w:rsid w:val="00E74B68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E74B68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E74B68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74B68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74B68"/>
    <w:rPr>
      <w:rFonts w:hAnsi="Times New Roman" w:ascii="Times New Roman"/>
      <w:noProof/>
      <w:sz w:val="24"/>
      <w:szCs w:val="24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74B68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74B68"/>
    <w:rPr>
      <w:rFonts w:hAnsi="Times New Roman" w:ascii="Times New Roman"/>
      <w:noProof/>
      <w:sz w:val="24"/>
      <w:szCs w:val="24"/>
      <w:lang w:eastAsia="hr-HR"/>
    </w:rPr>
  </w:style>
  <w:style w:styleId="Naslov" w:type="paragraph">
    <w:name w:val="Title"/>
    <w:basedOn w:val="Normal"/>
    <w:next w:val="Normal"/>
    <w:link w:val="NaslovChar"/>
    <w:uiPriority w:val="10"/>
    <w:qFormat/>
    <w:rsid w:val="00E74B68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E74B68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111111" w:type="numbering">
    <w:name w:val="Outline List 2"/>
    <w:basedOn w:val="Bezpopisa"/>
    <w:uiPriority w:val="99"/>
    <w:semiHidden/>
    <w:unhideWhenUsed/>
    <w:rsid w:val="00E74B68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E74B68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E74B68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E74B68"/>
  </w:style>
  <w:style w:styleId="Blokteksta" w:type="paragraph">
    <w:name w:val="Block Text"/>
    <w:basedOn w:val="Normal"/>
    <w:uiPriority w:val="99"/>
    <w:semiHidden/>
    <w:unhideWhenUsed/>
    <w:rsid w:val="00E74B68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E74B6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E74B68"/>
    <w:rPr>
      <w:rFonts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E74B6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E74B68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E74B68"/>
    <w:rPr>
      <w:rFonts w:hAnsi="Times New Roman" w:asci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74B68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E74B68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E74B68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E74B68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E74B68"/>
    <w:rPr>
      <w:rFonts w:hAnsi="Times New Roman" w:ascii="Times New Roman"/>
      <w:sz w:val="16"/>
      <w:szCs w:val="16"/>
    </w:rPr>
  </w:style>
  <w:style w:styleId="Naslovknjige" w:type="character">
    <w:name w:val="Book Title"/>
    <w:basedOn w:val="Zadanifontodlomka"/>
    <w:uiPriority w:val="99"/>
    <w:unhideWhenUsed/>
    <w:qFormat/>
    <w:rsid w:val="00E74B68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E74B68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E74B68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E74B68"/>
    <w:rPr>
      <w:rFonts w:hAnsi="Times New Roman" w:ascii="Times New Roman"/>
      <w:sz w:val="24"/>
      <w:szCs w:val="24"/>
    </w:rPr>
  </w:style>
  <w:style w:styleId="Obojanareetka" w:type="table">
    <w:name w:val="Colorful Grid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E74B6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74B68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E74B68"/>
    <w:rPr>
      <w:rFonts w:hAnsi="Times New Roman" w:ascii="Times New Roman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74B68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E74B68"/>
    <w:rPr>
      <w:rFonts w:hAnsi="Times New Roman" w:ascii="Times New Roman"/>
      <w:b/>
      <w:bCs/>
      <w:sz w:val="20"/>
      <w:szCs w:val="20"/>
    </w:rPr>
  </w:style>
  <w:style w:styleId="Tamnipopis" w:type="table">
    <w:name w:val="Dark List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E74B68"/>
  </w:style>
  <w:style w:customStyle="true" w:styleId="DatumChar" w:type="character">
    <w:name w:val="Datum Char"/>
    <w:basedOn w:val="Zadanifontodlomka"/>
    <w:link w:val="Datum"/>
    <w:uiPriority w:val="99"/>
    <w:semiHidden/>
    <w:rsid w:val="00E74B68"/>
    <w:rPr>
      <w:rFonts w:hAnsi="Times New Roman" w:ascii="Times New Roman"/>
      <w:sz w:val="24"/>
      <w:szCs w:val="24"/>
    </w:rPr>
  </w:style>
  <w:style w:styleId="Kartadokumenta" w:type="paragraph">
    <w:name w:val="Document Map"/>
    <w:basedOn w:val="Normal"/>
    <w:link w:val="KartadokumentaChar"/>
    <w:uiPriority w:val="99"/>
    <w:unhideWhenUsed/>
    <w:rsid w:val="00E74B68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E74B68"/>
    <w:rPr>
      <w:rFonts w:cs="Tahoma" w:hAnsi="Tahoma" w:ascii="Tahoma"/>
      <w:sz w:val="16"/>
      <w:szCs w:val="16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E74B68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E74B68"/>
    <w:rPr>
      <w:rFonts w:hAnsi="Times New Roman" w:ascii="Times New Roman"/>
      <w:sz w:val="24"/>
      <w:szCs w:val="24"/>
    </w:rPr>
  </w:style>
  <w:style w:styleId="Referencakrajnjebiljeke" w:type="character">
    <w:name w:val="endnote reference"/>
    <w:basedOn w:val="Zadanifontodlomka"/>
    <w:uiPriority w:val="99"/>
    <w:semiHidden/>
    <w:unhideWhenUsed/>
    <w:rsid w:val="00E74B68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74B68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E74B68"/>
    <w:rPr>
      <w:rFonts w:hAnsi="Times New Roman" w:ascii="Times New Roman"/>
      <w:sz w:val="20"/>
      <w:szCs w:val="20"/>
    </w:rPr>
  </w:style>
  <w:style w:styleId="Povratnaomotnica" w:type="paragraph">
    <w:name w:val="envelope return"/>
    <w:basedOn w:val="Normal"/>
    <w:uiPriority w:val="99"/>
    <w:semiHidden/>
    <w:unhideWhenUsed/>
    <w:rsid w:val="00E74B68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E74B68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E74B68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74B68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E74B68"/>
    <w:rPr>
      <w:rFonts w:hAnsi="Times New Roman" w:ascii="Times New Roman"/>
      <w:sz w:val="20"/>
      <w:szCs w:val="20"/>
    </w:rPr>
  </w:style>
  <w:style w:styleId="HTML-akronim" w:type="character">
    <w:name w:val="HTML Acronym"/>
    <w:basedOn w:val="Zadanifontodlomka"/>
    <w:uiPriority w:val="99"/>
    <w:semiHidden/>
    <w:unhideWhenUsed/>
    <w:rsid w:val="00E74B68"/>
  </w:style>
  <w:style w:styleId="HTML-adresa" w:type="paragraph">
    <w:name w:val="HTML Address"/>
    <w:basedOn w:val="Normal"/>
    <w:link w:val="HTML-adresaChar"/>
    <w:uiPriority w:val="99"/>
    <w:semiHidden/>
    <w:unhideWhenUsed/>
    <w:rsid w:val="00E74B68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E74B68"/>
    <w:rPr>
      <w:rFonts w:hAnsi="Times New Roman" w:ascii="Times New Roman"/>
      <w:i/>
      <w:iCs/>
      <w:sz w:val="24"/>
      <w:szCs w:val="24"/>
    </w:rPr>
  </w:style>
  <w:style w:styleId="HTML-navod" w:type="character">
    <w:name w:val="HTML Cite"/>
    <w:basedOn w:val="Zadanifontodlomka"/>
    <w:uiPriority w:val="99"/>
    <w:semiHidden/>
    <w:unhideWhenUsed/>
    <w:rsid w:val="00E74B68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E74B68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E74B68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E74B68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E74B68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E74B68"/>
    <w:rPr>
      <w:rFonts w:cs="Consolas" w:hAnsi="Consolas" w:ascii="Consolas"/>
      <w:sz w:val="20"/>
      <w:szCs w:val="20"/>
    </w:rPr>
  </w:style>
  <w:style w:styleId="HTML-primjer" w:type="character">
    <w:name w:val="HTML Sample"/>
    <w:basedOn w:val="Zadanifontodlomka"/>
    <w:uiPriority w:val="99"/>
    <w:semiHidden/>
    <w:unhideWhenUsed/>
    <w:rsid w:val="00E74B68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E74B68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E74B68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E74B68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E74B68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E74B68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E74B68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E74B68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E74B68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E74B68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E74B68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E74B68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E74B68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E74B68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E74B68"/>
  </w:style>
  <w:style w:styleId="Tekstmakronaredbe" w:type="paragraph">
    <w:name w:val="macro"/>
    <w:link w:val="TekstmakronaredbeChar"/>
    <w:uiPriority w:val="99"/>
    <w:semiHidden/>
    <w:unhideWhenUsed/>
    <w:rsid w:val="00E74B68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  <w:lang w:val="en-US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E74B68"/>
    <w:rPr>
      <w:rFonts w:cs="Consolas" w:hAnsi="Consolas" w:ascii="Consolas"/>
      <w:sz w:val="20"/>
      <w:szCs w:val="20"/>
      <w:lang w:val="en-US"/>
    </w:rPr>
  </w:style>
  <w:style w:styleId="Srednjareetka1" w:type="table">
    <w:name w:val="Medium Grid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E74B68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E74B68"/>
    <w:rPr>
      <w:rFonts w:cstheme="majorBidi" w:eastAsiaTheme="majorEastAsia" w:hAnsiTheme="majorHAnsi" w:asciiTheme="majorHAnsi"/>
      <w:sz w:val="24"/>
      <w:szCs w:val="24"/>
      <w:shd w:fill="auto" w:color="auto" w:val="pct20"/>
    </w:rPr>
  </w:style>
  <w:style w:customStyle="true" w:styleId="NormalDefault" w:type="paragraph">
    <w:name w:val="Normal_Default"/>
    <w:basedOn w:val="Normal"/>
    <w:link w:val="NormalDefaultChar"/>
    <w:rsid w:val="00E74B68"/>
  </w:style>
  <w:style w:customStyle="true" w:styleId="NormalDefaultChar" w:type="character">
    <w:name w:val="Normal_Default Char"/>
    <w:basedOn w:val="Zadanifontodlomka"/>
    <w:link w:val="NormalDefault"/>
    <w:rsid w:val="00E74B68"/>
    <w:rPr>
      <w:rFonts w:hAnsi="Times New Roman" w:ascii="Times New Roman"/>
      <w:sz w:val="24"/>
      <w:szCs w:val="24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E74B68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E74B68"/>
    <w:rPr>
      <w:rFonts w:hAnsi="Times New Roman" w:ascii="Times New Roman"/>
      <w:sz w:val="24"/>
      <w:szCs w:val="24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E74B68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E74B68"/>
    <w:rPr>
      <w:rFonts w:cs="Consolas" w:hAnsi="Consolas" w:ascii="Consolas"/>
      <w:sz w:val="21"/>
      <w:szCs w:val="21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E74B68"/>
  </w:style>
  <w:style w:customStyle="true" w:styleId="PozdravChar" w:type="character">
    <w:name w:val="Pozdrav Char"/>
    <w:basedOn w:val="Zadanifontodlomka"/>
    <w:link w:val="Pozdrav"/>
    <w:uiPriority w:val="99"/>
    <w:semiHidden/>
    <w:rsid w:val="00E74B68"/>
    <w:rPr>
      <w:rFonts w:hAnsi="Times New Roman" w:ascii="Times New Roman"/>
      <w:sz w:val="24"/>
      <w:szCs w:val="24"/>
    </w:rPr>
  </w:style>
  <w:style w:styleId="Potpis" w:type="paragraph">
    <w:name w:val="Signature"/>
    <w:basedOn w:val="Normal"/>
    <w:link w:val="PotpisChar"/>
    <w:uiPriority w:val="99"/>
    <w:semiHidden/>
    <w:unhideWhenUsed/>
    <w:rsid w:val="00E74B68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E74B68"/>
    <w:rPr>
      <w:rFonts w:hAnsi="Times New Roman" w:ascii="Times New Roman"/>
      <w:sz w:val="24"/>
      <w:szCs w:val="24"/>
    </w:rPr>
  </w:style>
  <w:style w:styleId="Neupadljivareferenca" w:type="character">
    <w:name w:val="Subtle Reference"/>
    <w:basedOn w:val="Zadanifontodlomka"/>
    <w:uiPriority w:val="99"/>
    <w:unhideWhenUsed/>
    <w:qFormat/>
    <w:rsid w:val="00E74B68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color w:val="000080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color w:val="FFFFFF"/>
      <w:sz w:val="24"/>
      <w:szCs w:val="24"/>
      <w:lang w:val="en-US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E74B68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E74B68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E74B68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E74B68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E74B68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E74B68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E74B68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E74B68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E74B68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E74B68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E74B68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E74B68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E74B68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74B68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Obrada" w:type="paragraph">
    <w:name w:val="Izvornik_Obrada"/>
    <w:basedOn w:val="Normal"/>
    <w:link w:val="IzvornikObradaChar"/>
    <w:qFormat/>
    <w:rsid w:val="00E74B68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" w:type="paragraph">
    <w:name w:val="Izvornik_Savjetnik"/>
    <w:basedOn w:val="Normal"/>
    <w:link w:val="IzvornikSavjetnik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74B68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74B68"/>
    <w:rPr>
      <w:rFonts w:hAnsi="Times New Roman" w:ascii="Times New Roman"/>
      <w:noProof/>
      <w:sz w:val="24"/>
      <w:szCs w:val="24"/>
    </w:rPr>
  </w:style>
  <w:style w:customStyle="true" w:styleId="IzvornikZapisniar" w:type="paragraph">
    <w:name w:val="Izvornik_Zapisničar"/>
    <w:basedOn w:val="Normal"/>
    <w:link w:val="IzvornikZapisniarChar"/>
    <w:qFormat/>
    <w:rsid w:val="00E74B68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74B68"/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74B68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E74B68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ormalJustified" w:type="paragraph">
    <w:name w:val="Normal_Justified"/>
    <w:basedOn w:val="Normal"/>
    <w:link w:val="NormalJustifiedChar"/>
    <w:qFormat/>
    <w:rsid w:val="00E74B68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74B68"/>
    <w:rPr>
      <w:rFonts w:hAnsi="Times New Roman" w:ascii="Times New Roman"/>
      <w:sz w:val="24"/>
      <w:szCs w:val="24"/>
    </w:rPr>
  </w:style>
  <w:style w:customStyle="true" w:styleId="StyleIzvornikSavjetnikPotpisBlack" w:type="paragraph">
    <w:name w:val="Style Izvornik_SavjetnikPotpis + Black"/>
    <w:basedOn w:val="IzvornikSavjetnikPotpis"/>
    <w:rsid w:val="00E74B68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74B68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74B68"/>
    <w:rPr>
      <w:rFonts w:hAnsi="Times New Roman" w:ascii="Times New Roman"/>
      <w:sz w:val="24"/>
      <w:szCs w:val="24"/>
    </w:rPr>
  </w:style>
  <w:style w:customStyle="true" w:styleId="Pravnastvar1" w:type="paragraph">
    <w:name w:val="Pravna stvar1"/>
    <w:basedOn w:val="Normal"/>
    <w:link w:val="Pravnastvar1Char"/>
    <w:qFormat/>
    <w:rsid w:val="00E74B68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74B68"/>
    <w:rPr>
      <w:rFonts w:hAnsi="Times New Roman" w:ascii="Times New Roman"/>
      <w:sz w:val="24"/>
      <w:szCs w:val="24"/>
    </w:rPr>
  </w:style>
  <w:style w:customStyle="true" w:styleId="Pravnastvar2" w:type="paragraph">
    <w:name w:val="Pravna stvar2"/>
    <w:basedOn w:val="Pravnastvar1"/>
    <w:link w:val="Pravnastvar2Char"/>
    <w:qFormat/>
    <w:rsid w:val="00E74B68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74B68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eSPIS"/>
    <w:autoRedefine/>
    <w:qFormat/>
    <w:rsid w:val="00E74B68"/>
    <w:pPr>
      <w:spacing w:after="480"/>
      <w:jc w:val="right"/>
    </w:pPr>
  </w:style>
  <w:style w:customStyle="true" w:styleId="Sadrajitablice" w:type="paragraph">
    <w:name w:val="Sadržaji tablice"/>
    <w:basedOn w:val="Normal"/>
    <w:qFormat/>
    <w:rsid w:val="00E74B68"/>
    <w:pPr>
      <w:suppressLineNumbers/>
      <w:spacing w:after="0"/>
    </w:pPr>
    <w:rPr>
      <w:rFonts w:cs="Lucida Sans" w:eastAsia="SimSun" w:hAnsi="Liberation Serif" w:ascii="Liberation Serif"/>
      <w:color w:val="00000A"/>
      <w:lang w:bidi="hi-IN" w:eastAsia="zh-CN"/>
    </w:rPr>
  </w:style>
  <w:style w:customStyle="true" w:styleId="TekstbaloniaChar1" w:type="character">
    <w:name w:val="Tekst balončića Char1"/>
    <w:basedOn w:val="Zadanifontodlomka"/>
    <w:uiPriority w:val="99"/>
    <w:semiHidden/>
    <w:rsid w:val="00E74B68"/>
    <w:rPr>
      <w:rFonts w:cs="Tahoma" w:eastAsia="Times New Roman" w:hAnsi="Tahoma" w:ascii="Tahoma" w:hint="default"/>
      <w:sz w:val="16"/>
      <w:szCs w:val="16"/>
      <w:lang w:eastAsia="hr-HR"/>
    </w:rPr>
  </w:style>
  <w:style w:customStyle="true" w:styleId="TijelotekstaChar1" w:type="character">
    <w:name w:val="Tijelo teksta Char1"/>
    <w:basedOn w:val="Zadanifontodlomka"/>
    <w:semiHidden/>
    <w:rsid w:val="00E74B68"/>
    <w:rPr>
      <w:rFonts w:cs="Times New Roman" w:eastAsia="Times New Roman" w:hAnsi="Times New Roman" w:ascii="Times New Roman" w:hint="default"/>
      <w:sz w:val="24"/>
      <w:szCs w:val="24"/>
      <w:lang w:eastAsia="hr-HR"/>
    </w:rPr>
  </w:style>
  <w:style w:customStyle="true" w:styleId="font5" w:type="paragraph">
    <w:name w:val="font5"/>
    <w:basedOn w:val="Normal"/>
    <w:rsid w:val="00647F99"/>
    <w:pPr>
      <w:spacing w:afterAutospacing="true" w:after="100" w:beforeAutospacing="true" w:before="100"/>
    </w:pPr>
    <w:rPr>
      <w:rFonts w:cs="Arial" w:eastAsia="Times New Roman" w:hAnsi="Arial" w:ascii="Arial"/>
      <w:b/>
      <w:bCs/>
      <w:sz w:val="20"/>
      <w:szCs w:val="20"/>
      <w:lang w:eastAsia="hr-HR"/>
    </w:rPr>
  </w:style>
  <w:style w:customStyle="true" w:styleId="font6" w:type="paragraph">
    <w:name w:val="font6"/>
    <w:basedOn w:val="Normal"/>
    <w:rsid w:val="00647F99"/>
    <w:pPr>
      <w:spacing w:afterAutospacing="true" w:after="100" w:beforeAutospacing="true" w:before="100"/>
    </w:pPr>
    <w:rPr>
      <w:rFonts w:cs="Arial" w:eastAsia="Times New Roman" w:hAnsi="Arial" w:ascii="Arial"/>
      <w:b/>
      <w:bCs/>
      <w:sz w:val="32"/>
      <w:szCs w:val="32"/>
      <w:lang w:eastAsia="hr-HR"/>
    </w:rPr>
  </w:style>
  <w:style w:customStyle="true" w:styleId="xl63" w:type="paragraph">
    <w:name w:val="xl63"/>
    <w:basedOn w:val="Normal"/>
    <w:rsid w:val="00647F99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64" w:type="paragraph">
    <w:name w:val="xl64"/>
    <w:basedOn w:val="Normal"/>
    <w:rsid w:val="00647F99"/>
    <w:pPr>
      <w:pBdr>
        <w:right w:space="0" w:sz="4" w:color="000000" w:val="single"/>
      </w:pBdr>
      <w:shd w:fill="00CCFF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lang w:eastAsia="hr-HR"/>
    </w:rPr>
  </w:style>
  <w:style w:customStyle="true" w:styleId="xl65" w:type="paragraph">
    <w:name w:val="xl65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lang w:eastAsia="hr-HR"/>
    </w:rPr>
  </w:style>
  <w:style w:customStyle="true" w:styleId="xl66" w:type="paragraph">
    <w:name w:val="xl66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xl67" w:type="paragraph">
    <w:name w:val="xl67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xl68" w:type="paragraph">
    <w:name w:val="xl68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xl69" w:type="paragraph">
    <w:name w:val="xl69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xl70" w:type="paragraph">
    <w:name w:val="xl70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lang w:eastAsia="hr-HR"/>
    </w:rPr>
  </w:style>
  <w:style w:customStyle="true" w:styleId="xl71" w:type="paragraph">
    <w:name w:val="xl71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cs="Arial" w:eastAsia="Times New Roman" w:hAnsi="Arial" w:ascii="Arial"/>
      <w:lang w:eastAsia="hr-HR"/>
    </w:rPr>
  </w:style>
  <w:style w:customStyle="true" w:styleId="xl72" w:type="paragraph">
    <w:name w:val="xl72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eastAsia="Times New Roman" w:hAnsi="Arial" w:ascii="Arial"/>
      <w:lang w:eastAsia="hr-HR"/>
    </w:rPr>
  </w:style>
  <w:style w:customStyle="true" w:styleId="font7" w:type="paragraph">
    <w:name w:val="font7"/>
    <w:basedOn w:val="Normal"/>
    <w:rsid w:val="00647F99"/>
    <w:pPr>
      <w:spacing w:afterAutospacing="true" w:after="100" w:beforeAutospacing="true" w:before="100"/>
    </w:pPr>
    <w:rPr>
      <w:rFonts w:cs="Times New Roman" w:eastAsia="Times New Roman"/>
      <w:b/>
      <w:bCs/>
      <w:sz w:val="22"/>
      <w:szCs w:val="22"/>
      <w:lang w:eastAsia="hr-HR"/>
    </w:rPr>
  </w:style>
  <w:style w:customStyle="true" w:styleId="xl73" w:type="paragraph">
    <w:name w:val="xl73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xl74" w:type="paragraph">
    <w:name w:val="xl74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/>
      <w:lang w:eastAsia="hr-HR"/>
    </w:rPr>
  </w:style>
  <w:style w:customStyle="true" w:styleId="xl75" w:type="paragraph">
    <w:name w:val="xl75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uiPriority="59"/>
    <w:lsdException w:name="Placeholder Text" w:unhideWhenUsed="0"/>
    <w:lsdException w:name="No Spacing" w:qFormat="1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E74B68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74B68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74B68"/>
    <w:pPr>
      <w:keepNext/>
      <w:numPr>
        <w:ilvl w:val="1"/>
        <w:numId w:val="13"/>
      </w:numPr>
      <w:tabs>
        <w:tab w:pos="1418" w:val="clear"/>
      </w:tabs>
      <w:ind w:firstLine="0" w:left="0"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74B68"/>
    <w:pPr>
      <w:keepNext/>
      <w:keepLines/>
      <w:numPr>
        <w:ilvl w:val="2"/>
        <w:numId w:val="13"/>
      </w:numPr>
      <w:tabs>
        <w:tab w:pos="1985" w:val="clear"/>
      </w:tabs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74B68"/>
    <w:pPr>
      <w:keepNext/>
      <w:keepLines/>
      <w:numPr>
        <w:ilvl w:val="3"/>
        <w:numId w:val="13"/>
      </w:numPr>
      <w:tabs>
        <w:tab w:pos="2552" w:val="clear"/>
      </w:tabs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74B68"/>
    <w:pPr>
      <w:numPr>
        <w:ilvl w:val="4"/>
        <w:numId w:val="13"/>
      </w:numPr>
      <w:tabs>
        <w:tab w:pos="3119" w:val="clear"/>
      </w:tabs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74B68"/>
    <w:pPr>
      <w:numPr>
        <w:ilvl w:val="5"/>
        <w:numId w:val="13"/>
      </w:numPr>
      <w:tabs>
        <w:tab w:pos="3686" w:val="clear"/>
      </w:tabs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74B68"/>
    <w:pPr>
      <w:numPr>
        <w:ilvl w:val="6"/>
        <w:numId w:val="13"/>
      </w:numPr>
      <w:tabs>
        <w:tab w:pos="4253" w:val="clear"/>
      </w:tabs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74B68"/>
    <w:pPr>
      <w:numPr>
        <w:ilvl w:val="7"/>
        <w:numId w:val="13"/>
      </w:numPr>
      <w:tabs>
        <w:tab w:pos="4820" w:val="clear"/>
      </w:tabs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74B68"/>
    <w:pPr>
      <w:numPr>
        <w:ilvl w:val="8"/>
        <w:numId w:val="13"/>
      </w:numPr>
      <w:tabs>
        <w:tab w:pos="5387" w:val="clear"/>
      </w:tabs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E74B68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E74B68"/>
    <w:rPr>
      <w:rFonts w:ascii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E74B6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E74B68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rsid w:val="00E74B68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rsid w:val="00E74B68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rsid w:val="00E74B68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rsid w:val="00E74B68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rsid w:val="00E74B68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ABCNaslov" w:type="paragraph">
    <w:name w:val="ABC_Naslov"/>
    <w:basedOn w:val="Normal"/>
    <w:next w:val="Normal"/>
    <w:link w:val="ABCNaslovChar"/>
    <w:qFormat/>
    <w:rsid w:val="00E74B68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74B68"/>
    <w:pPr>
      <w:keepNext/>
      <w:spacing w:after="480" w:before="480"/>
      <w:jc w:val="center"/>
    </w:pPr>
    <w:rPr>
      <w:spacing w:val="100"/>
    </w:rPr>
  </w:style>
  <w:style w:styleId="Tekstbalonia" w:type="paragraph">
    <w:name w:val="Balloon Text"/>
    <w:basedOn w:val="Normal"/>
    <w:link w:val="TekstbaloniaChar"/>
    <w:uiPriority w:val="99"/>
    <w:unhideWhenUsed/>
    <w:rsid w:val="00E74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E74B68"/>
    <w:rPr>
      <w:rFonts w:ascii="Tahoma" w:cs="Tahoma" w:hAnsi="Tahoma"/>
      <w:sz w:val="16"/>
      <w:szCs w:val="16"/>
    </w:rPr>
  </w:style>
  <w:style w:customStyle="1" w:styleId="Adresazaslanje" w:type="paragraph">
    <w:name w:val="Adresa za slanje"/>
    <w:basedOn w:val="Normal"/>
    <w:qFormat/>
    <w:rsid w:val="00E74B68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E74B68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74B68"/>
    <w:rPr>
      <w:rFonts w:ascii="Times New Roman" w:hAnsi="Times New Roman"/>
      <w:sz w:val="16"/>
      <w:szCs w:val="16"/>
    </w:rPr>
  </w:style>
  <w:style w:customStyle="1" w:styleId="DatumPisanja" w:type="paragraph">
    <w:name w:val="DatumPisanja"/>
    <w:basedOn w:val="Normal"/>
    <w:next w:val="Sudac"/>
    <w:link w:val="DatumPisanjaChar"/>
    <w:qFormat/>
    <w:rsid w:val="00E74B68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74B68"/>
    <w:rPr>
      <w:rFonts w:ascii="Times New Roman" w:hAnsi="Times New Roman"/>
      <w:sz w:val="24"/>
      <w:szCs w:val="24"/>
    </w:rPr>
  </w:style>
  <w:style w:customStyle="1" w:styleId="Dostaviti" w:type="paragraph">
    <w:name w:val="Dostaviti"/>
    <w:basedOn w:val="Normal"/>
    <w:link w:val="DostavitiChar"/>
    <w:qFormat/>
    <w:rsid w:val="00E74B68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74B68"/>
    <w:rPr>
      <w:rFonts w:ascii="Times New Roman" w:hAnsi="Times New Roman"/>
      <w:noProof/>
      <w:sz w:val="20"/>
      <w:szCs w:val="24"/>
    </w:rPr>
  </w:style>
  <w:style w:styleId="Istaknuto" w:type="character">
    <w:name w:val="Emphasis"/>
    <w:basedOn w:val="Zadanifontodlomka"/>
    <w:uiPriority w:val="20"/>
    <w:rsid w:val="00E74B68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E74B68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74B68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/>
    </w:rPr>
  </w:style>
  <w:style w:customStyle="1" w:styleId="FiksniRH" w:type="paragraph">
    <w:name w:val="Fiksni RH"/>
    <w:basedOn w:val="Normal"/>
    <w:next w:val="SudNaziv"/>
    <w:rsid w:val="00E74B68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74B68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74B68"/>
    <w:rPr>
      <w:rFonts w:ascii="Times New Roman" w:hAnsi="Times New Roman"/>
      <w:noProof/>
      <w:sz w:val="24"/>
      <w:szCs w:val="24"/>
    </w:rPr>
  </w:style>
  <w:style w:customStyle="1" w:styleId="GrafListkrui" w:type="numbering">
    <w:name w:val="GrafList_kružić"/>
    <w:uiPriority w:val="99"/>
    <w:rsid w:val="00E74B68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74B68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GrafListstar" w:type="numbering">
    <w:name w:val="GrafList_star"/>
    <w:uiPriority w:val="99"/>
    <w:rsid w:val="00E74B68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74B68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GrbRH" w:type="paragraph">
    <w:name w:val="GrbRH"/>
    <w:basedOn w:val="Normal"/>
    <w:rsid w:val="00E74B6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74B68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74B68"/>
    <w:rPr>
      <w:rFonts w:ascii="Times New Roman" w:hAnsi="Times New Roman"/>
      <w:noProof/>
      <w:sz w:val="24"/>
      <w:szCs w:val="24"/>
    </w:rPr>
  </w:style>
  <w:style w:styleId="Jakoisticanje" w:type="character">
    <w:name w:val="Intense Emphasis"/>
    <w:basedOn w:val="Zadanifontodlomka"/>
    <w:uiPriority w:val="21"/>
    <w:qFormat/>
    <w:rsid w:val="00E74B68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74B68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74B68"/>
    <w:rPr>
      <w:rFonts w:ascii="Times New Roman" w:hAnsi="Times New Roman"/>
      <w:b/>
      <w:bCs/>
      <w:i/>
      <w:iCs/>
      <w:color w:themeColor="accent1" w:val="4F81BD"/>
      <w:sz w:val="24"/>
      <w:szCs w:val="24"/>
    </w:rPr>
  </w:style>
  <w:style w:styleId="Popis" w:type="paragraph">
    <w:name w:val="List"/>
    <w:basedOn w:val="NormalDefault"/>
    <w:rsid w:val="00E74B68"/>
    <w:pPr>
      <w:spacing w:after="0" w:before="120"/>
      <w:ind w:left="567"/>
    </w:pPr>
  </w:style>
  <w:style w:styleId="Popis2" w:type="paragraph">
    <w:name w:val="List 2"/>
    <w:basedOn w:val="NormalDefault"/>
    <w:rsid w:val="00E74B68"/>
    <w:pPr>
      <w:spacing w:after="0" w:before="120"/>
      <w:ind w:left="851"/>
    </w:pPr>
  </w:style>
  <w:style w:styleId="Popis3" w:type="paragraph">
    <w:name w:val="List 3"/>
    <w:basedOn w:val="NormalDefault"/>
    <w:rsid w:val="00E74B68"/>
    <w:pPr>
      <w:spacing w:after="0" w:before="120"/>
      <w:ind w:left="1134"/>
    </w:pPr>
  </w:style>
  <w:style w:styleId="Popis4" w:type="paragraph">
    <w:name w:val="List 4"/>
    <w:basedOn w:val="NormalDefault"/>
    <w:rsid w:val="00E74B68"/>
    <w:pPr>
      <w:spacing w:after="0" w:before="120"/>
      <w:ind w:left="1418"/>
    </w:pPr>
  </w:style>
  <w:style w:styleId="Popis5" w:type="paragraph">
    <w:name w:val="List 5"/>
    <w:basedOn w:val="NormalDefault"/>
    <w:rsid w:val="00E74B68"/>
    <w:pPr>
      <w:spacing w:after="0" w:before="120"/>
      <w:ind w:left="1701"/>
    </w:pPr>
  </w:style>
  <w:style w:styleId="Grafikeoznake" w:type="paragraph">
    <w:name w:val="List Bullet"/>
    <w:basedOn w:val="NormalDefault"/>
    <w:rsid w:val="00E74B68"/>
    <w:pPr>
      <w:numPr>
        <w:numId w:val="22"/>
      </w:numPr>
      <w:tabs>
        <w:tab w:pos="851" w:val="clear"/>
        <w:tab w:pos="360" w:val="num"/>
      </w:tabs>
      <w:spacing w:after="0" w:before="120"/>
      <w:ind w:firstLine="0" w:left="0"/>
    </w:pPr>
  </w:style>
  <w:style w:styleId="Grafikeoznake2" w:type="paragraph">
    <w:name w:val="List Bullet 2"/>
    <w:basedOn w:val="NormalDefault"/>
    <w:rsid w:val="00E74B68"/>
    <w:pPr>
      <w:numPr>
        <w:numId w:val="23"/>
      </w:numPr>
      <w:tabs>
        <w:tab w:pos="1134" w:val="clear"/>
        <w:tab w:pos="360" w:val="num"/>
      </w:tabs>
      <w:spacing w:after="0" w:before="120"/>
      <w:ind w:firstLine="0" w:left="0"/>
    </w:pPr>
  </w:style>
  <w:style w:styleId="Grafikeoznake3" w:type="paragraph">
    <w:name w:val="List Bullet 3"/>
    <w:basedOn w:val="NormalDefault"/>
    <w:rsid w:val="00E74B68"/>
    <w:pPr>
      <w:numPr>
        <w:numId w:val="24"/>
      </w:numPr>
      <w:tabs>
        <w:tab w:pos="1418" w:val="clear"/>
        <w:tab w:pos="360" w:val="num"/>
      </w:tabs>
      <w:spacing w:after="0" w:before="120"/>
      <w:ind w:firstLine="0" w:left="0"/>
    </w:pPr>
  </w:style>
  <w:style w:styleId="Grafikeoznake4" w:type="paragraph">
    <w:name w:val="List Bullet 4"/>
    <w:basedOn w:val="NormalDefault"/>
    <w:rsid w:val="00E74B68"/>
    <w:pPr>
      <w:numPr>
        <w:numId w:val="25"/>
      </w:numPr>
      <w:tabs>
        <w:tab w:pos="1701" w:val="clear"/>
        <w:tab w:pos="360" w:val="num"/>
      </w:tabs>
      <w:spacing w:after="0" w:before="120"/>
      <w:ind w:firstLine="0" w:left="0"/>
    </w:pPr>
  </w:style>
  <w:style w:styleId="Grafikeoznake5" w:type="paragraph">
    <w:name w:val="List Bullet 5"/>
    <w:basedOn w:val="NormalDefault"/>
    <w:rsid w:val="00E74B68"/>
    <w:pPr>
      <w:numPr>
        <w:numId w:val="26"/>
      </w:numPr>
      <w:tabs>
        <w:tab w:pos="1985" w:val="clear"/>
        <w:tab w:pos="360" w:val="num"/>
      </w:tabs>
      <w:spacing w:after="0" w:before="120"/>
      <w:ind w:firstLine="0" w:left="0"/>
    </w:pPr>
  </w:style>
  <w:style w:styleId="Nastavakpopisa" w:type="paragraph">
    <w:name w:val="List Continue"/>
    <w:basedOn w:val="NormalDefault"/>
    <w:rsid w:val="00E74B68"/>
    <w:pPr>
      <w:spacing w:after="0" w:before="60"/>
      <w:ind w:left="851"/>
    </w:pPr>
  </w:style>
  <w:style w:styleId="Nastavakpopisa2" w:type="paragraph">
    <w:name w:val="List Continue 2"/>
    <w:basedOn w:val="NormalDefault"/>
    <w:rsid w:val="00E74B68"/>
    <w:pPr>
      <w:spacing w:after="0" w:before="60"/>
      <w:ind w:left="1134"/>
    </w:pPr>
  </w:style>
  <w:style w:styleId="Nastavakpopisa3" w:type="paragraph">
    <w:name w:val="List Continue 3"/>
    <w:basedOn w:val="NormalDefault"/>
    <w:rsid w:val="00E74B68"/>
    <w:pPr>
      <w:spacing w:after="0" w:before="60"/>
      <w:ind w:left="1418"/>
    </w:pPr>
  </w:style>
  <w:style w:styleId="Nastavakpopisa4" w:type="paragraph">
    <w:name w:val="List Continue 4"/>
    <w:basedOn w:val="NormalDefault"/>
    <w:rsid w:val="00E74B68"/>
    <w:pPr>
      <w:spacing w:after="0" w:before="60"/>
      <w:ind w:left="1701"/>
    </w:pPr>
  </w:style>
  <w:style w:styleId="Nastavakpopisa5" w:type="paragraph">
    <w:name w:val="List Continue 5"/>
    <w:basedOn w:val="NormalDefault"/>
    <w:rsid w:val="00E74B68"/>
    <w:pPr>
      <w:spacing w:after="0" w:before="60"/>
      <w:ind w:left="1985"/>
    </w:pPr>
  </w:style>
  <w:style w:styleId="Brojevi" w:type="paragraph">
    <w:name w:val="List Number"/>
    <w:basedOn w:val="NormalDefault"/>
    <w:rsid w:val="00E74B68"/>
    <w:pPr>
      <w:numPr>
        <w:numId w:val="27"/>
      </w:numPr>
      <w:tabs>
        <w:tab w:pos="851" w:val="clear"/>
        <w:tab w:pos="360" w:val="num"/>
      </w:tabs>
      <w:spacing w:after="0" w:before="120"/>
      <w:ind w:firstLine="0" w:left="0"/>
    </w:pPr>
  </w:style>
  <w:style w:styleId="Brojevi2" w:type="paragraph">
    <w:name w:val="List Number 2"/>
    <w:basedOn w:val="NormalDefault"/>
    <w:rsid w:val="00E74B68"/>
    <w:pPr>
      <w:numPr>
        <w:numId w:val="28"/>
      </w:numPr>
      <w:tabs>
        <w:tab w:pos="1134" w:val="clear"/>
        <w:tab w:pos="360" w:val="num"/>
      </w:tabs>
      <w:spacing w:after="0" w:before="120"/>
      <w:ind w:firstLine="0" w:left="0"/>
    </w:pPr>
  </w:style>
  <w:style w:styleId="Brojevi3" w:type="paragraph">
    <w:name w:val="List Number 3"/>
    <w:basedOn w:val="NormalDefault"/>
    <w:rsid w:val="00E74B68"/>
    <w:pPr>
      <w:numPr>
        <w:numId w:val="29"/>
      </w:numPr>
      <w:tabs>
        <w:tab w:pos="1418" w:val="clear"/>
        <w:tab w:pos="360" w:val="num"/>
      </w:tabs>
      <w:spacing w:after="0" w:before="120"/>
      <w:ind w:firstLine="0" w:left="0"/>
    </w:pPr>
  </w:style>
  <w:style w:styleId="Brojevi4" w:type="paragraph">
    <w:name w:val="List Number 4"/>
    <w:basedOn w:val="NormalDefault"/>
    <w:rsid w:val="00E74B68"/>
    <w:pPr>
      <w:numPr>
        <w:numId w:val="30"/>
      </w:numPr>
      <w:tabs>
        <w:tab w:pos="1701" w:val="clear"/>
        <w:tab w:pos="360" w:val="num"/>
      </w:tabs>
      <w:spacing w:after="0" w:before="120"/>
      <w:ind w:firstLine="0" w:left="0"/>
    </w:pPr>
  </w:style>
  <w:style w:styleId="Brojevi5" w:type="paragraph">
    <w:name w:val="List Number 5"/>
    <w:basedOn w:val="NormalDefault"/>
    <w:rsid w:val="00E74B68"/>
    <w:pPr>
      <w:numPr>
        <w:numId w:val="31"/>
      </w:numPr>
      <w:tabs>
        <w:tab w:pos="1985" w:val="clear"/>
        <w:tab w:pos="360" w:val="num"/>
      </w:tabs>
      <w:spacing w:after="0" w:before="120"/>
      <w:ind w:firstLine="0" w:left="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74B68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123" w:type="paragraph">
    <w:name w:val="Lista_123"/>
    <w:basedOn w:val="Odlomakpopisa"/>
    <w:link w:val="Lista123Char"/>
    <w:qFormat/>
    <w:rsid w:val="00E74B68"/>
    <w:pPr>
      <w:numPr>
        <w:numId w:val="32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123Char" w:type="character">
    <w:name w:val="Lista_123 Char"/>
    <w:basedOn w:val="OdlomakpopisaChar"/>
    <w:link w:val="Lista123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abc" w:type="paragraph">
    <w:name w:val="Lista_abc"/>
    <w:basedOn w:val="Odlomakpopisa"/>
    <w:link w:val="ListaabcChar"/>
    <w:qFormat/>
    <w:rsid w:val="00E74B68"/>
    <w:pPr>
      <w:numPr>
        <w:numId w:val="33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abcChar" w:type="character">
    <w:name w:val="Lista_abc Char"/>
    <w:basedOn w:val="OdlomakpopisaChar"/>
    <w:link w:val="Listaabc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krui" w:type="paragraph">
    <w:name w:val="Lista_kružić"/>
    <w:basedOn w:val="Odlomakpopisa"/>
    <w:link w:val="ListakruiChar"/>
    <w:qFormat/>
    <w:rsid w:val="00E74B68"/>
    <w:pPr>
      <w:numPr>
        <w:numId w:val="35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kruiChar" w:type="character">
    <w:name w:val="Lista_kružić Char"/>
    <w:basedOn w:val="Zadanifontodlomka"/>
    <w:link w:val="Listakrui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nastavak" w:type="numbering">
    <w:name w:val="Lista_nastavak"/>
    <w:uiPriority w:val="99"/>
    <w:rsid w:val="00E74B68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74B68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nastavakQSGraf" w:type="paragraph">
    <w:name w:val="Lista_nastavak_QS_Graf"/>
    <w:basedOn w:val="Odlomakpopisa"/>
    <w:link w:val="ListanastavakQSGrafChar"/>
    <w:rsid w:val="00E74B68"/>
    <w:pPr>
      <w:numPr>
        <w:numId w:val="37"/>
      </w:numPr>
      <w:tabs>
        <w:tab w:pos="851" w:val="clear"/>
        <w:tab w:pos="360" w:val="num"/>
      </w:tabs>
      <w:ind w:firstLine="567" w:left="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slijed" w:type="paragraph">
    <w:name w:val="Lista_slijed"/>
    <w:basedOn w:val="Odlomakpopisa"/>
    <w:link w:val="ListaslijedChar"/>
    <w:qFormat/>
    <w:rsid w:val="00E74B68"/>
    <w:pPr>
      <w:numPr>
        <w:numId w:val="38"/>
      </w:numPr>
      <w:tabs>
        <w:tab w:pos="851" w:val="clear"/>
        <w:tab w:pos="360" w:val="num"/>
      </w:tabs>
      <w:spacing w:after="60"/>
      <w:ind w:firstLine="567" w:left="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XIV" w:type="paragraph">
    <w:name w:val="Lista_XIV"/>
    <w:basedOn w:val="Odlomakpopisa"/>
    <w:link w:val="ListaXIVChar"/>
    <w:qFormat/>
    <w:rsid w:val="00E74B68"/>
    <w:pPr>
      <w:numPr>
        <w:numId w:val="39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XIVChar" w:type="character">
    <w:name w:val="Lista_XIV Char"/>
    <w:basedOn w:val="OdlomakpopisaChar"/>
    <w:link w:val="ListaXIV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Razmak" w:type="paragraph">
    <w:name w:val="ListaRazmak"/>
    <w:basedOn w:val="Normal"/>
    <w:rsid w:val="00E74B68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74B68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74B68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StandardWeb" w:type="paragraph">
    <w:name w:val="Normal (Web)"/>
    <w:basedOn w:val="Normal"/>
    <w:semiHidden/>
    <w:unhideWhenUsed/>
    <w:rsid w:val="00E74B68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E74B68"/>
    <w:pPr>
      <w:ind w:left="720"/>
    </w:pPr>
  </w:style>
  <w:style w:customStyle="1" w:styleId="Normal-NoSpace" w:type="paragraph">
    <w:name w:val="Normal-No Space"/>
    <w:basedOn w:val="Normal"/>
    <w:rsid w:val="00E74B68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E74B68"/>
    <w:pPr>
      <w:numPr>
        <w:numId w:val="8"/>
      </w:numPr>
    </w:pPr>
  </w:style>
  <w:style w:customStyle="1" w:styleId="NumList1QS" w:type="paragraph">
    <w:name w:val="NumList_1)_QS"/>
    <w:basedOn w:val="Normal"/>
    <w:link w:val="NumList1QSChar"/>
    <w:locked/>
    <w:rsid w:val="00E74B68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a" w:type="numbering">
    <w:name w:val="NumList_a"/>
    <w:uiPriority w:val="99"/>
    <w:locked/>
    <w:rsid w:val="00E74B68"/>
    <w:pPr>
      <w:numPr>
        <w:numId w:val="9"/>
      </w:numPr>
    </w:pPr>
  </w:style>
  <w:style w:customStyle="1" w:styleId="NumListA0" w:type="numbering">
    <w:name w:val="NumList_A)"/>
    <w:uiPriority w:val="99"/>
    <w:locked/>
    <w:rsid w:val="00E74B68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74B68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AQS" w:type="paragraph">
    <w:name w:val="NumList_A)_QS"/>
    <w:basedOn w:val="Normal"/>
    <w:link w:val="NumListAQSChar0"/>
    <w:locked/>
    <w:rsid w:val="00E74B68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i0" w:type="numbering">
    <w:name w:val="NumList_i)"/>
    <w:uiPriority w:val="99"/>
    <w:locked/>
    <w:rsid w:val="00E74B68"/>
    <w:pPr>
      <w:numPr>
        <w:numId w:val="11"/>
      </w:numPr>
    </w:pPr>
  </w:style>
  <w:style w:customStyle="1" w:styleId="NumListI" w:type="numbering">
    <w:name w:val="NumList_I)"/>
    <w:uiPriority w:val="99"/>
    <w:locked/>
    <w:rsid w:val="00E74B68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74B68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IQS" w:type="paragraph">
    <w:name w:val="NumList_I)_QS"/>
    <w:basedOn w:val="Normal"/>
    <w:link w:val="NumListIQSChar0"/>
    <w:locked/>
    <w:rsid w:val="00E74B68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OI" w:type="numbering">
    <w:name w:val="NumList_OI)"/>
    <w:uiPriority w:val="99"/>
    <w:locked/>
    <w:rsid w:val="00E74B68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74B68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Oznakaspisa" w:type="paragraph">
    <w:name w:val="Oznaka spisa"/>
    <w:basedOn w:val="Normal"/>
    <w:rsid w:val="00E74B68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E74B68"/>
  </w:style>
  <w:style w:styleId="Tekstrezerviranogmjesta" w:type="character">
    <w:name w:val="Placeholder Text"/>
    <w:basedOn w:val="Zadanifontodlomka"/>
    <w:uiPriority w:val="99"/>
    <w:semiHidden/>
    <w:rsid w:val="00E74B68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74B68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74B68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74B68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74B68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74B68"/>
    <w:rPr>
      <w:spacing w:val="0"/>
    </w:rPr>
  </w:style>
  <w:style w:customStyle="1" w:styleId="Proir5pt" w:type="character">
    <w:name w:val="Prošir_5pt"/>
    <w:basedOn w:val="Zadanifontodlomka"/>
    <w:qFormat/>
    <w:rsid w:val="00E74B68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E74B68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E74B68"/>
    <w:rPr>
      <w:rFonts w:ascii="Times New Roman" w:hAnsi="Times New Roman"/>
      <w:i/>
      <w:iCs/>
      <w:color w:themeColor="text1" w:val="000000"/>
      <w:sz w:val="24"/>
      <w:szCs w:val="24"/>
    </w:rPr>
  </w:style>
  <w:style w:customStyle="1" w:styleId="RedniBrojTablica" w:type="paragraph">
    <w:name w:val="RedniBroj_Tablica"/>
    <w:basedOn w:val="Normal"/>
    <w:rsid w:val="00E74B68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E74B68"/>
  </w:style>
  <w:style w:styleId="Naglaeno" w:type="character">
    <w:name w:val="Strong"/>
    <w:basedOn w:val="Zadanifontodlomka"/>
    <w:uiPriority w:val="22"/>
    <w:qFormat/>
    <w:rsid w:val="00E74B68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E74B68"/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E74B68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Style1" w:type="numbering">
    <w:name w:val="Style1"/>
    <w:uiPriority w:val="99"/>
    <w:rsid w:val="00E74B68"/>
    <w:pPr>
      <w:numPr>
        <w:numId w:val="16"/>
      </w:numPr>
    </w:pPr>
  </w:style>
  <w:style w:customStyle="1" w:styleId="Style2" w:type="numbering">
    <w:name w:val="Style2"/>
    <w:uiPriority w:val="99"/>
    <w:rsid w:val="00E74B68"/>
    <w:pPr>
      <w:numPr>
        <w:numId w:val="17"/>
      </w:numPr>
    </w:pPr>
  </w:style>
  <w:style w:customStyle="1" w:styleId="Style3" w:type="numbering">
    <w:name w:val="Style3"/>
    <w:uiPriority w:val="99"/>
    <w:rsid w:val="00E74B68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E74B68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74B68"/>
    <w:pPr>
      <w:spacing w:after="0"/>
    </w:pPr>
    <w:rPr>
      <w:noProof/>
    </w:rPr>
  </w:style>
  <w:style w:customStyle="1" w:styleId="SudNaziv" w:type="paragraph">
    <w:name w:val="Sud_Naziv"/>
    <w:basedOn w:val="Normal"/>
    <w:rsid w:val="00E74B68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74B68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74B68"/>
  </w:style>
  <w:style w:customStyle="1" w:styleId="Sudac" w:type="paragraph">
    <w:name w:val="Sudac"/>
    <w:basedOn w:val="Normal"/>
    <w:next w:val="Normal"/>
    <w:link w:val="SudacChar"/>
    <w:qFormat/>
    <w:rsid w:val="00E74B68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74B68"/>
    <w:rPr>
      <w:rFonts w:ascii="Times New Roman" w:hAnsi="Times New Roman"/>
      <w:noProof/>
      <w:sz w:val="24"/>
      <w:szCs w:val="24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E74B68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E74B68"/>
    <w:rPr>
      <w:rFonts w:ascii="Times New Roman" w:hAnsi="Times New Roman"/>
      <w:noProof/>
      <w:sz w:val="24"/>
      <w:szCs w:val="24"/>
    </w:rPr>
  </w:style>
  <w:style w:styleId="Reetkatablice" w:type="table">
    <w:name w:val="Table Grid"/>
    <w:basedOn w:val="Obinatablica"/>
    <w:uiPriority w:val="59"/>
    <w:rsid w:val="00E74B68"/>
    <w:pPr>
      <w:spacing w:after="0"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74B68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74B68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74B68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74B68"/>
    <w:rPr>
      <w:rFonts w:ascii="Times New Roman" w:hAnsi="Times New Roman"/>
      <w:caps/>
      <w:spacing w:val="100"/>
      <w:sz w:val="24"/>
      <w:szCs w:val="24"/>
    </w:rPr>
  </w:style>
  <w:style w:customStyle="1" w:styleId="abcNaslovChar0" w:type="character">
    <w:name w:val="abc_Naslov Char"/>
    <w:basedOn w:val="Zadanifontodlomka"/>
    <w:link w:val="abcNaslov0"/>
    <w:rsid w:val="00E74B68"/>
    <w:rPr>
      <w:rFonts w:ascii="Times New Roman" w:hAnsi="Times New Roman"/>
      <w:spacing w:val="100"/>
      <w:sz w:val="24"/>
      <w:szCs w:val="24"/>
    </w:rPr>
  </w:style>
  <w:style w:customStyle="1" w:styleId="abc2Naslov" w:type="paragraph">
    <w:name w:val="abc2_Naslov"/>
    <w:basedOn w:val="Normal"/>
    <w:next w:val="NormaleSPIS"/>
    <w:link w:val="abc2NaslovChar"/>
    <w:qFormat/>
    <w:rsid w:val="00E74B68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74B68"/>
    <w:rPr>
      <w:rFonts w:ascii="Times New Roman" w:hAns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E74B68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74B68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74B68"/>
    <w:rPr>
      <w:rFonts w:ascii="Times New Roman" w:hAnsi="Times New Roman"/>
      <w:b/>
      <w:caps/>
      <w:spacing w:val="100"/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E74B68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OI1" w:type="numbering">
    <w:name w:val="NumList_OI)1"/>
    <w:uiPriority w:val="99"/>
    <w:locked/>
    <w:rsid w:val="00E74B68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E74B68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E74B68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74B68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74B68"/>
    <w:rPr>
      <w:rFonts w:ascii="Times New Roman" w:hAnsi="Times New Roman"/>
      <w:noProof/>
      <w:sz w:val="24"/>
      <w:szCs w:val="24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74B68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74B68"/>
    <w:rPr>
      <w:rFonts w:ascii="Times New Roman" w:hAnsi="Times New Roman"/>
      <w:noProof/>
      <w:sz w:val="24"/>
      <w:szCs w:val="24"/>
      <w:lang w:eastAsia="hr-HR"/>
    </w:rPr>
  </w:style>
  <w:style w:styleId="Naslov" w:type="paragraph">
    <w:name w:val="Title"/>
    <w:basedOn w:val="Normal"/>
    <w:next w:val="Normal"/>
    <w:link w:val="NaslovChar"/>
    <w:uiPriority w:val="10"/>
    <w:qFormat/>
    <w:rsid w:val="00E74B68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E74B68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111111" w:type="numbering">
    <w:name w:val="Outline List 2"/>
    <w:basedOn w:val="Bezpopisa"/>
    <w:uiPriority w:val="99"/>
    <w:semiHidden/>
    <w:unhideWhenUsed/>
    <w:rsid w:val="00E74B68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E74B68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E74B68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E74B68"/>
  </w:style>
  <w:style w:styleId="Blokteksta" w:type="paragraph">
    <w:name w:val="Block Text"/>
    <w:basedOn w:val="Normal"/>
    <w:uiPriority w:val="99"/>
    <w:semiHidden/>
    <w:unhideWhenUsed/>
    <w:rsid w:val="00E74B68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E74B6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E74B68"/>
    <w:rPr>
      <w:rFonts w:ascii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E74B6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E74B68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E74B68"/>
    <w:rPr>
      <w:rFonts w:ascii="Times New Roman" w:hAns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74B68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E74B68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E74B68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E74B68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E74B68"/>
    <w:rPr>
      <w:rFonts w:ascii="Times New Roman" w:hAnsi="Times New Roman"/>
      <w:sz w:val="16"/>
      <w:szCs w:val="16"/>
    </w:rPr>
  </w:style>
  <w:style w:styleId="Naslovknjige" w:type="character">
    <w:name w:val="Book Title"/>
    <w:basedOn w:val="Zadanifontodlomka"/>
    <w:uiPriority w:val="99"/>
    <w:unhideWhenUsed/>
    <w:qFormat/>
    <w:rsid w:val="00E74B68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E74B68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E74B68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E74B68"/>
    <w:rPr>
      <w:rFonts w:ascii="Times New Roman" w:hAnsi="Times New Roman"/>
      <w:sz w:val="24"/>
      <w:szCs w:val="24"/>
    </w:rPr>
  </w:style>
  <w:style w:styleId="Obojanareetka" w:type="table">
    <w:name w:val="Colorful Grid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E74B6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74B68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E74B68"/>
    <w:rPr>
      <w:rFonts w:ascii="Times New Roman" w:hAnsi="Times New Roman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74B68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E74B68"/>
    <w:rPr>
      <w:rFonts w:ascii="Times New Roman" w:hAnsi="Times New Roman"/>
      <w:b/>
      <w:bCs/>
      <w:sz w:val="20"/>
      <w:szCs w:val="20"/>
    </w:rPr>
  </w:style>
  <w:style w:styleId="Tamnipopis" w:type="table">
    <w:name w:val="Dark List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E74B68"/>
  </w:style>
  <w:style w:customStyle="1" w:styleId="DatumChar" w:type="character">
    <w:name w:val="Datum Char"/>
    <w:basedOn w:val="Zadanifontodlomka"/>
    <w:link w:val="Datum"/>
    <w:uiPriority w:val="99"/>
    <w:semiHidden/>
    <w:rsid w:val="00E74B68"/>
    <w:rPr>
      <w:rFonts w:ascii="Times New Roman" w:hAnsi="Times New Roman"/>
      <w:sz w:val="24"/>
      <w:szCs w:val="24"/>
    </w:rPr>
  </w:style>
  <w:style w:styleId="Kartadokumenta" w:type="paragraph">
    <w:name w:val="Document Map"/>
    <w:basedOn w:val="Normal"/>
    <w:link w:val="KartadokumentaChar"/>
    <w:uiPriority w:val="99"/>
    <w:unhideWhenUsed/>
    <w:rsid w:val="00E74B68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E74B68"/>
    <w:rPr>
      <w:rFonts w:ascii="Tahoma" w:cs="Tahoma" w:hAnsi="Tahoma"/>
      <w:sz w:val="16"/>
      <w:szCs w:val="16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E74B68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E74B68"/>
    <w:rPr>
      <w:rFonts w:ascii="Times New Roman" w:hAnsi="Times New Roman"/>
      <w:sz w:val="24"/>
      <w:szCs w:val="24"/>
    </w:rPr>
  </w:style>
  <w:style w:styleId="Referencakrajnjebiljeke" w:type="character">
    <w:name w:val="endnote reference"/>
    <w:basedOn w:val="Zadanifontodlomka"/>
    <w:uiPriority w:val="99"/>
    <w:semiHidden/>
    <w:unhideWhenUsed/>
    <w:rsid w:val="00E74B68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74B68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E74B68"/>
    <w:rPr>
      <w:rFonts w:ascii="Times New Roman" w:hAnsi="Times New Roman"/>
      <w:sz w:val="20"/>
      <w:szCs w:val="20"/>
    </w:rPr>
  </w:style>
  <w:style w:styleId="Povratnaomotnica" w:type="paragraph">
    <w:name w:val="envelope return"/>
    <w:basedOn w:val="Normal"/>
    <w:uiPriority w:val="99"/>
    <w:semiHidden/>
    <w:unhideWhenUsed/>
    <w:rsid w:val="00E74B68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E74B68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E74B68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74B68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E74B68"/>
    <w:rPr>
      <w:rFonts w:ascii="Times New Roman" w:hAnsi="Times New Roman"/>
      <w:sz w:val="20"/>
      <w:szCs w:val="20"/>
    </w:rPr>
  </w:style>
  <w:style w:styleId="HTML-akronim" w:type="character">
    <w:name w:val="HTML Acronym"/>
    <w:basedOn w:val="Zadanifontodlomka"/>
    <w:uiPriority w:val="99"/>
    <w:semiHidden/>
    <w:unhideWhenUsed/>
    <w:rsid w:val="00E74B68"/>
  </w:style>
  <w:style w:styleId="HTML-adresa" w:type="paragraph">
    <w:name w:val="HTML Address"/>
    <w:basedOn w:val="Normal"/>
    <w:link w:val="HTML-adresaChar"/>
    <w:uiPriority w:val="99"/>
    <w:semiHidden/>
    <w:unhideWhenUsed/>
    <w:rsid w:val="00E74B68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E74B68"/>
    <w:rPr>
      <w:rFonts w:ascii="Times New Roman" w:hAnsi="Times New Roman"/>
      <w:i/>
      <w:iCs/>
      <w:sz w:val="24"/>
      <w:szCs w:val="24"/>
    </w:rPr>
  </w:style>
  <w:style w:styleId="HTML-navod" w:type="character">
    <w:name w:val="HTML Cite"/>
    <w:basedOn w:val="Zadanifontodlomka"/>
    <w:uiPriority w:val="99"/>
    <w:semiHidden/>
    <w:unhideWhenUsed/>
    <w:rsid w:val="00E74B68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E74B68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E74B68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E74B68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E74B68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E74B68"/>
    <w:rPr>
      <w:rFonts w:ascii="Consolas" w:cs="Consolas" w:hAnsi="Consolas"/>
      <w:sz w:val="20"/>
      <w:szCs w:val="20"/>
    </w:rPr>
  </w:style>
  <w:style w:styleId="HTML-primjer" w:type="character">
    <w:name w:val="HTML Sample"/>
    <w:basedOn w:val="Zadanifontodlomka"/>
    <w:uiPriority w:val="99"/>
    <w:semiHidden/>
    <w:unhideWhenUsed/>
    <w:rsid w:val="00E74B68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E74B68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E74B68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E74B68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E74B68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E74B68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E74B68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E74B68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E74B68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E74B68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E74B68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E74B68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E74B68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E74B68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E74B68"/>
  </w:style>
  <w:style w:styleId="Tekstmakronaredbe" w:type="paragraph">
    <w:name w:val="macro"/>
    <w:link w:val="TekstmakronaredbeChar"/>
    <w:uiPriority w:val="99"/>
    <w:semiHidden/>
    <w:unhideWhenUsed/>
    <w:rsid w:val="00E74B68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  <w:lang w:val="en-US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E74B68"/>
    <w:rPr>
      <w:rFonts w:ascii="Consolas" w:cs="Consolas" w:hAnsi="Consolas"/>
      <w:sz w:val="20"/>
      <w:szCs w:val="20"/>
      <w:lang w:val="en-US"/>
    </w:rPr>
  </w:style>
  <w:style w:styleId="Srednjareetka1" w:type="table">
    <w:name w:val="Medium Grid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E74B68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E74B68"/>
    <w:rPr>
      <w:rFonts w:asciiTheme="majorHAnsi" w:cstheme="majorBidi" w:eastAsiaTheme="majorEastAsia" w:hAnsiTheme="majorHAnsi"/>
      <w:sz w:val="24"/>
      <w:szCs w:val="24"/>
      <w:shd w:color="auto" w:fill="auto" w:val="pct20"/>
    </w:rPr>
  </w:style>
  <w:style w:customStyle="1" w:styleId="NormalDefault" w:type="paragraph">
    <w:name w:val="Normal_Default"/>
    <w:basedOn w:val="Normal"/>
    <w:link w:val="NormalDefaultChar"/>
    <w:rsid w:val="00E74B68"/>
  </w:style>
  <w:style w:customStyle="1" w:styleId="NormalDefaultChar" w:type="character">
    <w:name w:val="Normal_Default Char"/>
    <w:basedOn w:val="Zadanifontodlomka"/>
    <w:link w:val="NormalDefault"/>
    <w:rsid w:val="00E74B68"/>
    <w:rPr>
      <w:rFonts w:ascii="Times New Roman" w:hAnsi="Times New Roman"/>
      <w:sz w:val="24"/>
      <w:szCs w:val="24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E74B68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E74B68"/>
    <w:rPr>
      <w:rFonts w:ascii="Times New Roman" w:hAnsi="Times New Roman"/>
      <w:sz w:val="24"/>
      <w:szCs w:val="24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E74B68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E74B68"/>
    <w:rPr>
      <w:rFonts w:ascii="Consolas" w:cs="Consolas" w:hAnsi="Consolas"/>
      <w:sz w:val="21"/>
      <w:szCs w:val="21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E74B68"/>
  </w:style>
  <w:style w:customStyle="1" w:styleId="PozdravChar" w:type="character">
    <w:name w:val="Pozdrav Char"/>
    <w:basedOn w:val="Zadanifontodlomka"/>
    <w:link w:val="Pozdrav"/>
    <w:uiPriority w:val="99"/>
    <w:semiHidden/>
    <w:rsid w:val="00E74B68"/>
    <w:rPr>
      <w:rFonts w:ascii="Times New Roman" w:hAnsi="Times New Roman"/>
      <w:sz w:val="24"/>
      <w:szCs w:val="24"/>
    </w:rPr>
  </w:style>
  <w:style w:styleId="Potpis" w:type="paragraph">
    <w:name w:val="Signature"/>
    <w:basedOn w:val="Normal"/>
    <w:link w:val="PotpisChar"/>
    <w:uiPriority w:val="99"/>
    <w:semiHidden/>
    <w:unhideWhenUsed/>
    <w:rsid w:val="00E74B68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E74B68"/>
    <w:rPr>
      <w:rFonts w:ascii="Times New Roman" w:hAnsi="Times New Roman"/>
      <w:sz w:val="24"/>
      <w:szCs w:val="24"/>
    </w:rPr>
  </w:style>
  <w:style w:styleId="Neupadljivareferenca" w:type="character">
    <w:name w:val="Subtle Reference"/>
    <w:basedOn w:val="Zadanifontodlomka"/>
    <w:uiPriority w:val="99"/>
    <w:unhideWhenUsed/>
    <w:qFormat/>
    <w:rsid w:val="00E74B68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color w:val="000080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color w:val="FFFFFF"/>
      <w:sz w:val="24"/>
      <w:szCs w:val="24"/>
      <w:lang w:val="en-US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E74B68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E74B68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E74B68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E74B68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E74B68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E74B68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E74B68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E74B68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E74B68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E74B68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E74B68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E74B68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E74B68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74B68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Obrada" w:type="paragraph">
    <w:name w:val="Izvornik_Obrada"/>
    <w:basedOn w:val="Normal"/>
    <w:link w:val="IzvornikObradaChar"/>
    <w:qFormat/>
    <w:rsid w:val="00E74B68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" w:type="paragraph">
    <w:name w:val="Izvornik_Savjetnik"/>
    <w:basedOn w:val="Normal"/>
    <w:link w:val="IzvornikSavjetnik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74B68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74B68"/>
    <w:rPr>
      <w:rFonts w:ascii="Times New Roman" w:hAnsi="Times New Roman"/>
      <w:noProof/>
      <w:sz w:val="24"/>
      <w:szCs w:val="24"/>
    </w:rPr>
  </w:style>
  <w:style w:customStyle="1" w:styleId="IzvornikZapisniar" w:type="paragraph">
    <w:name w:val="Izvornik_Zapisničar"/>
    <w:basedOn w:val="Normal"/>
    <w:link w:val="IzvornikZapisniarChar"/>
    <w:qFormat/>
    <w:rsid w:val="00E74B68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74B68"/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74B68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E74B68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ormalJustified" w:type="paragraph">
    <w:name w:val="Normal_Justified"/>
    <w:basedOn w:val="Normal"/>
    <w:link w:val="NormalJustifiedChar"/>
    <w:qFormat/>
    <w:rsid w:val="00E74B68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74B68"/>
    <w:rPr>
      <w:rFonts w:ascii="Times New Roman" w:hAnsi="Times New Roman"/>
      <w:sz w:val="24"/>
      <w:szCs w:val="24"/>
    </w:rPr>
  </w:style>
  <w:style w:customStyle="1" w:styleId="StyleIzvornikSavjetnikPotpisBlack" w:type="paragraph">
    <w:name w:val="Style Izvornik_SavjetnikPotpis + Black"/>
    <w:basedOn w:val="IzvornikSavjetnikPotpis"/>
    <w:rsid w:val="00E74B68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74B68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74B68"/>
    <w:rPr>
      <w:rFonts w:ascii="Times New Roman" w:hAnsi="Times New Roman"/>
      <w:sz w:val="24"/>
      <w:szCs w:val="24"/>
    </w:rPr>
  </w:style>
  <w:style w:customStyle="1" w:styleId="Pravnastvar1" w:type="paragraph">
    <w:name w:val="Pravna stvar1"/>
    <w:basedOn w:val="Normal"/>
    <w:link w:val="Pravnastvar1Char"/>
    <w:qFormat/>
    <w:rsid w:val="00E74B68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74B68"/>
    <w:rPr>
      <w:rFonts w:ascii="Times New Roman" w:hAnsi="Times New Roman"/>
      <w:sz w:val="24"/>
      <w:szCs w:val="24"/>
    </w:rPr>
  </w:style>
  <w:style w:customStyle="1" w:styleId="Pravnastvar2" w:type="paragraph">
    <w:name w:val="Pravna stvar2"/>
    <w:basedOn w:val="Pravnastvar1"/>
    <w:link w:val="Pravnastvar2Char"/>
    <w:qFormat/>
    <w:rsid w:val="00E74B68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74B68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eSPIS"/>
    <w:autoRedefine/>
    <w:qFormat/>
    <w:rsid w:val="00E74B68"/>
    <w:pPr>
      <w:spacing w:after="480"/>
      <w:jc w:val="right"/>
    </w:pPr>
  </w:style>
  <w:style w:customStyle="1" w:styleId="Sadrajitablice" w:type="paragraph">
    <w:name w:val="Sadržaji tablice"/>
    <w:basedOn w:val="Normal"/>
    <w:qFormat/>
    <w:rsid w:val="00E74B68"/>
    <w:pPr>
      <w:suppressLineNumbers/>
      <w:spacing w:after="0"/>
    </w:pPr>
    <w:rPr>
      <w:rFonts w:ascii="Liberation Serif" w:cs="Lucida Sans" w:eastAsia="SimSun" w:hAnsi="Liberation Serif"/>
      <w:color w:val="00000A"/>
      <w:lang w:bidi="hi-IN" w:eastAsia="zh-CN"/>
    </w:rPr>
  </w:style>
  <w:style w:customStyle="1" w:styleId="TekstbaloniaChar1" w:type="character">
    <w:name w:val="Tekst balončića Char1"/>
    <w:basedOn w:val="Zadanifontodlomka"/>
    <w:uiPriority w:val="99"/>
    <w:semiHidden/>
    <w:rsid w:val="00E74B68"/>
    <w:rPr>
      <w:rFonts w:ascii="Tahoma" w:cs="Tahoma" w:eastAsia="Times New Roman" w:hAnsi="Tahoma" w:hint="default"/>
      <w:sz w:val="16"/>
      <w:szCs w:val="16"/>
      <w:lang w:eastAsia="hr-HR"/>
    </w:rPr>
  </w:style>
  <w:style w:customStyle="1" w:styleId="TijelotekstaChar1" w:type="character">
    <w:name w:val="Tijelo teksta Char1"/>
    <w:basedOn w:val="Zadanifontodlomka"/>
    <w:semiHidden/>
    <w:rsid w:val="00E74B68"/>
    <w:rPr>
      <w:rFonts w:ascii="Times New Roman" w:cs="Times New Roman" w:eastAsia="Times New Roman" w:hAnsi="Times New Roman" w:hint="default"/>
      <w:sz w:val="24"/>
      <w:szCs w:val="24"/>
      <w:lang w:eastAsia="hr-HR"/>
    </w:rPr>
  </w:style>
  <w:style w:customStyle="1" w:styleId="font5" w:type="paragraph">
    <w:name w:val="font5"/>
    <w:basedOn w:val="Normal"/>
    <w:rsid w:val="00647F99"/>
    <w:pPr>
      <w:spacing w:after="100" w:afterAutospacing="1" w:before="100" w:beforeAutospacing="1"/>
    </w:pPr>
    <w:rPr>
      <w:rFonts w:ascii="Arial" w:cs="Arial" w:eastAsia="Times New Roman" w:hAnsi="Arial"/>
      <w:b/>
      <w:bCs/>
      <w:sz w:val="20"/>
      <w:szCs w:val="20"/>
      <w:lang w:eastAsia="hr-HR"/>
    </w:rPr>
  </w:style>
  <w:style w:customStyle="1" w:styleId="font6" w:type="paragraph">
    <w:name w:val="font6"/>
    <w:basedOn w:val="Normal"/>
    <w:rsid w:val="00647F99"/>
    <w:pPr>
      <w:spacing w:after="100" w:afterAutospacing="1" w:before="100" w:beforeAutospacing="1"/>
    </w:pPr>
    <w:rPr>
      <w:rFonts w:ascii="Arial" w:cs="Arial" w:eastAsia="Times New Roman" w:hAnsi="Arial"/>
      <w:b/>
      <w:bCs/>
      <w:sz w:val="32"/>
      <w:szCs w:val="32"/>
      <w:lang w:eastAsia="hr-HR"/>
    </w:rPr>
  </w:style>
  <w:style w:customStyle="1" w:styleId="xl63" w:type="paragraph">
    <w:name w:val="xl63"/>
    <w:basedOn w:val="Normal"/>
    <w:rsid w:val="00647F99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64" w:type="paragraph">
    <w:name w:val="xl64"/>
    <w:basedOn w:val="Normal"/>
    <w:rsid w:val="00647F99"/>
    <w:pPr>
      <w:pBdr>
        <w:right w:color="000000" w:space="0" w:sz="4" w:val="single"/>
      </w:pBdr>
      <w:shd w:color="000000" w:fill="00CCFF" w:val="clear"/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lang w:eastAsia="hr-HR"/>
    </w:rPr>
  </w:style>
  <w:style w:customStyle="1" w:styleId="xl65" w:type="paragraph">
    <w:name w:val="xl65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lang w:eastAsia="hr-HR"/>
    </w:rPr>
  </w:style>
  <w:style w:customStyle="1" w:styleId="xl66" w:type="paragraph">
    <w:name w:val="xl66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xl67" w:type="paragraph">
    <w:name w:val="xl67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xl68" w:type="paragraph">
    <w:name w:val="xl68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xl69" w:type="paragraph">
    <w:name w:val="xl69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xl70" w:type="paragraph">
    <w:name w:val="xl70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lang w:eastAsia="hr-HR"/>
    </w:rPr>
  </w:style>
  <w:style w:customStyle="1" w:styleId="xl71" w:type="paragraph">
    <w:name w:val="xl71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Arial" w:cs="Arial" w:eastAsia="Times New Roman" w:hAnsi="Arial"/>
      <w:lang w:eastAsia="hr-HR"/>
    </w:rPr>
  </w:style>
  <w:style w:customStyle="1" w:styleId="xl72" w:type="paragraph">
    <w:name w:val="xl72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eastAsia="Times New Roman" w:hAnsi="Arial"/>
      <w:lang w:eastAsia="hr-HR"/>
    </w:rPr>
  </w:style>
  <w:style w:customStyle="1" w:styleId="font7" w:type="paragraph">
    <w:name w:val="font7"/>
    <w:basedOn w:val="Normal"/>
    <w:rsid w:val="00647F99"/>
    <w:pPr>
      <w:spacing w:after="100" w:afterAutospacing="1" w:before="100" w:beforeAutospacing="1"/>
    </w:pPr>
    <w:rPr>
      <w:rFonts w:cs="Times New Roman" w:eastAsia="Times New Roman"/>
      <w:b/>
      <w:bCs/>
      <w:sz w:val="22"/>
      <w:szCs w:val="22"/>
      <w:lang w:eastAsia="hr-HR"/>
    </w:rPr>
  </w:style>
  <w:style w:customStyle="1" w:styleId="xl73" w:type="paragraph">
    <w:name w:val="xl73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xl74" w:type="paragraph">
    <w:name w:val="xl74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cs="Times New Roman" w:eastAsia="Times New Roman"/>
      <w:lang w:eastAsia="hr-HR"/>
    </w:rPr>
  </w:style>
  <w:style w:customStyle="1" w:styleId="xl75" w:type="paragraph">
    <w:name w:val="xl75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9756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St-41/2018</izvorni_sadrzaj>
    <derivirana_varijabla naziv="DomainObject.Predmet.OznakaBroj_1">St-41/2018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KROVNI CENTAR SUPER MARIO društvo s ograničenom odgovornošću za građevinske radove, usluge i trgovinu</izvorni_sadrzaj>
    <derivirana_varijabla naziv="DomainObject.Predmet.StrankaFormated_1">  KROVNI CENTAR SUPER MARIO društvo s ograničenom odgovornošću za građevinske radove, usluge i trgovinu</derivirana_varijabla>
  </DomainObject.Predmet.StrankaFormated>
  <DomainObject.Predmet.StrankaFormatedOIB>
    <izvorni_sadrzaj>  KROVNI CENTAR SUPER MARIO društvo s ograničenom odgovornošću za građevinske radove, usluge i trgovinu, OIB 52386951430</izvorni_sadrzaj>
    <derivirana_varijabla naziv="DomainObject.Predmet.StrankaFormatedOIB_1">  KROVNI CENTAR SUPER MARIO društvo s ograničenom odgovornošću za građevinske radove, usluge i trgovinu, OIB 52386951430</derivirana_varijabla>
  </DomainObject.Predmet.StrankaFormatedOIB>
  <DomainObject.Predmet.StrankaFormatedWithAdress>
    <izvorni_sadrzaj> KROVNI CENTAR SUPER MARIO društvo s ograničenom odgovornošću za građevinske radove, usluge i trgovinu, Ivana Đurkana 4, 48000 Koprivnica</izvorni_sadrzaj>
    <derivirana_varijabla naziv="DomainObject.Predmet.StrankaFormatedWithAdress_1"> KROVNI CENTAR SUPER MARIO društvo s ograničenom odgovornošću za građevinske radove, usluge i trgovinu, Ivana Đurkana 4, 48000 Koprivnica</derivirana_varijabla>
  </DomainObject.Predmet.StrankaFormatedWithAdress>
  <DomainObject.Predmet.StrankaFormatedWithAdressOIB>
    <izvorni_sadrzaj> KROVNI CENTAR SUPER MARIO društvo s ograničenom odgovornošću za građevinske radove, usluge i trgovinu, OIB 52386951430, Ivana Đurkana 4, 48000 Koprivnica</izvorni_sadrzaj>
    <derivirana_varijabla naziv="DomainObject.Predmet.StrankaFormatedWithAdressOIB_1"> KROVNI CENTAR SUPER MARIO društvo s ograničenom odgovornošću za građevinske radove, usluge i trgovinu, OIB 52386951430, Ivana Đurkana 4, 48000 Koprivnica</derivirana_varijabla>
  </DomainObject.Predmet.StrankaFormatedWithAdressOIB>
  <DomainObject.Predmet.StrankaWithAdress>
    <izvorni_sadrzaj>KROVNI CENTAR SUPER MARIO društvo s ograničenom odgovornošću za građevinske radove, usluge i trgovinu Ivana Đurkana 4,48000 Koprivnica</izvorni_sadrzaj>
    <derivirana_varijabla naziv="DomainObject.Predmet.StrankaWithAdress_1">KROVNI CENTAR SUPER MARIO društvo s ograničenom odgovornošću za građevinske radove, usluge i trgovinu Ivana Đurkana 4,48000 Koprivnica</derivirana_varijabla>
  </DomainObject.Predmet.StrankaWithAdress>
  <DomainObject.Predmet.StrankaWithAdressOIB>
    <izvorni_sadrzaj>KROVNI CENTAR SUPER MARIO društvo s ograničenom odgovornošću za građevinske radove, usluge i trgovinu, OIB 52386951430, Ivana Đurkana 4,48000 Koprivnica</izvorni_sadrzaj>
    <derivirana_varijabla naziv="DomainObject.Predmet.StrankaWithAdressOIB_1">KROVNI CENTAR SUPER MARIO društvo s ograničenom odgovornošću za građevinske radove, usluge i trgovinu, OIB 52386951430, Ivana Đurkana 4,48000 Koprivnica</derivirana_varijabla>
  </DomainObject.Predmet.StrankaWithAdressOIB>
  <DomainObject.Predmet.StrankaNazivFormated>
    <izvorni_sadrzaj>KROVNI CENTAR SUPER MARIO društvo s ograničenom odgovornošću za građevinske radove, usluge i trgovinu</izvorni_sadrzaj>
    <derivirana_varijabla naziv="DomainObject.Predmet.StrankaNazivFormated_1">KROVNI CENTAR SUPER MARIO društvo s ograničenom odgovornošću za građevinske radove, usluge i trgovinu</derivirana_varijabla>
  </DomainObject.Predmet.StrankaNazivFormated>
  <DomainObject.Predmet.StrankaNazivFormatedOIB>
    <izvorni_sadrzaj>KROVNI CENTAR SUPER MARIO društvo s ograničenom odgovornošću za građevinske radove, usluge i trgovinu, OIB 52386951430</izvorni_sadrzaj>
    <derivirana_varijabla naziv="DomainObject.Predmet.StrankaNazivFormatedOIB_1">KROVNI CENTAR SUPER MARIO društvo s ograničenom odgovornošću za građevinske radove, usluge i trgovinu, OIB 52386951430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KROVNI CENTAR SUPER MARIO društvo s ograničenom odgovornošću za građevinske radove, usluge i trgovinu</item>
    </izvorni_sadrzaj>
    <derivirana_varijabla naziv="DomainObject.Predmet.StrankaListFormated_1">
      <item>KROVNI CENTAR SUPER MARIO društvo s ograničenom odgovornošću za građevinske radove, usluge i trgovinu</item>
    </derivirana_varijabla>
  </DomainObject.Predmet.StrankaListFormated>
  <DomainObject.Predmet.StrankaListFormatedOIB>
    <izvorni_sadrzaj>
      <item>KROVNI CENTAR SUPER MARIO društvo s ograničenom odgovornošću za građevinske radove, usluge i trgovinu, OIB 52386951430</item>
    </izvorni_sadrzaj>
    <derivirana_varijabla naziv="DomainObject.Predmet.StrankaListFormatedOIB_1">
      <item>KROVNI CENTAR SUPER MARIO društvo s ograničenom odgovornošću za građevinske radove, usluge i trgovinu, OIB 52386951430</item>
    </derivirana_varijabla>
  </DomainObject.Predmet.StrankaListFormatedOIB>
  <DomainObject.Predmet.StrankaListFormatedWithAdress>
    <izvorni_sadrzaj>
      <item>KROVNI CENTAR SUPER MARIO društvo s ograničenom odgovornošću za građevinske radove, usluge i trgovinu, Ivana Đurkana 4, 48000 Koprivnica</item>
    </izvorni_sadrzaj>
    <derivirana_varijabla naziv="DomainObject.Predmet.StrankaListFormatedWithAdress_1">
      <item>KROVNI CENTAR SUPER MARIO društvo s ograničenom odgovornošću za građevinske radove, usluge i trgovinu, Ivana Đurkana 4, 48000 Koprivnica</item>
    </derivirana_varijabla>
  </DomainObject.Predmet.StrankaListFormatedWithAdress>
  <DomainObject.Predmet.StrankaListFormatedWithAdressOIB>
    <izvorni_sadrzaj>
      <item>KROVNI CENTAR SUPER MARIO društvo s ograničenom odgovornošću za građevinske radove, usluge i trgovinu, OIB 52386951430, Ivana Đurkana 4, 48000 Koprivnica</item>
    </izvorni_sadrzaj>
    <derivirana_varijabla naziv="DomainObject.Predmet.StrankaListFormatedWithAdressOIB_1">
      <item>KROVNI CENTAR SUPER MARIO društvo s ograničenom odgovornošću za građevinske radove, usluge i trgovinu, OIB 52386951430, Ivana Đurkana 4, 48000 Koprivnica</item>
    </derivirana_varijabla>
  </DomainObject.Predmet.StrankaListFormatedWithAdressOIB>
  <DomainObject.Predmet.StrankaListNazivFormated>
    <izvorni_sadrzaj>
      <item>KROVNI CENTAR SUPER MARIO društvo s ograničenom odgovornošću za građevinske radove, usluge i trgovinu</item>
    </izvorni_sadrzaj>
    <derivirana_varijabla naziv="DomainObject.Predmet.StrankaListNazivFormated_1">
      <item>KROVNI CENTAR SUPER MARIO društvo s ograničenom odgovornošću za građevinske radove, usluge i trgovinu</item>
    </derivirana_varijabla>
  </DomainObject.Predmet.StrankaListNazivFormated>
  <DomainObject.Predmet.StrankaListNazivFormatedOIB>
    <izvorni_sadrzaj>
      <item>KROVNI CENTAR SUPER MARIO društvo s ograničenom odgovornošću za građevinske radove, usluge i trgovinu, OIB 52386951430</item>
    </izvorni_sadrzaj>
    <derivirana_varijabla naziv="DomainObject.Predmet.StrankaListNazivFormatedOIB_1">
      <item>KROVNI CENTAR SUPER MARIO društvo s ograničenom odgovornošću za građevinske radove, usluge i trgovinu, OIB 52386951430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Zvonko Hrain</item>
    </izvorni_sadrzaj>
    <derivirana_varijabla naziv="DomainObject.Predmet.OstaliListFormated_1">
      <item>Sudski registar</item>
      <item>Zvonko Hrain</item>
    </derivirana_varijabla>
  </DomainObject.Predmet.OstaliListFormated>
  <DomainObject.Predmet.OstaliListFormatedOIB>
    <izvorni_sadrzaj>
      <item>Sudski registar</item>
      <item>Zvonko Hrain, OIB 25731960062</item>
    </izvorni_sadrzaj>
    <derivirana_varijabla naziv="DomainObject.Predmet.OstaliListFormatedOIB_1">
      <item>Sudski registar</item>
      <item>Zvonko Hrain, OIB 25731960062</item>
    </derivirana_varijabla>
  </DomainObject.Predmet.OstaliListFormatedOIB>
  <DomainObject.Predmet.OstaliListFormatedWithAdress>
    <izvorni_sadrzaj>
      <item>Sudski registar</item>
      <item>Zvonko Hrain, Frana Supila 7a, 42000 Varaždin</item>
    </izvorni_sadrzaj>
    <derivirana_varijabla naziv="DomainObject.Predmet.OstaliListFormatedWithAdress_1">
      <item>Sudski registar</item>
      <item>Zvonko Hrain, Frana Supila 7a, 42000 Varaždin</item>
    </derivirana_varijabla>
  </DomainObject.Predmet.OstaliListFormatedWithAdress>
  <DomainObject.Predmet.OstaliListFormatedWithAdressOIB>
    <izvorni_sadrzaj>
      <item>Sudski registar</item>
      <item>Zvonko Hrain, OIB 25731960062, Frana Supila 7a, 42000 Varaždin</item>
    </izvorni_sadrzaj>
    <derivirana_varijabla naziv="DomainObject.Predmet.OstaliListFormatedWithAdressOIB_1">
      <item>Sudski registar</item>
      <item>Zvonko Hrain, OIB 25731960062, Frana Supila 7a, 42000 Varaždin</item>
    </derivirana_varijabla>
  </DomainObject.Predmet.OstaliListFormatedWithAdressOIB>
  <DomainObject.Predmet.OstaliListNazivFormated>
    <izvorni_sadrzaj>
      <item>Sudski registar</item>
      <item>Zvonko Hrain</item>
    </izvorni_sadrzaj>
    <derivirana_varijabla naziv="DomainObject.Predmet.OstaliListNazivFormated_1">
      <item>Sudski registar</item>
      <item>Zvonko Hrain</item>
    </derivirana_varijabla>
  </DomainObject.Predmet.OstaliListNazivFormated>
  <DomainObject.Predmet.OstaliListNazivFormatedOIB>
    <izvorni_sadrzaj>
      <item>Sudski registar</item>
      <item>Zvonko Hrain, OIB 25731960062</item>
    </izvorni_sadrzaj>
    <derivirana_varijabla naziv="DomainObject.Predmet.OstaliListNazivFormatedOIB_1">
      <item>Sudski registar</item>
      <item>Zvonko Hrain,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KROVNI CENTAR SUPER MARIO društvo s ograničenom odgovornošću za građevinske radove, usluge i trgovinu</izvorni_sadrzaj>
    <derivirana_varijabla naziv="DomainObject.Predmet.StrankaIDrugi_1">KROVNI CENTAR SUPER MARIO društvo s ograničenom odgovornošću za građevinske radove,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KROVNI CENTAR SUPER MARIO društvo s ograničenom odgovornošću za građevinske radove, usluge i trgovinu, OIB 52386951430, Ivana Đurkana 4, 48000 Koprivnica</izvorni_sadrzaj>
    <derivirana_varijabla naziv="DomainObject.Predmet.StrankaIDrugiAdressOIB_1">KROVNI CENTAR SUPER MARIO društvo s ograničenom odgovornošću za građevinske radove, usluge i trgovinu, OIB 52386951430, Ivana Đurkana 4,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KROVNI CENTAR SUPER MARIO društvo s ograničenom odgovornošću za građevinske radove, usluge i trgovinu</item>
      <item>Sudski registar</item>
      <item>Zvonko Hrain</item>
    </izvorni_sadrzaj>
    <derivirana_varijabla naziv="DomainObject.Predmet.SudioniciListNaziv_1">
      <item>KROVNI CENTAR SUPER MARIO društvo s ograničenom odgovornošću za građevinske radove, usluge i trgovinu</item>
      <item>Sudski registar</item>
      <item>Zvonko Hrain</item>
    </derivirana_varijabla>
  </DomainObject.Predmet.SudioniciListNaziv>
  <DomainObject.Predmet.SudioniciListAdressOIB>
    <izvorni_sadrzaj>
      <item>KROVNI CENTAR SUPER MARIO društvo s ograničenom odgovornošću za građevinske radove, usluge i trgovinu, OIB 52386951430, Ivana Đurkana 4,48000 Koprivnica</item>
      <item>Sudski registar</item>
      <item>Zvonko Hrain, OIB 25731960062, Frana Supila 7a,42000 Varaždin</item>
    </izvorni_sadrzaj>
    <derivirana_varijabla naziv="DomainObject.Predmet.SudioniciListAdressOIB_1">
      <item>KROVNI CENTAR SUPER MARIO društvo s ograničenom odgovornošću za građevinske radove, usluge i trgovinu, OIB 52386951430, Ivana Đurkana 4,48000 Koprivnica</item>
      <item>Sudski registar</item>
      <item>Zvonko Hrain,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52386951430</item>
      <item>, OIB null</item>
      <item>, OIB 25731960062</item>
    </izvorni_sadrzaj>
    <derivirana_varijabla naziv="DomainObject.Predmet.SudioniciListNazivOIB_1">
      <item>, OIB 52386951430</item>
      <item>, OIB null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7E6520-EEE0-4225-8A16-46A7793E52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745</properties:Words>
  <properties:Characters>4292</properties:Characters>
  <properties:Lines>269</properties:Lines>
  <properties:Paragraphs>182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2018-06-05T09:02:00Z</dcterms:created>
  <dc:creator>Tihana Martinez</dc:creator>
  <cp:lastModifiedBy>Tihana Martinez</cp:lastModifiedBy>
  <cp:lastPrinted>2018-06-06T07:33:00Z</cp:lastPrinted>
  <dcterms:modified xmlns:xsi="http://www.w3.org/2001/XMLSchema-instance" xsi:type="dcterms:W3CDTF">2018-06-06T07:35:00Z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(St-41-18-16-  Rješenje - utvrđene i osporene tražabine  -Krovni centar Super Mario-6.6.18..docx)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3</vt:i4>
  </prop:property>
</prop:Properties>
</file>